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sdt>
      <w:sdtPr>
        <w:id w:val="16603451"/>
        <w:docPartObj>
          <w:docPartGallery w:val="Cover Pages"/>
          <w:docPartUnique/>
        </w:docPartObj>
      </w:sdtPr>
      <w:sdtContent>
        <w:p w14:paraId="19428FB2" w14:textId="77777777" w:rsidR="00BE5A04" w:rsidRDefault="00BE5A04" w:rsidP="00D0582C">
          <w:pPr>
            <w:jc w:val="both"/>
          </w:pPr>
        </w:p>
        <w:p w14:paraId="298F4D26" w14:textId="77777777" w:rsidR="00BE5A04" w:rsidRDefault="00DB5CD5" w:rsidP="00D0582C">
          <w:pPr>
            <w:jc w:val="both"/>
          </w:pPr>
          <w:r>
            <w:rPr>
              <w:noProof/>
              <w:lang w:eastAsia="tr-TR"/>
            </w:rPr>
            <mc:AlternateContent>
              <mc:Choice Requires="wpg">
                <w:drawing>
                  <wp:anchor distT="0" distB="0" distL="114300" distR="114300" simplePos="0" relativeHeight="251660288" behindDoc="0" locked="0" layoutInCell="0" allowOverlap="1" wp14:anchorId="1AEDCF82" wp14:editId="303E715D">
                    <wp:simplePos x="0" y="0"/>
                    <wp:positionH relativeFrom="page">
                      <wp:align>center</wp:align>
                    </wp:positionH>
                    <wp:positionV relativeFrom="page">
                      <wp:align>center</wp:align>
                    </wp:positionV>
                    <wp:extent cx="7115810" cy="10084435"/>
                    <wp:effectExtent l="19050" t="19050" r="38100" b="53975"/>
                    <wp:wrapNone/>
                    <wp:docPr id="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810" cy="10084435"/>
                              <a:chOff x="321" y="411"/>
                              <a:chExt cx="11600" cy="15018"/>
                            </a:xfrm>
                          </wpg:grpSpPr>
                          <wps:wsp>
                            <wps:cNvPr id="82" name="Rectangle 3"/>
                            <wps:cNvSpPr>
                              <a:spLocks noChangeArrowheads="1"/>
                            </wps:cNvSpPr>
                            <wps:spPr bwMode="auto">
                              <a:xfrm>
                                <a:off x="321" y="411"/>
                                <a:ext cx="11600" cy="15018"/>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83" name="Rectangle 4"/>
                            <wps:cNvSpPr>
                              <a:spLocks noChangeArrowheads="1"/>
                            </wps:cNvSpPr>
                            <wps:spPr bwMode="auto">
                              <a:xfrm>
                                <a:off x="354" y="444"/>
                                <a:ext cx="11527" cy="179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7C90E" w14:textId="77777777" w:rsidR="00D0582C" w:rsidRPr="006C3C74" w:rsidRDefault="00D0582C" w:rsidP="006C3C74">
                                  <w:pPr>
                                    <w:pStyle w:val="AralkYok"/>
                                    <w:jc w:val="center"/>
                                    <w:rPr>
                                      <w:rFonts w:asciiTheme="majorHAnsi" w:hAnsiTheme="majorHAnsi"/>
                                      <w:b/>
                                      <w:smallCaps/>
                                      <w:color w:val="632423" w:themeColor="accent2" w:themeShade="80"/>
                                      <w:sz w:val="44"/>
                                      <w:szCs w:val="44"/>
                                    </w:rPr>
                                  </w:pPr>
                                  <w:sdt>
                                    <w:sdtPr>
                                      <w:rPr>
                                        <w:rFonts w:asciiTheme="majorHAnsi" w:hAnsiTheme="majorHAnsi"/>
                                        <w:b/>
                                        <w:smallCaps/>
                                        <w:color w:val="632423" w:themeColor="accent2" w:themeShade="80"/>
                                        <w:sz w:val="44"/>
                                        <w:szCs w:val="44"/>
                                      </w:rPr>
                                      <w:alias w:val="Şirket"/>
                                      <w:id w:val="16603477"/>
                                      <w:dataBinding w:prefixMappings="xmlns:ns0='http://schemas.openxmlformats.org/officeDocument/2006/extended-properties'" w:xpath="/ns0:Properties[1]/ns0:Company[1]" w:storeItemID="{6668398D-A668-4E3E-A5EB-62B293D839F1}"/>
                                      <w:text/>
                                    </w:sdtPr>
                                    <w:sdtContent>
                                      <w:r w:rsidRPr="006C3C74">
                                        <w:rPr>
                                          <w:rFonts w:asciiTheme="majorHAnsi" w:hAnsiTheme="majorHAnsi"/>
                                          <w:b/>
                                          <w:smallCaps/>
                                          <w:color w:val="632423" w:themeColor="accent2" w:themeShade="80"/>
                                          <w:sz w:val="44"/>
                                          <w:szCs w:val="44"/>
                                        </w:rPr>
                                        <w:t>FETHİYE TİCARET VE SANAYİ ODASI</w:t>
                                      </w:r>
                                    </w:sdtContent>
                                  </w:sdt>
                                </w:p>
                              </w:txbxContent>
                            </wps:txbx>
                            <wps:bodyPr rot="0" vert="horz" wrap="square" lIns="228600" tIns="45720" rIns="228600" bIns="45720" anchor="ctr" anchorCtr="0" upright="1">
                              <a:noAutofit/>
                            </wps:bodyPr>
                          </wps:wsp>
                          <wps:wsp>
                            <wps:cNvPr id="84" name="Rectangle 5"/>
                            <wps:cNvSpPr>
                              <a:spLocks noChangeArrowheads="1"/>
                            </wps:cNvSpPr>
                            <wps:spPr bwMode="auto">
                              <a:xfrm>
                                <a:off x="354" y="9607"/>
                                <a:ext cx="2860" cy="1073"/>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6"/>
                            <wps:cNvSpPr>
                              <a:spLocks noChangeArrowheads="1"/>
                            </wps:cNvSpPr>
                            <wps:spPr bwMode="auto">
                              <a:xfrm>
                                <a:off x="3245" y="9607"/>
                                <a:ext cx="2860" cy="1073"/>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
                            <wps:cNvSpPr>
                              <a:spLocks noChangeArrowheads="1"/>
                            </wps:cNvSpPr>
                            <wps:spPr bwMode="auto">
                              <a:xfrm>
                                <a:off x="6137" y="9607"/>
                                <a:ext cx="2860" cy="1073"/>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
                            <wps:cNvSpPr>
                              <a:spLocks noChangeArrowheads="1"/>
                            </wps:cNvSpPr>
                            <wps:spPr bwMode="auto">
                              <a:xfrm>
                                <a:off x="9028" y="9607"/>
                                <a:ext cx="2860" cy="1073"/>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83E4A" w14:textId="77777777" w:rsidR="00D0582C" w:rsidRPr="00BF6C42" w:rsidRDefault="00D0582C">
                                  <w:pPr>
                                    <w:pStyle w:val="AralkYok"/>
                                    <w:rPr>
                                      <w:rFonts w:asciiTheme="majorHAnsi" w:eastAsiaTheme="majorEastAsia" w:hAnsiTheme="majorHAnsi" w:cstheme="majorBidi"/>
                                      <w:strike/>
                                      <w:color w:val="632423" w:themeColor="accent2" w:themeShade="80"/>
                                      <w:sz w:val="56"/>
                                      <w:szCs w:val="56"/>
                                    </w:rPr>
                                  </w:pPr>
                                </w:p>
                              </w:txbxContent>
                            </wps:txbx>
                            <wps:bodyPr rot="0" vert="horz" wrap="square" lIns="91440" tIns="45720" rIns="91440" bIns="45720" anchor="ctr" anchorCtr="0" upright="1">
                              <a:noAutofit/>
                            </wps:bodyPr>
                          </wps:wsp>
                          <wps:wsp>
                            <wps:cNvPr id="89" name="Rectangle 9"/>
                            <wps:cNvSpPr>
                              <a:spLocks noChangeArrowheads="1"/>
                            </wps:cNvSpPr>
                            <wps:spPr bwMode="auto">
                              <a:xfrm>
                                <a:off x="354" y="2263"/>
                                <a:ext cx="8643" cy="7316"/>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622423" w:themeColor="accent2" w:themeShade="7F"/>
                                      <w:sz w:val="72"/>
                                      <w:szCs w:val="72"/>
                                    </w:rPr>
                                    <w:alias w:val="Başlık"/>
                                    <w:id w:val="16603479"/>
                                    <w:dataBinding w:prefixMappings="xmlns:ns0='http://schemas.openxmlformats.org/package/2006/metadata/core-properties' xmlns:ns1='http://purl.org/dc/elements/1.1/'" w:xpath="/ns0:coreProperties[1]/ns1:title[1]" w:storeItemID="{6C3C8BC8-F283-45AE-878A-BAB7291924A1}"/>
                                    <w:text/>
                                  </w:sdtPr>
                                  <w:sdtContent>
                                    <w:p w14:paraId="4A63F3EE" w14:textId="77777777" w:rsidR="00D0582C" w:rsidRDefault="00D0582C">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KALİTE EL KİTABI</w:t>
                                      </w:r>
                                    </w:p>
                                  </w:sdtContent>
                                </w:sdt>
                                <w:sdt>
                                  <w:sdtPr>
                                    <w:rPr>
                                      <w:bCs/>
                                      <w:color w:val="632423" w:themeColor="accent2" w:themeShade="80"/>
                                      <w:sz w:val="32"/>
                                      <w:szCs w:val="24"/>
                                    </w:rPr>
                                    <w:alias w:val="Yazar"/>
                                    <w:id w:val="16603481"/>
                                    <w:dataBinding w:prefixMappings="xmlns:ns0='http://schemas.openxmlformats.org/package/2006/metadata/core-properties' xmlns:ns1='http://purl.org/dc/elements/1.1/'" w:xpath="/ns0:coreProperties[1]/ns1:creator[1]" w:storeItemID="{6C3C8BC8-F283-45AE-878A-BAB7291924A1}"/>
                                    <w:text/>
                                  </w:sdtPr>
                                  <w:sdtContent>
                                    <w:p w14:paraId="7791D02B" w14:textId="77777777" w:rsidR="00D0582C" w:rsidRPr="006C3C74" w:rsidRDefault="00D0582C">
                                      <w:pPr>
                                        <w:jc w:val="right"/>
                                        <w:rPr>
                                          <w:b/>
                                          <w:color w:val="632423" w:themeColor="accent2" w:themeShade="80"/>
                                          <w:sz w:val="28"/>
                                          <w:szCs w:val="28"/>
                                        </w:rPr>
                                      </w:pPr>
                                      <w:r>
                                        <w:rPr>
                                          <w:bCs/>
                                          <w:color w:val="632423" w:themeColor="accent2" w:themeShade="80"/>
                                          <w:sz w:val="32"/>
                                          <w:szCs w:val="24"/>
                                        </w:rPr>
                                        <w:t>TS ISO EN 9001: 2015 Kalite Yönetim Sistemi</w:t>
                                      </w:r>
                                    </w:p>
                                  </w:sdtContent>
                                </w:sdt>
                                <w:p w14:paraId="2FEBF23D" w14:textId="77777777" w:rsidR="00D0582C" w:rsidRDefault="00D0582C"/>
                              </w:txbxContent>
                            </wps:txbx>
                            <wps:bodyPr rot="0" vert="horz" wrap="square" lIns="228600" tIns="45720" rIns="228600" bIns="45720" anchor="ctr" anchorCtr="0" upright="1">
                              <a:noAutofit/>
                            </wps:bodyPr>
                          </wps:wsp>
                          <wps:wsp>
                            <wps:cNvPr id="90" name="Rectangle 10"/>
                            <wps:cNvSpPr>
                              <a:spLocks noChangeArrowheads="1"/>
                            </wps:cNvSpPr>
                            <wps:spPr bwMode="auto">
                              <a:xfrm>
                                <a:off x="9028" y="2263"/>
                                <a:ext cx="2859" cy="7316"/>
                              </a:xfrm>
                              <a:prstGeom prst="rect">
                                <a:avLst/>
                              </a:prstGeom>
                              <a:solidFill>
                                <a:schemeClr val="accent5">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1"/>
                            <wps:cNvSpPr>
                              <a:spLocks noChangeArrowheads="1"/>
                            </wps:cNvSpPr>
                            <wps:spPr bwMode="auto">
                              <a:xfrm>
                                <a:off x="354" y="10710"/>
                                <a:ext cx="8643" cy="3937"/>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2"/>
                            <wps:cNvSpPr>
                              <a:spLocks noChangeArrowheads="1"/>
                            </wps:cNvSpPr>
                            <wps:spPr bwMode="auto">
                              <a:xfrm>
                                <a:off x="9028" y="10710"/>
                                <a:ext cx="2859" cy="3937"/>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3"/>
                            <wps:cNvSpPr>
                              <a:spLocks noChangeArrowheads="1"/>
                            </wps:cNvSpPr>
                            <wps:spPr bwMode="auto">
                              <a:xfrm>
                                <a:off x="354" y="14677"/>
                                <a:ext cx="11527" cy="716"/>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49928" w14:textId="77777777" w:rsidR="00D0582C" w:rsidRDefault="00D0582C">
                                  <w:pPr>
                                    <w:pStyle w:val="AralkYok"/>
                                    <w:jc w:val="center"/>
                                    <w:rPr>
                                      <w:smallCaps/>
                                      <w:color w:val="FFFFFF" w:themeColor="background1"/>
                                      <w:spacing w:val="60"/>
                                      <w:sz w:val="28"/>
                                      <w:szCs w:val="28"/>
                                    </w:rPr>
                                  </w:pPr>
                                  <w:sdt>
                                    <w:sdtPr>
                                      <w:rPr>
                                        <w:rFonts w:asciiTheme="majorHAnsi" w:hAnsiTheme="majorHAnsi"/>
                                        <w:smallCaps/>
                                        <w:color w:val="632423" w:themeColor="accent2" w:themeShade="80"/>
                                        <w:spacing w:val="60"/>
                                        <w:sz w:val="28"/>
                                        <w:szCs w:val="28"/>
                                      </w:rPr>
                                      <w:alias w:val="Adres"/>
                                      <w:id w:val="16603502"/>
                                      <w:dataBinding w:prefixMappings="xmlns:ns0='http://schemas.microsoft.com/office/2006/coverPageProps'" w:xpath="/ns0:CoverPageProperties[1]/ns0:CompanyAddress[1]" w:storeItemID="{55AF091B-3C7A-41E3-B477-F2FDAA23CFDA}"/>
                                      <w:text w:multiLine="1"/>
                                    </w:sdtPr>
                                    <w:sdtContent>
                                      <w:r w:rsidRPr="006C3C74">
                                        <w:rPr>
                                          <w:rFonts w:asciiTheme="majorHAnsi" w:hAnsiTheme="majorHAnsi"/>
                                          <w:smallCaps/>
                                          <w:color w:val="632423" w:themeColor="accent2" w:themeShade="80"/>
                                          <w:spacing w:val="60"/>
                                          <w:sz w:val="28"/>
                                          <w:szCs w:val="28"/>
                                        </w:rPr>
                                        <w:t>TAŞYAKA MAH.144 SOK. 119/1 PK: 48300 FETHİYE</w:t>
                                      </w:r>
                                    </w:sdtContent>
                                  </w:sdt>
                                </w:p>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1AEDCF82" id="Group 2" o:spid="_x0000_s1026" style="position:absolute;left:0;text-align:left;margin-left:0;margin-top:0;width:560.3pt;height:794.05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" o:allowincell="f">
                    <v:rect id="Rectangle 3"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uL8QA&#10;AADbAAAADwAAAGRycy9kb3ducmV2LnhtbESPQWsCMRSE7wX/Q3gFL1KzihXZGkUEi7an1dLzY/O6&#10;u+3mJSSpu/rrTaHgcZiZb5jlujetOJMPjWUFk3EGgri0uuFKwcdp97QAESKyxtYyKbhQgPVq8LDE&#10;XNuOCzofYyUShEOOCuoYXS5lKGsyGMbWESfvy3qDMUlfSe2xS3DTymmWzaXBhtNCjY62NZU/x1+j&#10;wBffrpuNPg9bd/XhdUSHt/fiWanhY795ARGpj/fwf3uvFSym8Pc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7i/EAAAA2wAAAA8AAAAAAAAAAAAAAAAAmAIAAGRycy9k&#10;b3ducmV2LnhtbFBLBQYAAAAABAAEAPUAAACJAwAAAAA=&#10;" fillcolor="#c0504d [3205]" strokecolor="#f2f2f2 [3041]" strokeweight="3pt">
                      <v:shadow on="t" color="#622423 [1605]" opacity=".5" offset="1pt"/>
                    </v:rect>
                    <v:rect id="Rectangle 4" o:spid="_x0000_s1028"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1PMMA&#10;AADbAAAADwAAAGRycy9kb3ducmV2LnhtbESPQWvCQBSE70L/w/IKvelGC0FTVykFQQ89NPoDXrPP&#10;JJh9G3Y3yfrvu4LQ4zAz3zDbfTSdGMn51rKC5SIDQVxZ3XKt4HI+zNcgfEDW2FkmBXfysN+9zLZY&#10;aDvxD41lqEWCsC9QQRNCX0jpq4YM+oXtiZN3tc5gSNLVUjucEtx0cpVluTTYclposKevhqpbORgF&#10;efw9DqvR5eX3dPaRNie/HE5Kvb3Gzw8QgWL4Dz/bR61g/Q6PL+k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h1PMMAAADbAAAADwAAAAAAAAAAAAAAAACYAgAAZHJzL2Rv&#10;d25yZXYueG1sUEsFBgAAAAAEAAQA9QAAAIgDAAAAAA==&#10;" fillcolor="#fabf8f [1945]" stroked="f">
                      <v:textbox inset="18pt,,18pt">
                        <w:txbxContent>
                          <w:p w14:paraId="2287C90E" w14:textId="77777777" w:rsidR="00D0582C" w:rsidRPr="006C3C74" w:rsidRDefault="00D0582C" w:rsidP="006C3C74">
                            <w:pPr>
                              <w:pStyle w:val="AralkYok"/>
                              <w:jc w:val="center"/>
                              <w:rPr>
                                <w:rFonts w:asciiTheme="majorHAnsi" w:hAnsiTheme="majorHAnsi"/>
                                <w:b/>
                                <w:smallCaps/>
                                <w:color w:val="632423" w:themeColor="accent2" w:themeShade="80"/>
                                <w:sz w:val="44"/>
                                <w:szCs w:val="44"/>
                              </w:rPr>
                            </w:pPr>
                            <w:sdt>
                              <w:sdtPr>
                                <w:rPr>
                                  <w:rFonts w:asciiTheme="majorHAnsi" w:hAnsiTheme="majorHAnsi"/>
                                  <w:b/>
                                  <w:smallCaps/>
                                  <w:color w:val="632423" w:themeColor="accent2" w:themeShade="80"/>
                                  <w:sz w:val="44"/>
                                  <w:szCs w:val="44"/>
                                </w:rPr>
                                <w:alias w:val="Şirket"/>
                                <w:id w:val="16603477"/>
                                <w:dataBinding w:prefixMappings="xmlns:ns0='http://schemas.openxmlformats.org/officeDocument/2006/extended-properties'" w:xpath="/ns0:Properties[1]/ns0:Company[1]" w:storeItemID="{6668398D-A668-4E3E-A5EB-62B293D839F1}"/>
                                <w:text/>
                              </w:sdtPr>
                              <w:sdtContent>
                                <w:r w:rsidRPr="006C3C74">
                                  <w:rPr>
                                    <w:rFonts w:asciiTheme="majorHAnsi" w:hAnsiTheme="majorHAnsi"/>
                                    <w:b/>
                                    <w:smallCaps/>
                                    <w:color w:val="632423" w:themeColor="accent2" w:themeShade="80"/>
                                    <w:sz w:val="44"/>
                                    <w:szCs w:val="44"/>
                                  </w:rPr>
                                  <w:t>FETHİYE TİCARET VE SANAYİ ODASI</w:t>
                                </w:r>
                              </w:sdtContent>
                            </w:sdt>
                          </w:p>
                        </w:txbxContent>
                      </v:textbox>
                    </v:rect>
                    <v:rect id="Rectangle 5" o:spid="_x0000_s1029"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p8QA&#10;AADbAAAADwAAAGRycy9kb3ducmV2LnhtbESPQWvCQBSE74L/YXmCN91YtGjqKjZFqIcejFKvj+xr&#10;NjT7NmS3mvrrXUHwOMzMN8xy3dlanKn1lWMFk3ECgrhwuuJSwfGwHc1B+ICssXZMCv7Jw3rV7y0x&#10;1e7CezrnoRQRwj5FBSaEJpXSF4Ys+rFriKP341qLIcq2lLrFS4TbWr4kyau0WHFcMNhQZqj4zf+s&#10;gvz0hbhLptn19L4wEvcfs+/sqtRw0G3eQATqwjP8aH9qBfMp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fEAAAA2wAAAA8AAAAAAAAAAAAAAAAAmAIAAGRycy9k&#10;b3ducmV2LnhtbFBLBQYAAAAABAAEAPUAAACJAwAAAAA=&#10;" fillcolor="#fde9d9 [665]" stroked="f"/>
                    <v:rect id="Rectangle 6" o:spid="_x0000_s1030"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bPMQA&#10;AADbAAAADwAAAGRycy9kb3ducmV2LnhtbESPQWvCQBSE70L/w/IK3nRTUbGpq9SIYA8ejKVeH9nX&#10;bGj2bciuGv31bkHwOMzMN8x82dlanKn1lWMFb8MEBHHhdMWlgu/DZjAD4QOyxtoxKbiSh+XipTfH&#10;VLsL7+mch1JECPsUFZgQmlRKXxiy6IeuIY7er2sthijbUuoWLxFuazlKkqm0WHFcMNhQZqj4y09W&#10;QX7cIX4l4+x2XL0bifv15Ce7KdV/7T4/QATqwjP8aG+1gtkE/r/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WzzEAAAA2wAAAA8AAAAAAAAAAAAAAAAAmAIAAGRycy9k&#10;b3ducmV2LnhtbFBLBQYAAAAABAAEAPUAAACJAwAAAAA=&#10;" fillcolor="#fde9d9 [665]" stroked="f"/>
                    <v:rect id="Rectangle 7" o:spid="_x0000_s1031"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vFS8QA&#10;AADbAAAADwAAAGRycy9kb3ducmV2LnhtbESPQWvCQBSE74L/YXlCb7qxtKJpNmIjhXrowVTq9ZF9&#10;zYZm34bsqqm/3i0IPQ4z8w2TrQfbijP1vnGsYD5LQBBXTjdcKzh8vk2XIHxA1tg6JgW/5GGdj0cZ&#10;ptpdeE/nMtQiQtinqMCE0KVS+sqQRT9zHXH0vl1vMUTZ11L3eIlw28rHJFlIiw3HBYMdFYaqn/Jk&#10;FZTHD8Rd8lRcj68rI3G/ff4qrko9TIbNC4hAQ/gP39vvWsFyAX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xUvEAAAA2wAAAA8AAAAAAAAAAAAAAAAAmAIAAGRycy9k&#10;b3ducmV2LnhtbFBLBQYAAAAABAAEAPUAAACJAwAAAAA=&#10;" fillcolor="#fde9d9 [665]" stroked="f"/>
                    <v:rect id="Rectangle 8"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7vr8AA&#10;AADbAAAADwAAAGRycy9kb3ducmV2LnhtbERPTWvCQBC9F/wPywi9lLqphxKiq6goltKLGjxPs9Mk&#10;NDsbdrcx/fedQ8Hj430v16Pr1EAhtp4NvMwyUMSVty3XBsrL4TkHFROyxc4zGfilCOvV5GGJhfU3&#10;PtFwTrWSEI4FGmhS6gutY9WQwzjzPbFwXz44TAJDrW3Am4S7Ts+z7FU7bFkaGuxp11D1ff5xBvJ9&#10;eqpj/q777XA94sfhsyxDMOZxOm4WoBKN6S7+d79Z8clY+SI/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7vr8AAAADbAAAADwAAAAAAAAAAAAAAAACYAgAAZHJzL2Rvd25y&#10;ZXYueG1sUEsFBgAAAAAEAAQA9QAAAIUDAAAAAA==&#10;" fillcolor="#fde9d9 [665]" stroked="f">
                      <v:textbox>
                        <w:txbxContent>
                          <w:p w14:paraId="76983E4A" w14:textId="77777777" w:rsidR="00D0582C" w:rsidRPr="00BF6C42" w:rsidRDefault="00D0582C">
                            <w:pPr>
                              <w:pStyle w:val="AralkYok"/>
                              <w:rPr>
                                <w:rFonts w:asciiTheme="majorHAnsi" w:eastAsiaTheme="majorEastAsia" w:hAnsiTheme="majorHAnsi" w:cstheme="majorBidi"/>
                                <w:strike/>
                                <w:color w:val="632423" w:themeColor="accent2" w:themeShade="80"/>
                                <w:sz w:val="56"/>
                                <w:szCs w:val="56"/>
                              </w:rPr>
                            </w:pPr>
                          </w:p>
                        </w:txbxContent>
                      </v:textbox>
                    </v:rect>
                    <v:rect id="Rectangle 9" o:spid="_x0000_s1033"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X8MA&#10;AADbAAAADwAAAGRycy9kb3ducmV2LnhtbESPzW7CMBCE75V4B2uReisOHFIIGISAVq16InDguLKX&#10;OBCvo9iF8PZ1pUo9jubn0yxWvWvEjbpQe1YwHmUgiLU3NVcKjoe3lymIEJENNp5JwYMCrJaDpwUW&#10;xt95T7cyViKNcChQgY2xLaQM2pLDMPItcfLOvnMYk+wqaTq8p3HXyEmW5dJhzYlgsaWNJX0tv12C&#10;vGu9NW2e69NXKS+Pye710x6Veh726zmISH38D/+1P4yC6Qx+v6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RX8MAAADbAAAADwAAAAAAAAAAAAAAAACYAgAAZHJzL2Rv&#10;d25yZXYueG1sUEsFBgAAAAAEAAQA9QAAAIgDAAAAAA==&#10;" fillcolor="#92cddc [1944]" stroked="f">
                      <v:textbox inset="18pt,,18pt">
                        <w:txbxContent>
                          <w:sdt>
                            <w:sdtPr>
                              <w:rPr>
                                <w:rFonts w:asciiTheme="majorHAnsi" w:eastAsiaTheme="majorEastAsia" w:hAnsiTheme="majorHAnsi" w:cstheme="majorBidi"/>
                                <w:color w:val="622423" w:themeColor="accent2" w:themeShade="7F"/>
                                <w:sz w:val="72"/>
                                <w:szCs w:val="72"/>
                              </w:rPr>
                              <w:alias w:val="Başlık"/>
                              <w:id w:val="16603479"/>
                              <w:dataBinding w:prefixMappings="xmlns:ns0='http://schemas.openxmlformats.org/package/2006/metadata/core-properties' xmlns:ns1='http://purl.org/dc/elements/1.1/'" w:xpath="/ns0:coreProperties[1]/ns1:title[1]" w:storeItemID="{6C3C8BC8-F283-45AE-878A-BAB7291924A1}"/>
                              <w:text/>
                            </w:sdtPr>
                            <w:sdtContent>
                              <w:p w14:paraId="4A63F3EE" w14:textId="77777777" w:rsidR="00D0582C" w:rsidRDefault="00D0582C">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KALİTE EL KİTABI</w:t>
                                </w:r>
                              </w:p>
                            </w:sdtContent>
                          </w:sdt>
                          <w:sdt>
                            <w:sdtPr>
                              <w:rPr>
                                <w:bCs/>
                                <w:color w:val="632423" w:themeColor="accent2" w:themeShade="80"/>
                                <w:sz w:val="32"/>
                                <w:szCs w:val="24"/>
                              </w:rPr>
                              <w:alias w:val="Yazar"/>
                              <w:id w:val="16603481"/>
                              <w:dataBinding w:prefixMappings="xmlns:ns0='http://schemas.openxmlformats.org/package/2006/metadata/core-properties' xmlns:ns1='http://purl.org/dc/elements/1.1/'" w:xpath="/ns0:coreProperties[1]/ns1:creator[1]" w:storeItemID="{6C3C8BC8-F283-45AE-878A-BAB7291924A1}"/>
                              <w:text/>
                            </w:sdtPr>
                            <w:sdtContent>
                              <w:p w14:paraId="7791D02B" w14:textId="77777777" w:rsidR="00D0582C" w:rsidRPr="006C3C74" w:rsidRDefault="00D0582C">
                                <w:pPr>
                                  <w:jc w:val="right"/>
                                  <w:rPr>
                                    <w:b/>
                                    <w:color w:val="632423" w:themeColor="accent2" w:themeShade="80"/>
                                    <w:sz w:val="28"/>
                                    <w:szCs w:val="28"/>
                                  </w:rPr>
                                </w:pPr>
                                <w:r>
                                  <w:rPr>
                                    <w:bCs/>
                                    <w:color w:val="632423" w:themeColor="accent2" w:themeShade="80"/>
                                    <w:sz w:val="32"/>
                                    <w:szCs w:val="24"/>
                                  </w:rPr>
                                  <w:t>TS ISO EN 9001: 2015 Kalite Yönetim Sistemi</w:t>
                                </w:r>
                              </w:p>
                            </w:sdtContent>
                          </w:sdt>
                          <w:p w14:paraId="2FEBF23D" w14:textId="77777777" w:rsidR="00D0582C" w:rsidRDefault="00D0582C"/>
                        </w:txbxContent>
                      </v:textbox>
                    </v:rect>
                    <v:rect id="Rectangle 10" o:spid="_x0000_s1034"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GL8A&#10;AADbAAAADwAAAGRycy9kb3ducmV2LnhtbERPzWrCQBC+F/oOyxS81U0NtCZ1FS1Ue6zGBxiyYxKS&#10;nQ3Z0cS3dw+FHj++/9Vmcp260RAazwbe5gko4tLbhisD5+L7dQkqCLLFzjMZuFOAzfr5aYW59SMf&#10;6XaSSsUQDjkaqEX6XOtQ1uQwzH1PHLmLHxxKhEOl7YBjDHedXiTJu3bYcGyosaevmsr2dHUG8CN1&#10;7W7xK9m9aLey5xQv08GY2cu0/QQlNMm/+M/9Yw1kcX38En+AX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z5EYvwAAANsAAAAPAAAAAAAAAAAAAAAAAJgCAABkcnMvZG93bnJl&#10;di54bWxQSwUGAAAAAAQABAD1AAAAhAMAAAAA&#10;" fillcolor="#b6dde8 [1304]" stroked="f"/>
                    <v:rect id="Rectangle 11" o:spid="_x0000_s1035"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vL4sQA&#10;AADbAAAADwAAAGRycy9kb3ducmV2LnhtbESPQWvCQBSE74X+h+UVvNWNxUqNbkIbEdpDD6ai10f2&#10;mQ3Nvg3ZVaO/vlsQPA4z8w2zzAfbihP1vnGsYDJOQBBXTjdcK9j+rJ/fQPiArLF1TAou5CHPHh+W&#10;mGp35g2dylCLCGGfogITQpdK6StDFv3YdcTRO7jeYoiyr6Xu8RzhtpUvSTKTFhuOCwY7KgxVv+XR&#10;Kij334hfybS47j/mRuJm9borrkqNnob3BYhAQ7iHb+1PrWA+gf8v8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y+LEAAAA2wAAAA8AAAAAAAAAAAAAAAAAmAIAAGRycy9k&#10;b3ducmV2LnhtbFBLBQYAAAAABAAEAPUAAACJAwAAAAA=&#10;" fillcolor="#fde9d9 [665]" stroked="f"/>
                    <v:rect id="Rectangle 12" o:spid="_x0000_s1036"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VlcQA&#10;AADbAAAADwAAAGRycy9kb3ducmV2LnhtbESPQWvCQBSE74L/YXlCb7pRaqnRVTSloIceTEWvj+wz&#10;G8y+Ddmtpv56t1DwOMzMN8xi1dlaXKn1lWMF41ECgrhwuuJSweH7c/gOwgdkjbVjUvBLHlbLfm+B&#10;qXY33tM1D6WIEPYpKjAhNKmUvjBk0Y9cQxy9s2sthijbUuoWbxFuazlJkjdpseK4YLChzFBxyX+s&#10;gvz0hbhLXrP7aTMzEvcf02N2V+pl0K3nIAJ14Rn+b2+1gtkE/r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5VZXEAAAA2wAAAA8AAAAAAAAAAAAAAAAAmAIAAGRycy9k&#10;b3ducmV2LnhtbFBLBQYAAAAABAAEAPUAAACJAwAAAAA=&#10;" fillcolor="#fde9d9 [665]" stroked="f"/>
                    <v:rect id="Rectangle 13" o:spid="_x0000_s1037" style="position:absolute;left:354;top:14677;width:1152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hf9sMA&#10;AADbAAAADwAAAGRycy9kb3ducmV2LnhtbESP0WrCQBRE34X+w3ILfRHdWKVodJXGIBbfqn7ANXub&#10;BLN3Q3bV9e9doeDjMDNnmMUqmEZcqXO1ZQWjYQKCuLC65lLB8bAZTEE4j6yxsUwK7uRgtXzrLTDV&#10;9sa/dN37UkQIuxQVVN63qZSuqMigG9qWOHp/tjPoo+xKqTu8Rbhp5GeSfEmDNceFCltaV1Sc9xej&#10;IM9Olzzfns6ZzLPDLkxC059mSn28h+85CE/Bv8L/7R+tYDaG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hf9sMAAADbAAAADwAAAAAAAAAAAAAAAACYAgAAZHJzL2Rv&#10;d25yZXYueG1sUEsFBgAAAAAEAAQA9QAAAIgDAAAAAA==&#10;" fillcolor="#daeef3 [664]" stroked="f">
                      <v:textbox>
                        <w:txbxContent>
                          <w:p w14:paraId="15B49928" w14:textId="77777777" w:rsidR="00D0582C" w:rsidRDefault="00D0582C">
                            <w:pPr>
                              <w:pStyle w:val="AralkYok"/>
                              <w:jc w:val="center"/>
                              <w:rPr>
                                <w:smallCaps/>
                                <w:color w:val="FFFFFF" w:themeColor="background1"/>
                                <w:spacing w:val="60"/>
                                <w:sz w:val="28"/>
                                <w:szCs w:val="28"/>
                              </w:rPr>
                            </w:pPr>
                            <w:sdt>
                              <w:sdtPr>
                                <w:rPr>
                                  <w:rFonts w:asciiTheme="majorHAnsi" w:hAnsiTheme="majorHAnsi"/>
                                  <w:smallCaps/>
                                  <w:color w:val="632423" w:themeColor="accent2" w:themeShade="80"/>
                                  <w:spacing w:val="60"/>
                                  <w:sz w:val="28"/>
                                  <w:szCs w:val="28"/>
                                </w:rPr>
                                <w:alias w:val="Adres"/>
                                <w:id w:val="16603502"/>
                                <w:dataBinding w:prefixMappings="xmlns:ns0='http://schemas.microsoft.com/office/2006/coverPageProps'" w:xpath="/ns0:CoverPageProperties[1]/ns0:CompanyAddress[1]" w:storeItemID="{55AF091B-3C7A-41E3-B477-F2FDAA23CFDA}"/>
                                <w:text w:multiLine="1"/>
                              </w:sdtPr>
                              <w:sdtContent>
                                <w:r w:rsidRPr="006C3C74">
                                  <w:rPr>
                                    <w:rFonts w:asciiTheme="majorHAnsi" w:hAnsiTheme="majorHAnsi"/>
                                    <w:smallCaps/>
                                    <w:color w:val="632423" w:themeColor="accent2" w:themeShade="80"/>
                                    <w:spacing w:val="60"/>
                                    <w:sz w:val="28"/>
                                    <w:szCs w:val="28"/>
                                  </w:rPr>
                                  <w:t>TAŞYAKA MAH.144 SOK. 119/1 PK: 48300 FETHİYE</w:t>
                                </w:r>
                              </w:sdtContent>
                            </w:sdt>
                          </w:p>
                        </w:txbxContent>
                      </v:textbox>
                    </v:rect>
                    <w10:wrap anchorx="page" anchory="page"/>
                  </v:group>
                </w:pict>
              </mc:Fallback>
            </mc:AlternateContent>
          </w:r>
        </w:p>
        <w:p w14:paraId="798F6818" w14:textId="77777777" w:rsidR="00BE5A04" w:rsidRDefault="00BE5A04" w:rsidP="00D0582C">
          <w:pPr>
            <w:suppressAutoHyphens w:val="0"/>
            <w:jc w:val="both"/>
          </w:pPr>
          <w:r>
            <w:br w:type="page"/>
          </w:r>
        </w:p>
      </w:sdtContent>
    </w:sdt>
    <w:p w14:paraId="0D9950E4" w14:textId="77777777" w:rsidR="00F9676E" w:rsidRDefault="00F9676E" w:rsidP="00D0582C">
      <w:pPr>
        <w:spacing w:line="276" w:lineRule="auto"/>
        <w:jc w:val="both"/>
        <w:rPr>
          <w:noProof/>
          <w:sz w:val="24"/>
          <w:szCs w:val="24"/>
          <w:lang w:eastAsia="tr-TR"/>
        </w:rPr>
      </w:pPr>
    </w:p>
    <w:p w14:paraId="4DC0EB28" w14:textId="77777777" w:rsidR="00F9676E" w:rsidRDefault="00F9676E" w:rsidP="00D0582C">
      <w:pPr>
        <w:spacing w:line="276" w:lineRule="auto"/>
        <w:jc w:val="both"/>
        <w:rPr>
          <w:noProof/>
          <w:sz w:val="24"/>
          <w:szCs w:val="24"/>
          <w:lang w:eastAsia="tr-TR"/>
        </w:rPr>
      </w:pPr>
    </w:p>
    <w:p w14:paraId="7D0A3D70" w14:textId="77777777" w:rsidR="00F9676E" w:rsidRDefault="00F9676E" w:rsidP="00D0582C">
      <w:pPr>
        <w:spacing w:line="276" w:lineRule="auto"/>
        <w:jc w:val="both"/>
        <w:rPr>
          <w:noProof/>
          <w:sz w:val="24"/>
          <w:szCs w:val="24"/>
          <w:lang w:eastAsia="tr-TR"/>
        </w:rPr>
      </w:pPr>
    </w:p>
    <w:p w14:paraId="0CE3DEB6" w14:textId="77777777" w:rsidR="00F9676E" w:rsidRDefault="00F9676E" w:rsidP="00D0582C">
      <w:pPr>
        <w:spacing w:line="276" w:lineRule="auto"/>
        <w:jc w:val="both"/>
        <w:rPr>
          <w:noProof/>
          <w:sz w:val="24"/>
          <w:szCs w:val="24"/>
          <w:lang w:eastAsia="tr-TR"/>
        </w:rPr>
      </w:pPr>
    </w:p>
    <w:p w14:paraId="1CE3AAAF" w14:textId="77777777" w:rsidR="00F9676E" w:rsidRDefault="00F9676E" w:rsidP="00D0582C">
      <w:pPr>
        <w:spacing w:line="276" w:lineRule="auto"/>
        <w:jc w:val="both"/>
        <w:rPr>
          <w:noProof/>
          <w:sz w:val="24"/>
          <w:szCs w:val="24"/>
          <w:lang w:eastAsia="tr-TR"/>
        </w:rPr>
      </w:pPr>
    </w:p>
    <w:p w14:paraId="6517C8C0" w14:textId="77777777" w:rsidR="00F9676E" w:rsidRDefault="00F9676E" w:rsidP="00D0582C">
      <w:pPr>
        <w:spacing w:line="276" w:lineRule="auto"/>
        <w:jc w:val="both"/>
        <w:rPr>
          <w:noProof/>
          <w:sz w:val="24"/>
          <w:szCs w:val="24"/>
          <w:lang w:eastAsia="tr-TR"/>
        </w:rPr>
      </w:pPr>
    </w:p>
    <w:p w14:paraId="5C7D4B09" w14:textId="77777777" w:rsidR="00F9676E" w:rsidRDefault="00F9676E" w:rsidP="00D0582C">
      <w:pPr>
        <w:spacing w:line="276" w:lineRule="auto"/>
        <w:jc w:val="both"/>
        <w:rPr>
          <w:noProof/>
          <w:sz w:val="24"/>
          <w:szCs w:val="24"/>
          <w:lang w:eastAsia="tr-TR"/>
        </w:rPr>
      </w:pPr>
    </w:p>
    <w:p w14:paraId="4DB47794" w14:textId="77777777" w:rsidR="002E31F3" w:rsidRPr="00615562" w:rsidRDefault="003469A7" w:rsidP="00D0582C">
      <w:pPr>
        <w:spacing w:line="276" w:lineRule="auto"/>
        <w:jc w:val="both"/>
        <w:rPr>
          <w:sz w:val="24"/>
          <w:szCs w:val="24"/>
        </w:rPr>
      </w:pPr>
      <w:r>
        <w:rPr>
          <w:noProof/>
          <w:lang w:eastAsia="tr-TR"/>
        </w:rPr>
        <w:drawing>
          <wp:inline distT="0" distB="0" distL="0" distR="0" wp14:anchorId="668FCD08" wp14:editId="35B99A5A">
            <wp:extent cx="3085106" cy="3061252"/>
            <wp:effectExtent l="0" t="0" r="0" b="0"/>
            <wp:docPr id="4" name="Resim 5" descr="C:\Users\aysun.sanlisoy\Documents\KALİTE 2018\ISO YENİ\-1- KEK\Logomuz Yeni.png"/>
            <wp:cNvGraphicFramePr/>
            <a:graphic xmlns:a="http://schemas.openxmlformats.org/drawingml/2006/main">
              <a:graphicData uri="http://schemas.openxmlformats.org/drawingml/2006/picture">
                <pic:pic xmlns:pic="http://schemas.openxmlformats.org/drawingml/2006/picture">
                  <pic:nvPicPr>
                    <pic:cNvPr id="2" name="Resim 5" descr="C:\Users\aysun.sanlisoy\Documents\KALİTE 2018\ISO YENİ\-1- KEK\Logomuz Yeni.png"/>
                    <pic:cNvPicPr/>
                  </pic:nvPicPr>
                  <pic:blipFill>
                    <a:blip r:embed="rId9" cstate="print"/>
                    <a:srcRect/>
                    <a:stretch>
                      <a:fillRect/>
                    </a:stretch>
                  </pic:blipFill>
                  <pic:spPr bwMode="auto">
                    <a:xfrm>
                      <a:off x="0" y="0"/>
                      <a:ext cx="3079751" cy="3055939"/>
                    </a:xfrm>
                    <a:prstGeom prst="rect">
                      <a:avLst/>
                    </a:prstGeom>
                    <a:noFill/>
                    <a:ln w="9525">
                      <a:noFill/>
                      <a:miter lim="800000"/>
                      <a:headEnd/>
                      <a:tailEnd/>
                    </a:ln>
                  </pic:spPr>
                </pic:pic>
              </a:graphicData>
            </a:graphic>
          </wp:inline>
        </w:drawing>
      </w:r>
    </w:p>
    <w:p w14:paraId="1F5C4468" w14:textId="77777777" w:rsidR="002E31F3" w:rsidRPr="00615562" w:rsidRDefault="002E31F3" w:rsidP="00D0582C">
      <w:pPr>
        <w:spacing w:line="276" w:lineRule="auto"/>
        <w:jc w:val="both"/>
        <w:rPr>
          <w:b/>
          <w:bCs/>
          <w:sz w:val="24"/>
          <w:szCs w:val="24"/>
        </w:rPr>
      </w:pPr>
    </w:p>
    <w:p w14:paraId="31B902E1" w14:textId="77777777" w:rsidR="00F9676E" w:rsidRDefault="00F9676E" w:rsidP="00D0582C">
      <w:pPr>
        <w:spacing w:line="276" w:lineRule="auto"/>
        <w:jc w:val="both"/>
        <w:rPr>
          <w:b/>
          <w:sz w:val="32"/>
          <w:szCs w:val="24"/>
        </w:rPr>
      </w:pPr>
    </w:p>
    <w:p w14:paraId="21B034F3" w14:textId="77777777" w:rsidR="00F9676E" w:rsidRPr="00233391" w:rsidRDefault="00F9676E" w:rsidP="00D0582C">
      <w:pPr>
        <w:spacing w:line="276" w:lineRule="auto"/>
        <w:jc w:val="both"/>
        <w:rPr>
          <w:b/>
          <w:sz w:val="32"/>
          <w:szCs w:val="24"/>
        </w:rPr>
      </w:pPr>
      <w:r w:rsidRPr="00233391">
        <w:rPr>
          <w:b/>
          <w:sz w:val="32"/>
          <w:szCs w:val="24"/>
        </w:rPr>
        <w:t>KALİTE EL KİTABI</w:t>
      </w:r>
    </w:p>
    <w:p w14:paraId="7FEC257E" w14:textId="77777777" w:rsidR="00C552E1" w:rsidRPr="00615562" w:rsidRDefault="00C552E1" w:rsidP="00D0582C">
      <w:pPr>
        <w:spacing w:line="276" w:lineRule="auto"/>
        <w:jc w:val="both"/>
        <w:rPr>
          <w:b/>
          <w:bCs/>
          <w:sz w:val="24"/>
          <w:szCs w:val="24"/>
        </w:rPr>
      </w:pPr>
    </w:p>
    <w:p w14:paraId="21673D19" w14:textId="77777777" w:rsidR="002E31F3" w:rsidRPr="00233391" w:rsidRDefault="002E31F3" w:rsidP="00D0582C">
      <w:pPr>
        <w:spacing w:line="276" w:lineRule="auto"/>
        <w:jc w:val="both"/>
        <w:rPr>
          <w:b/>
          <w:bCs/>
          <w:sz w:val="32"/>
          <w:szCs w:val="24"/>
        </w:rPr>
      </w:pPr>
    </w:p>
    <w:p w14:paraId="109FB855" w14:textId="77777777" w:rsidR="00F724AD" w:rsidRPr="00F9676E" w:rsidRDefault="00F724AD" w:rsidP="00D0582C">
      <w:pPr>
        <w:spacing w:line="276" w:lineRule="auto"/>
        <w:jc w:val="both"/>
        <w:rPr>
          <w:bCs/>
          <w:sz w:val="28"/>
          <w:szCs w:val="28"/>
        </w:rPr>
      </w:pPr>
      <w:r w:rsidRPr="00F9676E">
        <w:rPr>
          <w:bCs/>
          <w:sz w:val="28"/>
          <w:szCs w:val="28"/>
        </w:rPr>
        <w:t xml:space="preserve">TS </w:t>
      </w:r>
      <w:r w:rsidR="002E31F3" w:rsidRPr="00F9676E">
        <w:rPr>
          <w:bCs/>
          <w:sz w:val="28"/>
          <w:szCs w:val="28"/>
        </w:rPr>
        <w:t xml:space="preserve">ISO EN </w:t>
      </w:r>
      <w:r w:rsidR="00DF030B" w:rsidRPr="00F9676E">
        <w:rPr>
          <w:bCs/>
          <w:sz w:val="28"/>
          <w:szCs w:val="28"/>
        </w:rPr>
        <w:t>9001:</w:t>
      </w:r>
      <w:r w:rsidR="00032F6F" w:rsidRPr="00F9676E">
        <w:rPr>
          <w:bCs/>
          <w:sz w:val="28"/>
          <w:szCs w:val="28"/>
        </w:rPr>
        <w:t xml:space="preserve"> </w:t>
      </w:r>
      <w:r w:rsidR="00961FA9" w:rsidRPr="00796CA0">
        <w:rPr>
          <w:bCs/>
          <w:sz w:val="28"/>
          <w:szCs w:val="28"/>
        </w:rPr>
        <w:t>20</w:t>
      </w:r>
      <w:r w:rsidR="004D1FEE" w:rsidRPr="00796CA0">
        <w:rPr>
          <w:bCs/>
          <w:sz w:val="28"/>
          <w:szCs w:val="28"/>
        </w:rPr>
        <w:t>15</w:t>
      </w:r>
      <w:r w:rsidR="00961FA9" w:rsidRPr="00F9676E">
        <w:rPr>
          <w:bCs/>
          <w:sz w:val="28"/>
          <w:szCs w:val="28"/>
        </w:rPr>
        <w:t xml:space="preserve"> KALİTE</w:t>
      </w:r>
      <w:r w:rsidRPr="00F9676E">
        <w:rPr>
          <w:bCs/>
          <w:sz w:val="28"/>
          <w:szCs w:val="28"/>
        </w:rPr>
        <w:t xml:space="preserve"> YÖNETİM SİSTEMİ</w:t>
      </w:r>
    </w:p>
    <w:p w14:paraId="5A6F5CF5" w14:textId="77777777" w:rsidR="002E31F3" w:rsidRPr="00F9676E" w:rsidRDefault="002E31F3" w:rsidP="00D0582C">
      <w:pPr>
        <w:spacing w:line="276" w:lineRule="auto"/>
        <w:jc w:val="both"/>
        <w:rPr>
          <w:bCs/>
          <w:sz w:val="32"/>
          <w:szCs w:val="24"/>
        </w:rPr>
      </w:pPr>
    </w:p>
    <w:p w14:paraId="7D4E192A" w14:textId="77777777" w:rsidR="002E31F3" w:rsidRPr="00233391" w:rsidRDefault="002E31F3" w:rsidP="00D0582C">
      <w:pPr>
        <w:spacing w:line="276" w:lineRule="auto"/>
        <w:jc w:val="both"/>
        <w:rPr>
          <w:b/>
          <w:bCs/>
          <w:sz w:val="32"/>
          <w:szCs w:val="24"/>
        </w:rPr>
      </w:pPr>
    </w:p>
    <w:p w14:paraId="38284B42" w14:textId="77777777" w:rsidR="002E31F3" w:rsidRPr="00233391" w:rsidRDefault="002E31F3" w:rsidP="00D0582C">
      <w:pPr>
        <w:spacing w:line="276" w:lineRule="auto"/>
        <w:jc w:val="both"/>
        <w:rPr>
          <w:b/>
          <w:sz w:val="32"/>
          <w:szCs w:val="24"/>
        </w:rPr>
      </w:pPr>
    </w:p>
    <w:p w14:paraId="7CDBE523" w14:textId="77777777" w:rsidR="00C00375" w:rsidRDefault="00F9676E" w:rsidP="00D0582C">
      <w:pPr>
        <w:tabs>
          <w:tab w:val="left" w:pos="3686"/>
        </w:tabs>
        <w:spacing w:line="276" w:lineRule="auto"/>
        <w:ind w:left="1080"/>
        <w:jc w:val="both"/>
        <w:rPr>
          <w:b/>
          <w:sz w:val="32"/>
          <w:szCs w:val="24"/>
        </w:rPr>
      </w:pPr>
      <w:r>
        <w:rPr>
          <w:b/>
          <w:sz w:val="32"/>
          <w:szCs w:val="24"/>
        </w:rPr>
        <w:t xml:space="preserve"> </w:t>
      </w:r>
      <w:r w:rsidR="005329EE" w:rsidRPr="00233391">
        <w:rPr>
          <w:b/>
          <w:sz w:val="32"/>
          <w:szCs w:val="24"/>
        </w:rPr>
        <w:tab/>
      </w:r>
      <w:r>
        <w:rPr>
          <w:b/>
          <w:sz w:val="32"/>
          <w:szCs w:val="24"/>
        </w:rPr>
        <w:t xml:space="preserve"> </w:t>
      </w:r>
    </w:p>
    <w:p w14:paraId="1AF25878" w14:textId="77777777" w:rsidR="00FD604E" w:rsidRDefault="00F9676E" w:rsidP="00D0582C">
      <w:pPr>
        <w:tabs>
          <w:tab w:val="left" w:pos="3686"/>
        </w:tabs>
        <w:spacing w:line="276" w:lineRule="auto"/>
        <w:ind w:left="1080"/>
        <w:jc w:val="both"/>
        <w:rPr>
          <w:b/>
          <w:sz w:val="32"/>
          <w:szCs w:val="24"/>
        </w:rPr>
      </w:pPr>
      <w:r>
        <w:rPr>
          <w:b/>
          <w:sz w:val="32"/>
          <w:szCs w:val="24"/>
        </w:rPr>
        <w:t xml:space="preserve"> </w:t>
      </w:r>
    </w:p>
    <w:p w14:paraId="5E38A4AC" w14:textId="77777777" w:rsidR="00F9676E" w:rsidRDefault="00F9676E" w:rsidP="00D0582C">
      <w:pPr>
        <w:tabs>
          <w:tab w:val="left" w:pos="3686"/>
        </w:tabs>
        <w:spacing w:line="276" w:lineRule="auto"/>
        <w:ind w:left="1080"/>
        <w:jc w:val="both"/>
        <w:rPr>
          <w:b/>
          <w:sz w:val="32"/>
          <w:szCs w:val="24"/>
        </w:rPr>
      </w:pPr>
    </w:p>
    <w:p w14:paraId="3E12335A" w14:textId="77777777" w:rsidR="00F9676E" w:rsidRDefault="00F9676E" w:rsidP="00D0582C">
      <w:pPr>
        <w:tabs>
          <w:tab w:val="left" w:pos="3686"/>
        </w:tabs>
        <w:spacing w:line="276" w:lineRule="auto"/>
        <w:ind w:left="1080"/>
        <w:jc w:val="both"/>
        <w:rPr>
          <w:b/>
          <w:sz w:val="32"/>
          <w:szCs w:val="24"/>
        </w:rPr>
      </w:pPr>
    </w:p>
    <w:p w14:paraId="5B48C781" w14:textId="77777777" w:rsidR="00EA59C5" w:rsidRDefault="00EA59C5" w:rsidP="00D0582C">
      <w:pPr>
        <w:tabs>
          <w:tab w:val="left" w:pos="3686"/>
        </w:tabs>
        <w:spacing w:line="276" w:lineRule="auto"/>
        <w:ind w:left="1080"/>
        <w:jc w:val="both"/>
        <w:rPr>
          <w:b/>
          <w:sz w:val="32"/>
          <w:szCs w:val="24"/>
        </w:rPr>
      </w:pPr>
    </w:p>
    <w:p w14:paraId="121A8877" w14:textId="77777777" w:rsidR="00F9676E" w:rsidRDefault="00F9676E" w:rsidP="00D0582C">
      <w:pPr>
        <w:tabs>
          <w:tab w:val="left" w:pos="3686"/>
        </w:tabs>
        <w:spacing w:line="276" w:lineRule="auto"/>
        <w:ind w:left="1080"/>
        <w:jc w:val="both"/>
        <w:rPr>
          <w:b/>
          <w:sz w:val="32"/>
          <w:szCs w:val="24"/>
        </w:rPr>
      </w:pPr>
    </w:p>
    <w:p w14:paraId="1EF20696" w14:textId="77777777" w:rsidR="00F9676E" w:rsidRDefault="00F9676E" w:rsidP="00D0582C">
      <w:pPr>
        <w:tabs>
          <w:tab w:val="left" w:pos="3686"/>
        </w:tabs>
        <w:spacing w:line="276" w:lineRule="auto"/>
        <w:ind w:left="1080"/>
        <w:jc w:val="both"/>
        <w:rPr>
          <w:b/>
          <w:sz w:val="32"/>
          <w:szCs w:val="24"/>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4"/>
      </w:tblGrid>
      <w:tr w:rsidR="00B732B9" w14:paraId="28DBF410" w14:textId="77777777" w:rsidTr="00B732B9">
        <w:trPr>
          <w:trHeight w:val="420"/>
        </w:trPr>
        <w:tc>
          <w:tcPr>
            <w:tcW w:w="10155" w:type="dxa"/>
          </w:tcPr>
          <w:p w14:paraId="45F37BAA" w14:textId="77777777" w:rsidR="00B732B9" w:rsidRDefault="00B732B9" w:rsidP="00D0582C">
            <w:pPr>
              <w:spacing w:line="276" w:lineRule="auto"/>
              <w:jc w:val="both"/>
              <w:rPr>
                <w:b/>
                <w:sz w:val="24"/>
                <w:szCs w:val="24"/>
              </w:rPr>
            </w:pPr>
            <w:r>
              <w:rPr>
                <w:b/>
                <w:sz w:val="24"/>
                <w:szCs w:val="24"/>
              </w:rPr>
              <w:lastRenderedPageBreak/>
              <w:t>İçindekiler Tablosu</w:t>
            </w:r>
          </w:p>
        </w:tc>
      </w:tr>
    </w:tbl>
    <w:p w14:paraId="192ED259" w14:textId="77777777" w:rsidR="00996487" w:rsidRPr="00615562" w:rsidRDefault="009D44AD" w:rsidP="00D0582C">
      <w:pPr>
        <w:suppressAutoHyphens w:val="0"/>
        <w:autoSpaceDE w:val="0"/>
        <w:autoSpaceDN w:val="0"/>
        <w:adjustRightInd w:val="0"/>
        <w:spacing w:line="276" w:lineRule="auto"/>
        <w:jc w:val="both"/>
        <w:rPr>
          <w:b/>
          <w:bCs/>
          <w:sz w:val="24"/>
          <w:szCs w:val="24"/>
          <w:lang w:eastAsia="tr-TR"/>
        </w:rPr>
      </w:pPr>
      <w:r>
        <w:rPr>
          <w:b/>
          <w:bCs/>
          <w:sz w:val="24"/>
          <w:szCs w:val="24"/>
          <w:lang w:eastAsia="tr-TR"/>
        </w:rPr>
        <w:t>BÖLÜM 1</w:t>
      </w:r>
      <w:r>
        <w:rPr>
          <w:b/>
          <w:bCs/>
          <w:sz w:val="24"/>
          <w:szCs w:val="24"/>
          <w:lang w:eastAsia="tr-TR"/>
        </w:rPr>
        <w:tab/>
      </w:r>
      <w:r>
        <w:rPr>
          <w:b/>
          <w:bCs/>
          <w:sz w:val="24"/>
          <w:szCs w:val="24"/>
          <w:lang w:eastAsia="tr-TR"/>
        </w:rPr>
        <w:tab/>
      </w:r>
      <w:r w:rsidR="004E1817">
        <w:rPr>
          <w:b/>
          <w:bCs/>
          <w:sz w:val="24"/>
          <w:szCs w:val="24"/>
          <w:lang w:eastAsia="tr-TR"/>
        </w:rPr>
        <w:t>ODAMIZIN TANITIMI</w:t>
      </w:r>
      <w:r w:rsidRPr="00615562">
        <w:rPr>
          <w:b/>
          <w:bCs/>
          <w:sz w:val="24"/>
          <w:szCs w:val="24"/>
          <w:lang w:eastAsia="tr-TR"/>
        </w:rPr>
        <w:t xml:space="preserve"> </w:t>
      </w:r>
      <w:r w:rsidRPr="00615562">
        <w:rPr>
          <w:b/>
          <w:bCs/>
          <w:sz w:val="24"/>
          <w:szCs w:val="24"/>
          <w:lang w:eastAsia="tr-TR"/>
        </w:rPr>
        <w:tab/>
      </w:r>
      <w:r>
        <w:rPr>
          <w:b/>
          <w:bCs/>
          <w:sz w:val="24"/>
          <w:szCs w:val="24"/>
          <w:lang w:eastAsia="tr-TR"/>
        </w:rPr>
        <w:tab/>
      </w:r>
      <w:r w:rsidR="00996487" w:rsidRPr="00615562">
        <w:rPr>
          <w:b/>
          <w:bCs/>
          <w:sz w:val="24"/>
          <w:szCs w:val="24"/>
          <w:lang w:eastAsia="tr-TR"/>
        </w:rPr>
        <w:tab/>
      </w:r>
      <w:r w:rsidR="00996487" w:rsidRPr="00615562">
        <w:rPr>
          <w:b/>
          <w:bCs/>
          <w:sz w:val="24"/>
          <w:szCs w:val="24"/>
          <w:lang w:eastAsia="tr-TR"/>
        </w:rPr>
        <w:tab/>
      </w:r>
      <w:r w:rsidR="004E1817">
        <w:rPr>
          <w:b/>
          <w:bCs/>
          <w:sz w:val="24"/>
          <w:szCs w:val="24"/>
          <w:lang w:eastAsia="tr-TR"/>
        </w:rPr>
        <w:tab/>
      </w:r>
      <w:r w:rsidR="004E1817">
        <w:rPr>
          <w:b/>
          <w:bCs/>
          <w:sz w:val="24"/>
          <w:szCs w:val="24"/>
          <w:lang w:eastAsia="tr-TR"/>
        </w:rPr>
        <w:tab/>
      </w:r>
      <w:r w:rsidR="004E1817">
        <w:rPr>
          <w:b/>
          <w:bCs/>
          <w:sz w:val="24"/>
          <w:szCs w:val="24"/>
          <w:lang w:eastAsia="tr-TR"/>
        </w:rPr>
        <w:tab/>
      </w:r>
      <w:r>
        <w:rPr>
          <w:b/>
          <w:bCs/>
          <w:sz w:val="24"/>
          <w:szCs w:val="24"/>
          <w:lang w:eastAsia="tr-TR"/>
        </w:rPr>
        <w:t>5</w:t>
      </w:r>
    </w:p>
    <w:p w14:paraId="34484D37" w14:textId="77777777" w:rsidR="00996487" w:rsidRPr="00615562" w:rsidRDefault="004E1817" w:rsidP="00D0582C">
      <w:pPr>
        <w:suppressAutoHyphens w:val="0"/>
        <w:autoSpaceDE w:val="0"/>
        <w:autoSpaceDN w:val="0"/>
        <w:adjustRightInd w:val="0"/>
        <w:spacing w:line="276" w:lineRule="auto"/>
        <w:jc w:val="both"/>
        <w:rPr>
          <w:sz w:val="24"/>
          <w:szCs w:val="24"/>
          <w:lang w:eastAsia="tr-TR"/>
        </w:rPr>
      </w:pPr>
      <w:r>
        <w:rPr>
          <w:b/>
          <w:bCs/>
          <w:sz w:val="24"/>
          <w:szCs w:val="24"/>
          <w:lang w:eastAsia="tr-TR"/>
        </w:rPr>
        <w:t>1.1</w:t>
      </w:r>
      <w:r w:rsidR="00ED5658" w:rsidRPr="00615562">
        <w:rPr>
          <w:b/>
          <w:bCs/>
          <w:sz w:val="24"/>
          <w:szCs w:val="24"/>
          <w:lang w:eastAsia="tr-TR"/>
        </w:rPr>
        <w:tab/>
      </w:r>
      <w:r w:rsidR="00ED5658" w:rsidRPr="00615562">
        <w:rPr>
          <w:b/>
          <w:bCs/>
          <w:sz w:val="24"/>
          <w:szCs w:val="24"/>
          <w:lang w:eastAsia="tr-TR"/>
        </w:rPr>
        <w:tab/>
      </w:r>
      <w:r w:rsidR="00ED5658" w:rsidRPr="00615562">
        <w:rPr>
          <w:b/>
          <w:bCs/>
          <w:sz w:val="24"/>
          <w:szCs w:val="24"/>
          <w:lang w:eastAsia="tr-TR"/>
        </w:rPr>
        <w:tab/>
      </w:r>
      <w:r w:rsidR="00475AD8">
        <w:rPr>
          <w:sz w:val="24"/>
          <w:szCs w:val="24"/>
          <w:lang w:eastAsia="tr-TR"/>
        </w:rPr>
        <w:t xml:space="preserve">Önsöz  </w:t>
      </w:r>
      <w:r w:rsidR="00ED5658" w:rsidRPr="00615562">
        <w:rPr>
          <w:b/>
          <w:bCs/>
          <w:sz w:val="24"/>
          <w:szCs w:val="24"/>
          <w:lang w:eastAsia="tr-TR"/>
        </w:rPr>
        <w:tab/>
      </w:r>
      <w:r w:rsidR="00ED5658" w:rsidRPr="00615562">
        <w:rPr>
          <w:b/>
          <w:bCs/>
          <w:sz w:val="24"/>
          <w:szCs w:val="24"/>
          <w:lang w:eastAsia="tr-TR"/>
        </w:rPr>
        <w:tab/>
      </w:r>
      <w:r w:rsidR="00ED5658" w:rsidRPr="00615562">
        <w:rPr>
          <w:b/>
          <w:bCs/>
          <w:sz w:val="24"/>
          <w:szCs w:val="24"/>
          <w:lang w:eastAsia="tr-TR"/>
        </w:rPr>
        <w:tab/>
      </w:r>
      <w:r w:rsidR="00F84F8D">
        <w:rPr>
          <w:b/>
          <w:sz w:val="24"/>
          <w:szCs w:val="24"/>
          <w:lang w:eastAsia="tr-TR"/>
        </w:rPr>
        <w:t xml:space="preserve"> </w:t>
      </w:r>
      <w:r w:rsidR="00233391">
        <w:rPr>
          <w:b/>
          <w:sz w:val="24"/>
          <w:szCs w:val="24"/>
          <w:lang w:eastAsia="tr-TR"/>
        </w:rPr>
        <w:tab/>
      </w:r>
      <w:r w:rsidR="00233391">
        <w:rPr>
          <w:b/>
          <w:sz w:val="24"/>
          <w:szCs w:val="24"/>
          <w:lang w:eastAsia="tr-TR"/>
        </w:rPr>
        <w:tab/>
      </w:r>
      <w:r w:rsidR="004B41C5">
        <w:rPr>
          <w:b/>
          <w:sz w:val="24"/>
          <w:szCs w:val="24"/>
          <w:lang w:eastAsia="tr-TR"/>
        </w:rPr>
        <w:tab/>
      </w:r>
      <w:r w:rsidR="004B41C5">
        <w:rPr>
          <w:b/>
          <w:sz w:val="24"/>
          <w:szCs w:val="24"/>
          <w:lang w:eastAsia="tr-TR"/>
        </w:rPr>
        <w:tab/>
      </w:r>
      <w:r w:rsidR="004B41C5">
        <w:rPr>
          <w:b/>
          <w:sz w:val="24"/>
          <w:szCs w:val="24"/>
          <w:lang w:eastAsia="tr-TR"/>
        </w:rPr>
        <w:tab/>
      </w:r>
      <w:r w:rsidR="004B41C5">
        <w:rPr>
          <w:b/>
          <w:sz w:val="24"/>
          <w:szCs w:val="24"/>
          <w:lang w:eastAsia="tr-TR"/>
        </w:rPr>
        <w:tab/>
        <w:t>5</w:t>
      </w:r>
    </w:p>
    <w:p w14:paraId="54C70940" w14:textId="77777777" w:rsidR="004E1817" w:rsidRDefault="004E1817" w:rsidP="00D0582C">
      <w:pPr>
        <w:suppressAutoHyphens w:val="0"/>
        <w:autoSpaceDE w:val="0"/>
        <w:autoSpaceDN w:val="0"/>
        <w:adjustRightInd w:val="0"/>
        <w:spacing w:line="276" w:lineRule="auto"/>
        <w:jc w:val="both"/>
        <w:rPr>
          <w:sz w:val="24"/>
          <w:szCs w:val="24"/>
          <w:lang w:eastAsia="tr-TR"/>
        </w:rPr>
      </w:pPr>
      <w:r>
        <w:rPr>
          <w:sz w:val="24"/>
          <w:szCs w:val="24"/>
          <w:lang w:eastAsia="tr-TR"/>
        </w:rPr>
        <w:t>1.2</w:t>
      </w:r>
      <w:r w:rsidR="00A0064E" w:rsidRPr="00615562">
        <w:rPr>
          <w:sz w:val="24"/>
          <w:szCs w:val="24"/>
          <w:lang w:eastAsia="tr-TR"/>
        </w:rPr>
        <w:tab/>
      </w:r>
      <w:r w:rsidR="00A0064E" w:rsidRPr="00615562">
        <w:rPr>
          <w:sz w:val="24"/>
          <w:szCs w:val="24"/>
          <w:lang w:eastAsia="tr-TR"/>
        </w:rPr>
        <w:tab/>
      </w:r>
      <w:r w:rsidR="00A0064E" w:rsidRPr="00615562">
        <w:rPr>
          <w:sz w:val="24"/>
          <w:szCs w:val="24"/>
          <w:lang w:eastAsia="tr-TR"/>
        </w:rPr>
        <w:tab/>
      </w:r>
      <w:r w:rsidR="00475AD8">
        <w:rPr>
          <w:sz w:val="24"/>
          <w:szCs w:val="24"/>
          <w:lang w:eastAsia="tr-TR"/>
        </w:rPr>
        <w:t>Fethiye Ticaret ve Sanayi Odası Profili</w:t>
      </w:r>
      <w:r w:rsidR="00475AD8">
        <w:rPr>
          <w:sz w:val="24"/>
          <w:szCs w:val="24"/>
          <w:lang w:eastAsia="tr-TR"/>
        </w:rPr>
        <w:tab/>
      </w:r>
      <w:r w:rsidR="00475AD8">
        <w:rPr>
          <w:sz w:val="24"/>
          <w:szCs w:val="24"/>
          <w:lang w:eastAsia="tr-TR"/>
        </w:rPr>
        <w:tab/>
      </w:r>
      <w:r w:rsidR="00475AD8">
        <w:rPr>
          <w:sz w:val="24"/>
          <w:szCs w:val="24"/>
          <w:lang w:eastAsia="tr-TR"/>
        </w:rPr>
        <w:tab/>
      </w:r>
      <w:r w:rsidR="00475AD8">
        <w:rPr>
          <w:sz w:val="24"/>
          <w:szCs w:val="24"/>
          <w:lang w:eastAsia="tr-TR"/>
        </w:rPr>
        <w:tab/>
      </w:r>
      <w:r w:rsidR="00475AD8">
        <w:rPr>
          <w:sz w:val="24"/>
          <w:szCs w:val="24"/>
          <w:lang w:eastAsia="tr-TR"/>
        </w:rPr>
        <w:tab/>
      </w:r>
      <w:r w:rsidR="00475AD8" w:rsidRPr="00475AD8">
        <w:rPr>
          <w:b/>
          <w:sz w:val="24"/>
          <w:szCs w:val="24"/>
          <w:lang w:eastAsia="tr-TR"/>
        </w:rPr>
        <w:t>5</w:t>
      </w:r>
      <w:r w:rsidR="00475AD8">
        <w:rPr>
          <w:sz w:val="24"/>
          <w:szCs w:val="24"/>
          <w:lang w:eastAsia="tr-TR"/>
        </w:rPr>
        <w:t xml:space="preserve">                                                                </w:t>
      </w:r>
      <w:r w:rsidR="00F84F8D">
        <w:rPr>
          <w:sz w:val="24"/>
          <w:szCs w:val="24"/>
          <w:lang w:eastAsia="tr-TR"/>
        </w:rPr>
        <w:t xml:space="preserve">                                                                                                       </w:t>
      </w:r>
      <w:r w:rsidR="009D44AD">
        <w:rPr>
          <w:sz w:val="24"/>
          <w:szCs w:val="24"/>
          <w:lang w:eastAsia="tr-TR"/>
        </w:rPr>
        <w:tab/>
      </w:r>
      <w:r w:rsidR="00F84F8D">
        <w:rPr>
          <w:sz w:val="24"/>
          <w:szCs w:val="24"/>
          <w:lang w:eastAsia="tr-TR"/>
        </w:rPr>
        <w:t xml:space="preserve"> </w:t>
      </w:r>
    </w:p>
    <w:p w14:paraId="72BAC705" w14:textId="77777777" w:rsidR="00953AE6" w:rsidRPr="00F84F8D" w:rsidRDefault="009D44AD" w:rsidP="00D0582C">
      <w:pPr>
        <w:suppressAutoHyphens w:val="0"/>
        <w:autoSpaceDE w:val="0"/>
        <w:autoSpaceDN w:val="0"/>
        <w:adjustRightInd w:val="0"/>
        <w:spacing w:line="276" w:lineRule="auto"/>
        <w:jc w:val="both"/>
        <w:rPr>
          <w:sz w:val="24"/>
          <w:szCs w:val="24"/>
          <w:lang w:eastAsia="tr-TR"/>
        </w:rPr>
      </w:pPr>
      <w:r>
        <w:rPr>
          <w:b/>
          <w:bCs/>
          <w:sz w:val="24"/>
          <w:szCs w:val="24"/>
          <w:lang w:eastAsia="tr-TR"/>
        </w:rPr>
        <w:t>BÖLÜM 2</w:t>
      </w:r>
      <w:r w:rsidR="00ED5658" w:rsidRPr="00615562">
        <w:rPr>
          <w:sz w:val="24"/>
          <w:szCs w:val="24"/>
          <w:lang w:eastAsia="tr-TR"/>
        </w:rPr>
        <w:tab/>
      </w:r>
      <w:r w:rsidR="00F84F8D">
        <w:rPr>
          <w:b/>
          <w:sz w:val="24"/>
          <w:szCs w:val="24"/>
          <w:lang w:eastAsia="tr-TR"/>
        </w:rPr>
        <w:t xml:space="preserve"> </w:t>
      </w:r>
      <w:r w:rsidR="00233391">
        <w:rPr>
          <w:sz w:val="24"/>
          <w:szCs w:val="24"/>
          <w:lang w:eastAsia="tr-TR"/>
        </w:rPr>
        <w:tab/>
      </w:r>
      <w:r w:rsidR="004E1817">
        <w:rPr>
          <w:b/>
          <w:bCs/>
          <w:sz w:val="24"/>
          <w:szCs w:val="24"/>
          <w:lang w:eastAsia="tr-TR"/>
        </w:rPr>
        <w:t xml:space="preserve">KALİTE YÖNETİM SİSTEMİNİN </w:t>
      </w:r>
      <w:r w:rsidR="004D1FEE">
        <w:rPr>
          <w:b/>
          <w:bCs/>
          <w:sz w:val="24"/>
          <w:szCs w:val="24"/>
          <w:lang w:eastAsia="tr-TR"/>
        </w:rPr>
        <w:t>YAPISI</w:t>
      </w:r>
      <w:r w:rsidR="004B41C5">
        <w:rPr>
          <w:b/>
          <w:bCs/>
          <w:sz w:val="24"/>
          <w:szCs w:val="24"/>
          <w:lang w:eastAsia="tr-TR"/>
        </w:rPr>
        <w:tab/>
      </w:r>
      <w:r w:rsidR="004B41C5">
        <w:rPr>
          <w:b/>
          <w:bCs/>
          <w:sz w:val="24"/>
          <w:szCs w:val="24"/>
          <w:lang w:eastAsia="tr-TR"/>
        </w:rPr>
        <w:tab/>
      </w:r>
      <w:r w:rsidR="004B41C5">
        <w:rPr>
          <w:b/>
          <w:bCs/>
          <w:sz w:val="24"/>
          <w:szCs w:val="24"/>
          <w:lang w:eastAsia="tr-TR"/>
        </w:rPr>
        <w:tab/>
      </w:r>
      <w:r w:rsidR="004B41C5">
        <w:rPr>
          <w:b/>
          <w:bCs/>
          <w:sz w:val="24"/>
          <w:szCs w:val="24"/>
          <w:lang w:eastAsia="tr-TR"/>
        </w:rPr>
        <w:tab/>
        <w:t>7</w:t>
      </w:r>
      <w:r w:rsidR="00233391">
        <w:rPr>
          <w:sz w:val="24"/>
          <w:szCs w:val="24"/>
          <w:lang w:eastAsia="tr-TR"/>
        </w:rPr>
        <w:tab/>
      </w:r>
      <w:r w:rsidR="00F84F8D">
        <w:rPr>
          <w:sz w:val="24"/>
          <w:szCs w:val="24"/>
          <w:lang w:eastAsia="tr-TR"/>
        </w:rPr>
        <w:t xml:space="preserve"> </w:t>
      </w:r>
    </w:p>
    <w:p w14:paraId="027204CE" w14:textId="77777777" w:rsidR="004D1FEE" w:rsidRDefault="004E1817" w:rsidP="00D0582C">
      <w:pPr>
        <w:suppressAutoHyphens w:val="0"/>
        <w:autoSpaceDE w:val="0"/>
        <w:autoSpaceDN w:val="0"/>
        <w:adjustRightInd w:val="0"/>
        <w:spacing w:line="276" w:lineRule="auto"/>
        <w:jc w:val="both"/>
        <w:rPr>
          <w:bCs/>
          <w:sz w:val="24"/>
          <w:szCs w:val="24"/>
          <w:lang w:eastAsia="tr-TR"/>
        </w:rPr>
      </w:pPr>
      <w:r w:rsidRPr="004E1817">
        <w:rPr>
          <w:bCs/>
          <w:sz w:val="24"/>
          <w:szCs w:val="24"/>
          <w:lang w:eastAsia="tr-TR"/>
        </w:rPr>
        <w:t>2.1</w:t>
      </w:r>
      <w:r w:rsidRPr="004E1817">
        <w:rPr>
          <w:bCs/>
          <w:sz w:val="24"/>
          <w:szCs w:val="24"/>
          <w:lang w:eastAsia="tr-TR"/>
        </w:rPr>
        <w:tab/>
      </w:r>
      <w:r w:rsidRPr="004E1817">
        <w:rPr>
          <w:bCs/>
          <w:sz w:val="24"/>
          <w:szCs w:val="24"/>
          <w:lang w:eastAsia="tr-TR"/>
        </w:rPr>
        <w:tab/>
      </w:r>
      <w:r w:rsidRPr="004E1817">
        <w:rPr>
          <w:bCs/>
          <w:sz w:val="24"/>
          <w:szCs w:val="24"/>
          <w:lang w:eastAsia="tr-TR"/>
        </w:rPr>
        <w:tab/>
      </w:r>
      <w:r w:rsidR="004D1FEE" w:rsidRPr="00945956">
        <w:rPr>
          <w:bCs/>
          <w:sz w:val="24"/>
          <w:szCs w:val="24"/>
          <w:lang w:eastAsia="tr-TR"/>
        </w:rPr>
        <w:t>Atıfta Bulunulan Standart ve Yasal Düzenlemeler</w:t>
      </w:r>
      <w:r w:rsidR="003907A2">
        <w:rPr>
          <w:bCs/>
          <w:sz w:val="24"/>
          <w:szCs w:val="24"/>
          <w:lang w:eastAsia="tr-TR"/>
        </w:rPr>
        <w:tab/>
      </w:r>
      <w:r w:rsidR="003907A2">
        <w:rPr>
          <w:bCs/>
          <w:sz w:val="24"/>
          <w:szCs w:val="24"/>
          <w:lang w:eastAsia="tr-TR"/>
        </w:rPr>
        <w:tab/>
      </w:r>
      <w:r w:rsidR="003907A2">
        <w:rPr>
          <w:bCs/>
          <w:sz w:val="24"/>
          <w:szCs w:val="24"/>
          <w:lang w:eastAsia="tr-TR"/>
        </w:rPr>
        <w:tab/>
      </w:r>
      <w:r w:rsidR="003907A2">
        <w:rPr>
          <w:bCs/>
          <w:sz w:val="24"/>
          <w:szCs w:val="24"/>
          <w:lang w:eastAsia="tr-TR"/>
        </w:rPr>
        <w:tab/>
        <w:t>7</w:t>
      </w:r>
    </w:p>
    <w:p w14:paraId="6B2EFB38" w14:textId="77777777" w:rsidR="00945956" w:rsidRPr="00945956" w:rsidRDefault="004D1FEE" w:rsidP="00D0582C">
      <w:pPr>
        <w:suppressAutoHyphens w:val="0"/>
        <w:autoSpaceDE w:val="0"/>
        <w:autoSpaceDN w:val="0"/>
        <w:adjustRightInd w:val="0"/>
        <w:spacing w:line="276" w:lineRule="auto"/>
        <w:jc w:val="both"/>
        <w:rPr>
          <w:bCs/>
          <w:sz w:val="24"/>
          <w:szCs w:val="24"/>
          <w:lang w:eastAsia="tr-TR"/>
        </w:rPr>
      </w:pPr>
      <w:r>
        <w:rPr>
          <w:bCs/>
          <w:sz w:val="24"/>
          <w:szCs w:val="24"/>
          <w:lang w:eastAsia="tr-TR"/>
        </w:rPr>
        <w:t>2.2</w:t>
      </w:r>
      <w:r w:rsidR="00946BBA" w:rsidRPr="00945956">
        <w:rPr>
          <w:bCs/>
          <w:sz w:val="24"/>
          <w:szCs w:val="24"/>
          <w:lang w:eastAsia="tr-TR"/>
        </w:rPr>
        <w:tab/>
      </w:r>
      <w:r w:rsidR="0086641A" w:rsidRPr="00945956">
        <w:rPr>
          <w:bCs/>
          <w:sz w:val="24"/>
          <w:szCs w:val="24"/>
          <w:lang w:eastAsia="tr-TR"/>
        </w:rPr>
        <w:tab/>
      </w:r>
      <w:r w:rsidR="002E6392" w:rsidRPr="00945956">
        <w:rPr>
          <w:bCs/>
          <w:sz w:val="24"/>
          <w:szCs w:val="24"/>
          <w:lang w:eastAsia="tr-TR"/>
        </w:rPr>
        <w:tab/>
      </w:r>
      <w:r w:rsidR="003D0BEE">
        <w:rPr>
          <w:bCs/>
          <w:sz w:val="24"/>
          <w:szCs w:val="24"/>
          <w:lang w:eastAsia="tr-TR"/>
        </w:rPr>
        <w:t>Uygulanan Diğer Sistem v</w:t>
      </w:r>
      <w:r w:rsidR="00945956" w:rsidRPr="00945956">
        <w:rPr>
          <w:bCs/>
          <w:sz w:val="24"/>
          <w:szCs w:val="24"/>
          <w:lang w:eastAsia="tr-TR"/>
        </w:rPr>
        <w:t>e Standartlar</w:t>
      </w:r>
      <w:r w:rsidR="003D0BEE">
        <w:rPr>
          <w:bCs/>
          <w:sz w:val="24"/>
          <w:szCs w:val="24"/>
          <w:lang w:eastAsia="tr-TR"/>
        </w:rPr>
        <w:tab/>
      </w:r>
      <w:r w:rsidR="003D0BEE">
        <w:rPr>
          <w:bCs/>
          <w:sz w:val="24"/>
          <w:szCs w:val="24"/>
          <w:lang w:eastAsia="tr-TR"/>
        </w:rPr>
        <w:tab/>
      </w:r>
      <w:r w:rsidR="003D0BEE">
        <w:rPr>
          <w:bCs/>
          <w:sz w:val="24"/>
          <w:szCs w:val="24"/>
          <w:lang w:eastAsia="tr-TR"/>
        </w:rPr>
        <w:tab/>
      </w:r>
      <w:r w:rsidR="003D0BEE">
        <w:rPr>
          <w:bCs/>
          <w:sz w:val="24"/>
          <w:szCs w:val="24"/>
          <w:lang w:eastAsia="tr-TR"/>
        </w:rPr>
        <w:tab/>
      </w:r>
      <w:r w:rsidR="003D0BEE">
        <w:rPr>
          <w:bCs/>
          <w:sz w:val="24"/>
          <w:szCs w:val="24"/>
          <w:lang w:eastAsia="tr-TR"/>
        </w:rPr>
        <w:tab/>
      </w:r>
      <w:r w:rsidR="00093D95">
        <w:rPr>
          <w:b/>
          <w:bCs/>
          <w:sz w:val="24"/>
          <w:szCs w:val="24"/>
          <w:lang w:eastAsia="tr-TR"/>
        </w:rPr>
        <w:t>7</w:t>
      </w:r>
    </w:p>
    <w:p w14:paraId="04688FE2" w14:textId="77777777" w:rsidR="004E1817" w:rsidRDefault="00945956" w:rsidP="00D0582C">
      <w:pPr>
        <w:suppressAutoHyphens w:val="0"/>
        <w:autoSpaceDE w:val="0"/>
        <w:autoSpaceDN w:val="0"/>
        <w:adjustRightInd w:val="0"/>
        <w:spacing w:line="276" w:lineRule="auto"/>
        <w:jc w:val="both"/>
        <w:rPr>
          <w:b/>
          <w:bCs/>
          <w:sz w:val="24"/>
          <w:szCs w:val="24"/>
          <w:lang w:eastAsia="tr-TR"/>
        </w:rPr>
      </w:pPr>
      <w:r w:rsidRPr="00945956">
        <w:rPr>
          <w:bCs/>
          <w:sz w:val="24"/>
          <w:szCs w:val="24"/>
          <w:lang w:eastAsia="tr-TR"/>
        </w:rPr>
        <w:t>2.</w:t>
      </w:r>
      <w:r w:rsidR="004D1FEE">
        <w:rPr>
          <w:bCs/>
          <w:sz w:val="24"/>
          <w:szCs w:val="24"/>
          <w:lang w:eastAsia="tr-TR"/>
        </w:rPr>
        <w:t>3</w:t>
      </w:r>
      <w:r w:rsidRPr="00945956">
        <w:rPr>
          <w:bCs/>
          <w:sz w:val="24"/>
          <w:szCs w:val="24"/>
          <w:lang w:eastAsia="tr-TR"/>
        </w:rPr>
        <w:t xml:space="preserve"> </w:t>
      </w:r>
      <w:r w:rsidRPr="00945956">
        <w:rPr>
          <w:bCs/>
          <w:sz w:val="24"/>
          <w:szCs w:val="24"/>
          <w:lang w:eastAsia="tr-TR"/>
        </w:rPr>
        <w:tab/>
      </w:r>
      <w:r w:rsidRPr="00945956">
        <w:rPr>
          <w:bCs/>
          <w:sz w:val="24"/>
          <w:szCs w:val="24"/>
          <w:lang w:eastAsia="tr-TR"/>
        </w:rPr>
        <w:tab/>
      </w:r>
      <w:r w:rsidRPr="00945956">
        <w:rPr>
          <w:bCs/>
          <w:sz w:val="24"/>
          <w:szCs w:val="24"/>
          <w:lang w:eastAsia="tr-TR"/>
        </w:rPr>
        <w:tab/>
      </w:r>
      <w:r w:rsidR="002E6392" w:rsidRPr="00945956">
        <w:rPr>
          <w:bCs/>
          <w:sz w:val="24"/>
          <w:szCs w:val="24"/>
          <w:lang w:eastAsia="tr-TR"/>
        </w:rPr>
        <w:t>Terimler, Tanımlar ve Kısaltmalar</w:t>
      </w:r>
      <w:r w:rsidR="002E6392" w:rsidRPr="00945956">
        <w:rPr>
          <w:bCs/>
          <w:sz w:val="24"/>
          <w:szCs w:val="24"/>
          <w:lang w:eastAsia="tr-TR"/>
        </w:rPr>
        <w:tab/>
      </w:r>
      <w:r w:rsidR="002E6392" w:rsidRPr="00945956">
        <w:rPr>
          <w:bCs/>
          <w:sz w:val="24"/>
          <w:szCs w:val="24"/>
          <w:lang w:eastAsia="tr-TR"/>
        </w:rPr>
        <w:tab/>
      </w:r>
      <w:r w:rsidR="002E6392" w:rsidRPr="00945956">
        <w:rPr>
          <w:bCs/>
          <w:sz w:val="24"/>
          <w:szCs w:val="24"/>
          <w:lang w:eastAsia="tr-TR"/>
        </w:rPr>
        <w:tab/>
      </w:r>
      <w:r>
        <w:rPr>
          <w:bCs/>
          <w:sz w:val="24"/>
          <w:szCs w:val="24"/>
          <w:lang w:eastAsia="tr-TR"/>
        </w:rPr>
        <w:tab/>
      </w:r>
      <w:r w:rsidR="002E6392" w:rsidRPr="00945956">
        <w:rPr>
          <w:bCs/>
          <w:sz w:val="24"/>
          <w:szCs w:val="24"/>
          <w:lang w:eastAsia="tr-TR"/>
        </w:rPr>
        <w:tab/>
      </w:r>
      <w:r w:rsidR="002E6392" w:rsidRPr="00945956">
        <w:rPr>
          <w:bCs/>
          <w:sz w:val="24"/>
          <w:szCs w:val="24"/>
          <w:lang w:eastAsia="tr-TR"/>
        </w:rPr>
        <w:tab/>
      </w:r>
      <w:r w:rsidR="003907A2">
        <w:rPr>
          <w:b/>
          <w:bCs/>
          <w:sz w:val="24"/>
          <w:szCs w:val="24"/>
          <w:lang w:eastAsia="tr-TR"/>
        </w:rPr>
        <w:t>8</w:t>
      </w:r>
    </w:p>
    <w:p w14:paraId="3A6470F2" w14:textId="77777777" w:rsidR="00D46F5A" w:rsidRPr="00945956" w:rsidRDefault="00D46F5A" w:rsidP="00D0582C">
      <w:pPr>
        <w:suppressAutoHyphens w:val="0"/>
        <w:autoSpaceDE w:val="0"/>
        <w:autoSpaceDN w:val="0"/>
        <w:adjustRightInd w:val="0"/>
        <w:spacing w:line="276" w:lineRule="auto"/>
        <w:jc w:val="both"/>
        <w:rPr>
          <w:bCs/>
          <w:sz w:val="24"/>
          <w:szCs w:val="24"/>
          <w:lang w:eastAsia="tr-TR"/>
        </w:rPr>
      </w:pPr>
    </w:p>
    <w:p w14:paraId="3A4DD552" w14:textId="77777777" w:rsidR="00946BBA" w:rsidRPr="004E1817" w:rsidRDefault="00D46F5A" w:rsidP="00D0582C">
      <w:pPr>
        <w:suppressAutoHyphens w:val="0"/>
        <w:autoSpaceDE w:val="0"/>
        <w:autoSpaceDN w:val="0"/>
        <w:adjustRightInd w:val="0"/>
        <w:spacing w:line="276" w:lineRule="auto"/>
        <w:jc w:val="both"/>
        <w:rPr>
          <w:b/>
          <w:bCs/>
          <w:sz w:val="24"/>
          <w:szCs w:val="24"/>
          <w:lang w:eastAsia="tr-TR"/>
        </w:rPr>
      </w:pPr>
      <w:r>
        <w:rPr>
          <w:b/>
          <w:bCs/>
          <w:sz w:val="24"/>
          <w:szCs w:val="24"/>
          <w:lang w:eastAsia="tr-TR"/>
        </w:rPr>
        <w:t>BÖLÜM 3</w:t>
      </w:r>
      <w:r>
        <w:rPr>
          <w:b/>
          <w:bCs/>
          <w:sz w:val="24"/>
          <w:szCs w:val="24"/>
          <w:lang w:eastAsia="tr-TR"/>
        </w:rPr>
        <w:tab/>
      </w:r>
      <w:r>
        <w:rPr>
          <w:b/>
          <w:bCs/>
          <w:sz w:val="24"/>
          <w:szCs w:val="24"/>
          <w:lang w:eastAsia="tr-TR"/>
        </w:rPr>
        <w:tab/>
        <w:t>ORGANİZASYON ŞEMASI</w:t>
      </w:r>
      <w:r>
        <w:rPr>
          <w:b/>
          <w:bCs/>
          <w:sz w:val="24"/>
          <w:szCs w:val="24"/>
          <w:lang w:eastAsia="tr-TR"/>
        </w:rPr>
        <w:tab/>
      </w:r>
      <w:r>
        <w:rPr>
          <w:b/>
          <w:bCs/>
          <w:sz w:val="24"/>
          <w:szCs w:val="24"/>
          <w:lang w:eastAsia="tr-TR"/>
        </w:rPr>
        <w:tab/>
      </w:r>
      <w:r>
        <w:rPr>
          <w:b/>
          <w:bCs/>
          <w:sz w:val="24"/>
          <w:szCs w:val="24"/>
          <w:lang w:eastAsia="tr-TR"/>
        </w:rPr>
        <w:tab/>
      </w:r>
      <w:r>
        <w:rPr>
          <w:b/>
          <w:bCs/>
          <w:sz w:val="24"/>
          <w:szCs w:val="24"/>
          <w:lang w:eastAsia="tr-TR"/>
        </w:rPr>
        <w:tab/>
      </w:r>
      <w:r>
        <w:rPr>
          <w:b/>
          <w:bCs/>
          <w:sz w:val="24"/>
          <w:szCs w:val="24"/>
          <w:lang w:eastAsia="tr-TR"/>
        </w:rPr>
        <w:tab/>
      </w:r>
      <w:r>
        <w:rPr>
          <w:b/>
          <w:bCs/>
          <w:sz w:val="24"/>
          <w:szCs w:val="24"/>
          <w:lang w:eastAsia="tr-TR"/>
        </w:rPr>
        <w:tab/>
      </w:r>
      <w:r w:rsidR="00093D95">
        <w:rPr>
          <w:b/>
          <w:bCs/>
          <w:sz w:val="24"/>
          <w:szCs w:val="24"/>
          <w:lang w:eastAsia="tr-TR"/>
        </w:rPr>
        <w:t>9</w:t>
      </w:r>
      <w:r w:rsidR="0086641A" w:rsidRPr="004E1817">
        <w:rPr>
          <w:b/>
          <w:bCs/>
          <w:sz w:val="24"/>
          <w:szCs w:val="24"/>
          <w:lang w:eastAsia="tr-TR"/>
        </w:rPr>
        <w:tab/>
      </w:r>
      <w:r w:rsidR="0086641A" w:rsidRPr="004E1817">
        <w:rPr>
          <w:b/>
          <w:bCs/>
          <w:sz w:val="24"/>
          <w:szCs w:val="24"/>
          <w:lang w:eastAsia="tr-TR"/>
        </w:rPr>
        <w:tab/>
      </w:r>
      <w:r w:rsidR="0086641A" w:rsidRPr="004E1817">
        <w:rPr>
          <w:b/>
          <w:bCs/>
          <w:sz w:val="24"/>
          <w:szCs w:val="24"/>
          <w:lang w:eastAsia="tr-TR"/>
        </w:rPr>
        <w:tab/>
      </w:r>
      <w:r w:rsidR="00F84F8D" w:rsidRPr="004E1817">
        <w:rPr>
          <w:b/>
          <w:bCs/>
          <w:sz w:val="24"/>
          <w:szCs w:val="24"/>
          <w:lang w:eastAsia="tr-TR"/>
        </w:rPr>
        <w:t xml:space="preserve"> </w:t>
      </w:r>
      <w:r w:rsidR="0086641A" w:rsidRPr="004E1817">
        <w:rPr>
          <w:b/>
          <w:bCs/>
          <w:sz w:val="24"/>
          <w:szCs w:val="24"/>
          <w:lang w:eastAsia="tr-TR"/>
        </w:rPr>
        <w:tab/>
      </w:r>
      <w:r w:rsidR="0086641A" w:rsidRPr="004E1817">
        <w:rPr>
          <w:b/>
          <w:bCs/>
          <w:sz w:val="24"/>
          <w:szCs w:val="24"/>
          <w:lang w:eastAsia="tr-TR"/>
        </w:rPr>
        <w:tab/>
      </w:r>
    </w:p>
    <w:p w14:paraId="56FD89B9" w14:textId="77777777" w:rsidR="00996487" w:rsidRPr="00615562" w:rsidRDefault="004E1817" w:rsidP="00D0582C">
      <w:pPr>
        <w:suppressAutoHyphens w:val="0"/>
        <w:autoSpaceDE w:val="0"/>
        <w:autoSpaceDN w:val="0"/>
        <w:adjustRightInd w:val="0"/>
        <w:spacing w:line="276" w:lineRule="auto"/>
        <w:jc w:val="both"/>
        <w:rPr>
          <w:sz w:val="24"/>
          <w:szCs w:val="24"/>
          <w:lang w:eastAsia="tr-TR"/>
        </w:rPr>
      </w:pPr>
      <w:r w:rsidRPr="004E1817">
        <w:rPr>
          <w:b/>
          <w:bCs/>
          <w:sz w:val="24"/>
          <w:szCs w:val="24"/>
          <w:lang w:eastAsia="tr-TR"/>
        </w:rPr>
        <w:t xml:space="preserve">BÖLÜM </w:t>
      </w:r>
      <w:r w:rsidR="00D46F5A">
        <w:rPr>
          <w:b/>
          <w:bCs/>
          <w:sz w:val="24"/>
          <w:szCs w:val="24"/>
          <w:lang w:eastAsia="tr-TR"/>
        </w:rPr>
        <w:t>4</w:t>
      </w:r>
      <w:r>
        <w:rPr>
          <w:bCs/>
          <w:sz w:val="24"/>
          <w:szCs w:val="24"/>
          <w:lang w:eastAsia="tr-TR"/>
        </w:rPr>
        <w:tab/>
      </w:r>
      <w:r>
        <w:rPr>
          <w:bCs/>
          <w:sz w:val="24"/>
          <w:szCs w:val="24"/>
          <w:lang w:eastAsia="tr-TR"/>
        </w:rPr>
        <w:tab/>
      </w:r>
      <w:r w:rsidR="000E087E" w:rsidRPr="000E087E">
        <w:rPr>
          <w:b/>
          <w:sz w:val="24"/>
          <w:szCs w:val="24"/>
          <w:lang w:eastAsia="tr-TR"/>
        </w:rPr>
        <w:t>KURULUŞUN BAĞLAMI</w:t>
      </w:r>
      <w:r w:rsidR="000E087E" w:rsidRPr="00615562">
        <w:rPr>
          <w:sz w:val="24"/>
          <w:szCs w:val="24"/>
          <w:lang w:eastAsia="tr-TR"/>
        </w:rPr>
        <w:t xml:space="preserve"> </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b/>
          <w:sz w:val="24"/>
          <w:szCs w:val="24"/>
          <w:lang w:eastAsia="tr-TR"/>
        </w:rPr>
        <w:tab/>
      </w:r>
      <w:r w:rsidR="0086641A">
        <w:rPr>
          <w:b/>
          <w:sz w:val="24"/>
          <w:szCs w:val="24"/>
          <w:lang w:eastAsia="tr-TR"/>
        </w:rPr>
        <w:tab/>
      </w:r>
      <w:r w:rsidR="00D575C1">
        <w:rPr>
          <w:b/>
          <w:sz w:val="24"/>
          <w:szCs w:val="24"/>
          <w:lang w:eastAsia="tr-TR"/>
        </w:rPr>
        <w:t>9</w:t>
      </w:r>
    </w:p>
    <w:p w14:paraId="57995D5D" w14:textId="77777777" w:rsidR="00996487" w:rsidRPr="00615562" w:rsidRDefault="00996487"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4.</w:t>
      </w:r>
      <w:r w:rsidR="004D1FEE">
        <w:rPr>
          <w:sz w:val="24"/>
          <w:szCs w:val="24"/>
          <w:lang w:eastAsia="tr-TR"/>
        </w:rPr>
        <w:t>1</w:t>
      </w:r>
      <w:r w:rsidRPr="00615562">
        <w:rPr>
          <w:sz w:val="24"/>
          <w:szCs w:val="24"/>
          <w:lang w:eastAsia="tr-TR"/>
        </w:rPr>
        <w:t xml:space="preserve">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4D1FEE">
        <w:rPr>
          <w:sz w:val="24"/>
          <w:szCs w:val="24"/>
          <w:lang w:eastAsia="tr-TR"/>
        </w:rPr>
        <w:t>Kuruluşun Bağlamının Anlaşılması</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b/>
          <w:sz w:val="24"/>
          <w:szCs w:val="24"/>
          <w:lang w:eastAsia="tr-TR"/>
        </w:rPr>
        <w:tab/>
      </w:r>
      <w:r w:rsidR="00D575C1">
        <w:rPr>
          <w:b/>
          <w:sz w:val="24"/>
          <w:szCs w:val="24"/>
          <w:lang w:eastAsia="tr-TR"/>
        </w:rPr>
        <w:t>9</w:t>
      </w:r>
    </w:p>
    <w:p w14:paraId="319FACDA" w14:textId="77777777" w:rsidR="00C26868" w:rsidRPr="00615562" w:rsidRDefault="00C26868" w:rsidP="00D0582C">
      <w:pPr>
        <w:suppressAutoHyphens w:val="0"/>
        <w:autoSpaceDE w:val="0"/>
        <w:autoSpaceDN w:val="0"/>
        <w:adjustRightInd w:val="0"/>
        <w:spacing w:line="276" w:lineRule="auto"/>
        <w:jc w:val="both"/>
        <w:rPr>
          <w:b/>
          <w:sz w:val="24"/>
          <w:szCs w:val="24"/>
          <w:lang w:eastAsia="tr-TR"/>
        </w:rPr>
      </w:pPr>
      <w:r w:rsidRPr="00615562">
        <w:rPr>
          <w:sz w:val="24"/>
          <w:szCs w:val="24"/>
          <w:lang w:eastAsia="tr-TR"/>
        </w:rPr>
        <w:t>4.2</w:t>
      </w:r>
      <w:r w:rsidRPr="00615562">
        <w:rPr>
          <w:sz w:val="24"/>
          <w:szCs w:val="24"/>
          <w:lang w:eastAsia="tr-TR"/>
        </w:rPr>
        <w:tab/>
      </w:r>
      <w:r w:rsidRPr="00615562">
        <w:rPr>
          <w:sz w:val="24"/>
          <w:szCs w:val="24"/>
          <w:lang w:eastAsia="tr-TR"/>
        </w:rPr>
        <w:tab/>
      </w:r>
      <w:r w:rsidRPr="00615562">
        <w:rPr>
          <w:sz w:val="24"/>
          <w:szCs w:val="24"/>
          <w:lang w:eastAsia="tr-TR"/>
        </w:rPr>
        <w:tab/>
      </w:r>
      <w:r w:rsidR="004D1FEE">
        <w:rPr>
          <w:sz w:val="24"/>
          <w:szCs w:val="24"/>
          <w:lang w:eastAsia="tr-TR"/>
        </w:rPr>
        <w:t>İlgili Tarafların İhtiyaç ve Beklentilerinin anlaşılması</w:t>
      </w:r>
      <w:r w:rsidRPr="00615562">
        <w:rPr>
          <w:sz w:val="24"/>
          <w:szCs w:val="24"/>
          <w:lang w:eastAsia="tr-TR"/>
        </w:rPr>
        <w:tab/>
      </w:r>
      <w:r w:rsidR="00F84F8D">
        <w:rPr>
          <w:b/>
          <w:sz w:val="24"/>
          <w:szCs w:val="24"/>
          <w:lang w:eastAsia="tr-TR"/>
        </w:rPr>
        <w:t xml:space="preserve"> </w:t>
      </w:r>
      <w:r w:rsidR="004004C7">
        <w:rPr>
          <w:b/>
          <w:sz w:val="24"/>
          <w:szCs w:val="24"/>
          <w:lang w:eastAsia="tr-TR"/>
        </w:rPr>
        <w:tab/>
      </w:r>
      <w:r w:rsidR="004004C7">
        <w:rPr>
          <w:b/>
          <w:sz w:val="24"/>
          <w:szCs w:val="24"/>
          <w:lang w:eastAsia="tr-TR"/>
        </w:rPr>
        <w:tab/>
      </w:r>
      <w:r w:rsidR="003D0BEE">
        <w:rPr>
          <w:b/>
          <w:sz w:val="24"/>
          <w:szCs w:val="24"/>
          <w:lang w:eastAsia="tr-TR"/>
        </w:rPr>
        <w:t>1</w:t>
      </w:r>
      <w:r w:rsidR="00093D95">
        <w:rPr>
          <w:b/>
          <w:sz w:val="24"/>
          <w:szCs w:val="24"/>
          <w:lang w:eastAsia="tr-TR"/>
        </w:rPr>
        <w:t>0</w:t>
      </w:r>
    </w:p>
    <w:p w14:paraId="55B6E888" w14:textId="77777777" w:rsidR="00C26868" w:rsidRDefault="00C26868" w:rsidP="00D0582C">
      <w:pPr>
        <w:suppressAutoHyphens w:val="0"/>
        <w:autoSpaceDE w:val="0"/>
        <w:autoSpaceDN w:val="0"/>
        <w:adjustRightInd w:val="0"/>
        <w:spacing w:line="276" w:lineRule="auto"/>
        <w:jc w:val="both"/>
        <w:rPr>
          <w:b/>
          <w:sz w:val="24"/>
          <w:szCs w:val="24"/>
          <w:lang w:eastAsia="tr-TR"/>
        </w:rPr>
      </w:pPr>
      <w:r w:rsidRPr="00615562">
        <w:rPr>
          <w:sz w:val="24"/>
          <w:szCs w:val="24"/>
          <w:lang w:eastAsia="tr-TR"/>
        </w:rPr>
        <w:t>4.</w:t>
      </w:r>
      <w:r w:rsidR="004D1FEE">
        <w:rPr>
          <w:sz w:val="24"/>
          <w:szCs w:val="24"/>
          <w:lang w:eastAsia="tr-TR"/>
        </w:rPr>
        <w:t>3</w:t>
      </w:r>
      <w:r w:rsidRPr="00615562">
        <w:rPr>
          <w:sz w:val="24"/>
          <w:szCs w:val="24"/>
          <w:lang w:eastAsia="tr-TR"/>
        </w:rPr>
        <w:tab/>
      </w:r>
      <w:r w:rsidRPr="00615562">
        <w:rPr>
          <w:sz w:val="24"/>
          <w:szCs w:val="24"/>
          <w:lang w:eastAsia="tr-TR"/>
        </w:rPr>
        <w:tab/>
      </w:r>
      <w:r w:rsidRPr="00615562">
        <w:rPr>
          <w:sz w:val="24"/>
          <w:szCs w:val="24"/>
          <w:lang w:eastAsia="tr-TR"/>
        </w:rPr>
        <w:tab/>
      </w:r>
      <w:r w:rsidR="004D1FEE">
        <w:rPr>
          <w:sz w:val="24"/>
          <w:szCs w:val="24"/>
          <w:lang w:eastAsia="tr-TR"/>
        </w:rPr>
        <w:t>Kalite Yönetim Sisteminin Kapsamının Belirlenmesi</w:t>
      </w:r>
      <w:r w:rsidRPr="00615562">
        <w:rPr>
          <w:sz w:val="24"/>
          <w:szCs w:val="24"/>
          <w:lang w:eastAsia="tr-TR"/>
        </w:rPr>
        <w:tab/>
      </w:r>
      <w:r w:rsidR="00F84F8D">
        <w:rPr>
          <w:b/>
          <w:sz w:val="24"/>
          <w:szCs w:val="24"/>
          <w:lang w:eastAsia="tr-TR"/>
        </w:rPr>
        <w:t xml:space="preserve"> </w:t>
      </w:r>
      <w:r w:rsidR="004004C7">
        <w:rPr>
          <w:b/>
          <w:sz w:val="24"/>
          <w:szCs w:val="24"/>
          <w:lang w:eastAsia="tr-TR"/>
        </w:rPr>
        <w:tab/>
      </w:r>
      <w:r w:rsidR="004004C7">
        <w:rPr>
          <w:b/>
          <w:sz w:val="24"/>
          <w:szCs w:val="24"/>
          <w:lang w:eastAsia="tr-TR"/>
        </w:rPr>
        <w:tab/>
      </w:r>
      <w:r w:rsidR="003D0BEE">
        <w:rPr>
          <w:b/>
          <w:sz w:val="24"/>
          <w:szCs w:val="24"/>
          <w:lang w:eastAsia="tr-TR"/>
        </w:rPr>
        <w:t>1</w:t>
      </w:r>
      <w:r w:rsidR="00D575C1">
        <w:rPr>
          <w:b/>
          <w:sz w:val="24"/>
          <w:szCs w:val="24"/>
          <w:lang w:eastAsia="tr-TR"/>
        </w:rPr>
        <w:t>3</w:t>
      </w:r>
    </w:p>
    <w:p w14:paraId="6503923B" w14:textId="77777777" w:rsidR="004D1FEE" w:rsidRDefault="00FA2A99" w:rsidP="00D0582C">
      <w:pPr>
        <w:suppressAutoHyphens w:val="0"/>
        <w:autoSpaceDE w:val="0"/>
        <w:autoSpaceDN w:val="0"/>
        <w:adjustRightInd w:val="0"/>
        <w:spacing w:line="276" w:lineRule="auto"/>
        <w:jc w:val="both"/>
        <w:rPr>
          <w:b/>
          <w:sz w:val="24"/>
          <w:szCs w:val="24"/>
          <w:lang w:eastAsia="tr-TR"/>
        </w:rPr>
      </w:pPr>
      <w:r>
        <w:rPr>
          <w:sz w:val="24"/>
          <w:szCs w:val="24"/>
          <w:lang w:eastAsia="tr-TR"/>
        </w:rPr>
        <w:t>4.</w:t>
      </w:r>
      <w:r w:rsidR="004D1FEE">
        <w:rPr>
          <w:sz w:val="24"/>
          <w:szCs w:val="24"/>
          <w:lang w:eastAsia="tr-TR"/>
        </w:rPr>
        <w:t>4</w:t>
      </w:r>
      <w:r w:rsidR="004D1FEE">
        <w:rPr>
          <w:sz w:val="24"/>
          <w:szCs w:val="24"/>
          <w:lang w:eastAsia="tr-TR"/>
        </w:rPr>
        <w:tab/>
      </w:r>
      <w:r w:rsidR="004D1FEE">
        <w:rPr>
          <w:sz w:val="24"/>
          <w:szCs w:val="24"/>
          <w:lang w:eastAsia="tr-TR"/>
        </w:rPr>
        <w:tab/>
      </w:r>
      <w:r w:rsidR="00615562" w:rsidRPr="00615562">
        <w:rPr>
          <w:sz w:val="24"/>
          <w:szCs w:val="24"/>
          <w:lang w:eastAsia="tr-TR"/>
        </w:rPr>
        <w:tab/>
      </w:r>
      <w:r w:rsidR="004D1FEE">
        <w:rPr>
          <w:sz w:val="24"/>
          <w:szCs w:val="24"/>
          <w:lang w:eastAsia="tr-TR"/>
        </w:rPr>
        <w:t xml:space="preserve">Kalite Yönetim Sistemi ve Prosesleri  </w:t>
      </w:r>
      <w:r w:rsidR="004D1FEE">
        <w:rPr>
          <w:sz w:val="24"/>
          <w:szCs w:val="24"/>
          <w:lang w:eastAsia="tr-TR"/>
        </w:rPr>
        <w:tab/>
      </w:r>
      <w:r w:rsidR="00615562" w:rsidRPr="00615562">
        <w:rPr>
          <w:sz w:val="24"/>
          <w:szCs w:val="24"/>
          <w:lang w:eastAsia="tr-TR"/>
        </w:rPr>
        <w:tab/>
      </w:r>
      <w:r w:rsidR="00615562" w:rsidRPr="00615562">
        <w:rPr>
          <w:sz w:val="24"/>
          <w:szCs w:val="24"/>
          <w:lang w:eastAsia="tr-TR"/>
        </w:rPr>
        <w:tab/>
      </w:r>
      <w:r w:rsidR="00F84F8D">
        <w:rPr>
          <w:b/>
          <w:sz w:val="24"/>
          <w:szCs w:val="24"/>
          <w:lang w:eastAsia="tr-TR"/>
        </w:rPr>
        <w:t xml:space="preserve"> </w:t>
      </w:r>
      <w:r>
        <w:rPr>
          <w:b/>
          <w:sz w:val="24"/>
          <w:szCs w:val="24"/>
          <w:lang w:eastAsia="tr-TR"/>
        </w:rPr>
        <w:tab/>
      </w:r>
      <w:r>
        <w:rPr>
          <w:b/>
          <w:sz w:val="24"/>
          <w:szCs w:val="24"/>
          <w:lang w:eastAsia="tr-TR"/>
        </w:rPr>
        <w:tab/>
        <w:t>1</w:t>
      </w:r>
      <w:r w:rsidR="003907A2">
        <w:rPr>
          <w:b/>
          <w:sz w:val="24"/>
          <w:szCs w:val="24"/>
          <w:lang w:eastAsia="tr-TR"/>
        </w:rPr>
        <w:t>3</w:t>
      </w:r>
      <w:r w:rsidR="00615562" w:rsidRPr="00615562">
        <w:rPr>
          <w:sz w:val="24"/>
          <w:szCs w:val="24"/>
          <w:lang w:eastAsia="tr-TR"/>
        </w:rPr>
        <w:tab/>
      </w:r>
      <w:r w:rsidR="00615562" w:rsidRPr="00615562">
        <w:rPr>
          <w:sz w:val="24"/>
          <w:szCs w:val="24"/>
          <w:lang w:eastAsia="tr-TR"/>
        </w:rPr>
        <w:tab/>
      </w:r>
      <w:r w:rsidR="00615562" w:rsidRPr="00615562">
        <w:rPr>
          <w:sz w:val="24"/>
          <w:szCs w:val="24"/>
          <w:lang w:eastAsia="tr-TR"/>
        </w:rPr>
        <w:tab/>
      </w:r>
      <w:r w:rsidR="00F84F8D">
        <w:rPr>
          <w:b/>
          <w:sz w:val="24"/>
          <w:szCs w:val="24"/>
          <w:lang w:eastAsia="tr-TR"/>
        </w:rPr>
        <w:t xml:space="preserve"> </w:t>
      </w:r>
      <w:r w:rsidR="00F3432E">
        <w:rPr>
          <w:b/>
          <w:sz w:val="24"/>
          <w:szCs w:val="24"/>
          <w:lang w:eastAsia="tr-TR"/>
        </w:rPr>
        <w:tab/>
      </w:r>
      <w:r w:rsidR="004004C7">
        <w:rPr>
          <w:b/>
          <w:sz w:val="24"/>
          <w:szCs w:val="24"/>
          <w:lang w:eastAsia="tr-TR"/>
        </w:rPr>
        <w:tab/>
      </w:r>
    </w:p>
    <w:p w14:paraId="550DBFB1" w14:textId="77777777" w:rsidR="00996487" w:rsidRPr="00615562" w:rsidRDefault="00A82746" w:rsidP="00D0582C">
      <w:pPr>
        <w:suppressAutoHyphens w:val="0"/>
        <w:autoSpaceDE w:val="0"/>
        <w:autoSpaceDN w:val="0"/>
        <w:adjustRightInd w:val="0"/>
        <w:spacing w:line="276" w:lineRule="auto"/>
        <w:jc w:val="both"/>
        <w:rPr>
          <w:sz w:val="24"/>
          <w:szCs w:val="24"/>
          <w:lang w:eastAsia="tr-TR"/>
        </w:rPr>
      </w:pPr>
      <w:r>
        <w:rPr>
          <w:b/>
          <w:bCs/>
          <w:sz w:val="24"/>
          <w:szCs w:val="24"/>
          <w:lang w:eastAsia="tr-TR"/>
        </w:rPr>
        <w:t xml:space="preserve">BÖLÜM </w:t>
      </w:r>
      <w:r w:rsidR="00D46F5A">
        <w:rPr>
          <w:b/>
          <w:bCs/>
          <w:sz w:val="24"/>
          <w:szCs w:val="24"/>
          <w:lang w:eastAsia="tr-TR"/>
        </w:rPr>
        <w:t>5</w:t>
      </w:r>
      <w:r w:rsidR="00E2268C" w:rsidRPr="00615562">
        <w:rPr>
          <w:b/>
          <w:bCs/>
          <w:sz w:val="24"/>
          <w:szCs w:val="24"/>
          <w:lang w:eastAsia="tr-TR"/>
        </w:rPr>
        <w:tab/>
      </w:r>
      <w:r w:rsidR="00E2268C" w:rsidRPr="00615562">
        <w:rPr>
          <w:b/>
          <w:bCs/>
          <w:sz w:val="24"/>
          <w:szCs w:val="24"/>
          <w:lang w:eastAsia="tr-TR"/>
        </w:rPr>
        <w:tab/>
      </w:r>
      <w:r w:rsidR="00D46F5A">
        <w:rPr>
          <w:b/>
          <w:bCs/>
          <w:sz w:val="24"/>
          <w:szCs w:val="24"/>
          <w:lang w:eastAsia="tr-TR"/>
        </w:rPr>
        <w:t>LİDERLİK</w:t>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093D95">
        <w:rPr>
          <w:b/>
          <w:bCs/>
          <w:sz w:val="24"/>
          <w:szCs w:val="24"/>
          <w:lang w:eastAsia="tr-TR"/>
        </w:rPr>
        <w:tab/>
      </w:r>
      <w:r w:rsidR="00093D95">
        <w:rPr>
          <w:b/>
          <w:bCs/>
          <w:sz w:val="24"/>
          <w:szCs w:val="24"/>
          <w:lang w:eastAsia="tr-TR"/>
        </w:rPr>
        <w:tab/>
      </w:r>
      <w:r w:rsidR="00804E24">
        <w:rPr>
          <w:b/>
          <w:bCs/>
          <w:sz w:val="24"/>
          <w:szCs w:val="24"/>
          <w:lang w:eastAsia="tr-TR"/>
        </w:rPr>
        <w:tab/>
      </w:r>
      <w:r w:rsidR="003D0BEE">
        <w:rPr>
          <w:b/>
          <w:bCs/>
          <w:sz w:val="24"/>
          <w:szCs w:val="24"/>
          <w:lang w:eastAsia="tr-TR"/>
        </w:rPr>
        <w:t>1</w:t>
      </w:r>
      <w:r w:rsidR="00D575C1">
        <w:rPr>
          <w:b/>
          <w:bCs/>
          <w:sz w:val="24"/>
          <w:szCs w:val="24"/>
          <w:lang w:eastAsia="tr-TR"/>
        </w:rPr>
        <w:t>7</w:t>
      </w:r>
      <w:r w:rsidR="00804E24">
        <w:rPr>
          <w:b/>
          <w:bCs/>
          <w:sz w:val="24"/>
          <w:szCs w:val="24"/>
          <w:lang w:eastAsia="tr-TR"/>
        </w:rPr>
        <w:tab/>
      </w:r>
    </w:p>
    <w:p w14:paraId="0B7FD67A" w14:textId="77777777" w:rsidR="00B97399" w:rsidRPr="00093D95" w:rsidRDefault="00996487" w:rsidP="00D0582C">
      <w:pPr>
        <w:suppressAutoHyphens w:val="0"/>
        <w:autoSpaceDE w:val="0"/>
        <w:autoSpaceDN w:val="0"/>
        <w:adjustRightInd w:val="0"/>
        <w:spacing w:line="276" w:lineRule="auto"/>
        <w:jc w:val="both"/>
        <w:rPr>
          <w:b/>
          <w:sz w:val="24"/>
          <w:szCs w:val="24"/>
          <w:lang w:eastAsia="tr-TR"/>
        </w:rPr>
      </w:pPr>
      <w:r w:rsidRPr="00615562">
        <w:rPr>
          <w:sz w:val="24"/>
          <w:szCs w:val="24"/>
          <w:lang w:eastAsia="tr-TR"/>
        </w:rPr>
        <w:t xml:space="preserve">5.1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 xml:space="preserve">Liderlik ve </w:t>
      </w:r>
      <w:r w:rsidRPr="00615562">
        <w:rPr>
          <w:sz w:val="24"/>
          <w:szCs w:val="24"/>
          <w:lang w:eastAsia="tr-TR"/>
        </w:rPr>
        <w:t>Taahhü</w:t>
      </w:r>
      <w:r w:rsidR="00D46F5A">
        <w:rPr>
          <w:sz w:val="24"/>
          <w:szCs w:val="24"/>
          <w:lang w:eastAsia="tr-TR"/>
        </w:rPr>
        <w:t>t</w:t>
      </w:r>
      <w:r w:rsidRPr="00615562">
        <w:rPr>
          <w:sz w:val="24"/>
          <w:szCs w:val="24"/>
          <w:lang w:eastAsia="tr-TR"/>
        </w:rPr>
        <w:t xml:space="preserve"> </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D575C1">
        <w:rPr>
          <w:b/>
          <w:sz w:val="24"/>
          <w:szCs w:val="24"/>
          <w:lang w:eastAsia="tr-TR"/>
        </w:rPr>
        <w:t>17</w:t>
      </w:r>
    </w:p>
    <w:p w14:paraId="4253AC62" w14:textId="77777777" w:rsidR="00996487" w:rsidRPr="00615562" w:rsidRDefault="00B97399" w:rsidP="00D0582C">
      <w:pPr>
        <w:suppressAutoHyphens w:val="0"/>
        <w:autoSpaceDE w:val="0"/>
        <w:autoSpaceDN w:val="0"/>
        <w:adjustRightInd w:val="0"/>
        <w:spacing w:line="276" w:lineRule="auto"/>
        <w:jc w:val="both"/>
        <w:rPr>
          <w:sz w:val="24"/>
          <w:szCs w:val="24"/>
          <w:lang w:eastAsia="tr-TR"/>
        </w:rPr>
      </w:pPr>
      <w:r>
        <w:rPr>
          <w:sz w:val="24"/>
          <w:szCs w:val="24"/>
          <w:lang w:eastAsia="tr-TR"/>
        </w:rPr>
        <w:t>5.1.2</w:t>
      </w:r>
      <w:r>
        <w:rPr>
          <w:sz w:val="24"/>
          <w:szCs w:val="24"/>
          <w:lang w:eastAsia="tr-TR"/>
        </w:rPr>
        <w:tab/>
      </w:r>
      <w:r>
        <w:rPr>
          <w:sz w:val="24"/>
          <w:szCs w:val="24"/>
          <w:lang w:eastAsia="tr-TR"/>
        </w:rPr>
        <w:tab/>
      </w:r>
      <w:r>
        <w:rPr>
          <w:sz w:val="24"/>
          <w:szCs w:val="24"/>
          <w:lang w:eastAsia="tr-TR"/>
        </w:rPr>
        <w:tab/>
        <w:t>Müşteri Odaklılık</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996487" w:rsidRPr="00615562">
        <w:rPr>
          <w:b/>
          <w:sz w:val="24"/>
          <w:szCs w:val="24"/>
          <w:lang w:eastAsia="tr-TR"/>
        </w:rPr>
        <w:t xml:space="preserve"> </w:t>
      </w:r>
      <w:r w:rsidR="0086641A">
        <w:rPr>
          <w:b/>
          <w:sz w:val="24"/>
          <w:szCs w:val="24"/>
          <w:lang w:eastAsia="tr-TR"/>
        </w:rPr>
        <w:tab/>
      </w:r>
      <w:r w:rsidR="0086641A">
        <w:rPr>
          <w:b/>
          <w:sz w:val="24"/>
          <w:szCs w:val="24"/>
          <w:lang w:eastAsia="tr-TR"/>
        </w:rPr>
        <w:tab/>
        <w:t>1</w:t>
      </w:r>
      <w:r w:rsidR="00D575C1">
        <w:rPr>
          <w:b/>
          <w:sz w:val="24"/>
          <w:szCs w:val="24"/>
          <w:lang w:eastAsia="tr-TR"/>
        </w:rPr>
        <w:t>8</w:t>
      </w:r>
    </w:p>
    <w:p w14:paraId="1F090FEF" w14:textId="77777777" w:rsidR="00996487" w:rsidRPr="00615562" w:rsidRDefault="00996487"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5.2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Politika</w:t>
      </w:r>
      <w:r w:rsidRPr="00615562">
        <w:rPr>
          <w:sz w:val="24"/>
          <w:szCs w:val="24"/>
          <w:lang w:eastAsia="tr-TR"/>
        </w:rPr>
        <w:t xml:space="preserve"> </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b/>
          <w:sz w:val="24"/>
          <w:szCs w:val="24"/>
          <w:lang w:eastAsia="tr-TR"/>
        </w:rPr>
        <w:tab/>
      </w:r>
      <w:r w:rsidR="0086641A">
        <w:rPr>
          <w:b/>
          <w:sz w:val="24"/>
          <w:szCs w:val="24"/>
          <w:lang w:eastAsia="tr-TR"/>
        </w:rPr>
        <w:tab/>
      </w:r>
      <w:r w:rsidR="00093D95">
        <w:rPr>
          <w:b/>
          <w:sz w:val="24"/>
          <w:szCs w:val="24"/>
          <w:lang w:eastAsia="tr-TR"/>
        </w:rPr>
        <w:tab/>
      </w:r>
      <w:r w:rsidR="0086641A">
        <w:rPr>
          <w:b/>
          <w:sz w:val="24"/>
          <w:szCs w:val="24"/>
          <w:lang w:eastAsia="tr-TR"/>
        </w:rPr>
        <w:t>1</w:t>
      </w:r>
      <w:r w:rsidR="00D575C1">
        <w:rPr>
          <w:b/>
          <w:sz w:val="24"/>
          <w:szCs w:val="24"/>
          <w:lang w:eastAsia="tr-TR"/>
        </w:rPr>
        <w:t>8</w:t>
      </w:r>
    </w:p>
    <w:p w14:paraId="39B4FF9E" w14:textId="77777777" w:rsidR="00475AD8" w:rsidRDefault="00996487" w:rsidP="00D0582C">
      <w:pPr>
        <w:suppressAutoHyphens w:val="0"/>
        <w:autoSpaceDE w:val="0"/>
        <w:autoSpaceDN w:val="0"/>
        <w:adjustRightInd w:val="0"/>
        <w:spacing w:line="276" w:lineRule="auto"/>
        <w:jc w:val="both"/>
        <w:rPr>
          <w:b/>
          <w:bCs/>
          <w:sz w:val="24"/>
          <w:szCs w:val="24"/>
          <w:lang w:eastAsia="tr-TR"/>
        </w:rPr>
      </w:pPr>
      <w:r w:rsidRPr="00615562">
        <w:rPr>
          <w:sz w:val="24"/>
          <w:szCs w:val="24"/>
          <w:lang w:eastAsia="tr-TR"/>
        </w:rPr>
        <w:t xml:space="preserve">5.3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Kurumsal Görev, Yetki ve Sorumluluklar</w:t>
      </w:r>
      <w:r w:rsidRPr="00615562">
        <w:rPr>
          <w:sz w:val="24"/>
          <w:szCs w:val="24"/>
          <w:lang w:eastAsia="tr-TR"/>
        </w:rPr>
        <w:t xml:space="preserve"> </w:t>
      </w:r>
      <w:r w:rsidR="00ED5658" w:rsidRPr="00615562">
        <w:rPr>
          <w:sz w:val="24"/>
          <w:szCs w:val="24"/>
          <w:lang w:eastAsia="tr-TR"/>
        </w:rPr>
        <w:tab/>
      </w:r>
      <w:r w:rsidR="00ED5658" w:rsidRPr="00615562">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sz w:val="24"/>
          <w:szCs w:val="24"/>
          <w:lang w:eastAsia="tr-TR"/>
        </w:rPr>
        <w:t>1</w:t>
      </w:r>
      <w:r w:rsidR="00D575C1">
        <w:rPr>
          <w:b/>
          <w:sz w:val="24"/>
          <w:szCs w:val="24"/>
          <w:lang w:eastAsia="tr-TR"/>
        </w:rPr>
        <w:t>9</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sz w:val="24"/>
          <w:szCs w:val="24"/>
          <w:lang w:eastAsia="tr-TR"/>
        </w:rPr>
        <w:tab/>
      </w:r>
    </w:p>
    <w:p w14:paraId="6FBF2849" w14:textId="77777777" w:rsidR="00996487" w:rsidRPr="00615562" w:rsidRDefault="00A82746" w:rsidP="00D0582C">
      <w:pPr>
        <w:suppressAutoHyphens w:val="0"/>
        <w:autoSpaceDE w:val="0"/>
        <w:autoSpaceDN w:val="0"/>
        <w:adjustRightInd w:val="0"/>
        <w:spacing w:line="276" w:lineRule="auto"/>
        <w:jc w:val="both"/>
        <w:rPr>
          <w:sz w:val="24"/>
          <w:szCs w:val="24"/>
          <w:lang w:eastAsia="tr-TR"/>
        </w:rPr>
      </w:pPr>
      <w:r>
        <w:rPr>
          <w:b/>
          <w:bCs/>
          <w:sz w:val="24"/>
          <w:szCs w:val="24"/>
          <w:lang w:eastAsia="tr-TR"/>
        </w:rPr>
        <w:t>BÖLÜM 6</w:t>
      </w:r>
      <w:r w:rsidR="00E2268C" w:rsidRPr="00615562">
        <w:rPr>
          <w:b/>
          <w:bCs/>
          <w:sz w:val="24"/>
          <w:szCs w:val="24"/>
          <w:lang w:eastAsia="tr-TR"/>
        </w:rPr>
        <w:tab/>
      </w:r>
      <w:r>
        <w:rPr>
          <w:b/>
          <w:bCs/>
          <w:sz w:val="24"/>
          <w:szCs w:val="24"/>
          <w:lang w:eastAsia="tr-TR"/>
        </w:rPr>
        <w:tab/>
      </w:r>
      <w:r w:rsidR="00D46F5A">
        <w:rPr>
          <w:b/>
          <w:bCs/>
          <w:sz w:val="24"/>
          <w:szCs w:val="24"/>
          <w:lang w:eastAsia="tr-TR"/>
        </w:rPr>
        <w:t>PLANLAMA</w:t>
      </w:r>
      <w:r w:rsidR="00996487" w:rsidRPr="00615562">
        <w:rPr>
          <w:b/>
          <w:bCs/>
          <w:sz w:val="24"/>
          <w:szCs w:val="24"/>
          <w:lang w:eastAsia="tr-TR"/>
        </w:rPr>
        <w:t xml:space="preserve"> </w:t>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093D95">
        <w:rPr>
          <w:b/>
          <w:bCs/>
          <w:sz w:val="24"/>
          <w:szCs w:val="24"/>
          <w:lang w:eastAsia="tr-TR"/>
        </w:rPr>
        <w:tab/>
      </w:r>
      <w:r w:rsidR="00804E24">
        <w:rPr>
          <w:b/>
          <w:bCs/>
          <w:sz w:val="24"/>
          <w:szCs w:val="24"/>
          <w:lang w:eastAsia="tr-TR"/>
        </w:rPr>
        <w:tab/>
      </w:r>
      <w:r w:rsidR="00D575C1">
        <w:rPr>
          <w:b/>
          <w:bCs/>
          <w:sz w:val="24"/>
          <w:szCs w:val="24"/>
          <w:lang w:eastAsia="tr-TR"/>
        </w:rPr>
        <w:t>20</w:t>
      </w:r>
    </w:p>
    <w:p w14:paraId="13797B33" w14:textId="77777777" w:rsidR="00996487" w:rsidRPr="00615562" w:rsidRDefault="00996487"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6.1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Risk ve Fırsatları Belirleme Faaliyetleri</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b/>
          <w:sz w:val="24"/>
          <w:szCs w:val="24"/>
          <w:lang w:eastAsia="tr-TR"/>
        </w:rPr>
        <w:tab/>
      </w:r>
      <w:r w:rsidR="0086641A">
        <w:rPr>
          <w:b/>
          <w:sz w:val="24"/>
          <w:szCs w:val="24"/>
          <w:lang w:eastAsia="tr-TR"/>
        </w:rPr>
        <w:tab/>
      </w:r>
      <w:r w:rsidR="00D575C1">
        <w:rPr>
          <w:b/>
          <w:sz w:val="24"/>
          <w:szCs w:val="24"/>
          <w:lang w:eastAsia="tr-TR"/>
        </w:rPr>
        <w:t>20</w:t>
      </w:r>
    </w:p>
    <w:p w14:paraId="3677FE9D" w14:textId="77777777" w:rsidR="00B21B4F" w:rsidRPr="00615562" w:rsidRDefault="00B21B4F"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6.2 </w:t>
      </w:r>
      <w:r w:rsidRPr="00615562">
        <w:rPr>
          <w:sz w:val="24"/>
          <w:szCs w:val="24"/>
          <w:lang w:eastAsia="tr-TR"/>
        </w:rPr>
        <w:tab/>
      </w:r>
      <w:r w:rsidRPr="00615562">
        <w:rPr>
          <w:sz w:val="24"/>
          <w:szCs w:val="24"/>
          <w:lang w:eastAsia="tr-TR"/>
        </w:rPr>
        <w:tab/>
      </w:r>
      <w:r w:rsidRPr="00615562">
        <w:rPr>
          <w:sz w:val="24"/>
          <w:szCs w:val="24"/>
          <w:lang w:eastAsia="tr-TR"/>
        </w:rPr>
        <w:tab/>
      </w:r>
      <w:r w:rsidR="00D46F5A">
        <w:rPr>
          <w:sz w:val="24"/>
          <w:szCs w:val="24"/>
          <w:lang w:eastAsia="tr-TR"/>
        </w:rPr>
        <w:t>Kalite Hedefleri ve Bunlara Erişmek İçin Planlama</w:t>
      </w:r>
      <w:r w:rsidRPr="00615562">
        <w:rPr>
          <w:sz w:val="24"/>
          <w:szCs w:val="24"/>
          <w:lang w:eastAsia="tr-TR"/>
        </w:rPr>
        <w:tab/>
      </w:r>
      <w:r w:rsidRPr="00615562">
        <w:rPr>
          <w:sz w:val="24"/>
          <w:szCs w:val="24"/>
          <w:lang w:eastAsia="tr-TR"/>
        </w:rPr>
        <w:tab/>
      </w:r>
      <w:r w:rsidR="00F84F8D">
        <w:rPr>
          <w:b/>
          <w:sz w:val="24"/>
          <w:szCs w:val="24"/>
          <w:lang w:eastAsia="tr-TR"/>
        </w:rPr>
        <w:t xml:space="preserve"> </w:t>
      </w:r>
      <w:r w:rsidRPr="00615562">
        <w:rPr>
          <w:b/>
          <w:sz w:val="24"/>
          <w:szCs w:val="24"/>
          <w:lang w:eastAsia="tr-TR"/>
        </w:rPr>
        <w:t xml:space="preserve"> </w:t>
      </w:r>
      <w:r w:rsidR="0086641A">
        <w:rPr>
          <w:b/>
          <w:sz w:val="24"/>
          <w:szCs w:val="24"/>
          <w:lang w:eastAsia="tr-TR"/>
        </w:rPr>
        <w:tab/>
      </w:r>
      <w:r w:rsidR="0086641A">
        <w:rPr>
          <w:b/>
          <w:sz w:val="24"/>
          <w:szCs w:val="24"/>
          <w:lang w:eastAsia="tr-TR"/>
        </w:rPr>
        <w:tab/>
      </w:r>
      <w:r w:rsidR="003D0BEE">
        <w:rPr>
          <w:b/>
          <w:sz w:val="24"/>
          <w:szCs w:val="24"/>
          <w:lang w:eastAsia="tr-TR"/>
        </w:rPr>
        <w:t>2</w:t>
      </w:r>
      <w:r w:rsidR="00D575C1">
        <w:rPr>
          <w:b/>
          <w:sz w:val="24"/>
          <w:szCs w:val="24"/>
          <w:lang w:eastAsia="tr-TR"/>
        </w:rPr>
        <w:t>1</w:t>
      </w:r>
    </w:p>
    <w:p w14:paraId="346F9185" w14:textId="77777777" w:rsidR="00996487" w:rsidRPr="00615562" w:rsidRDefault="00996487"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6.3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Değişikliklerin Planlanması</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Pr="00615562">
        <w:rPr>
          <w:b/>
          <w:sz w:val="24"/>
          <w:szCs w:val="24"/>
          <w:lang w:eastAsia="tr-TR"/>
        </w:rPr>
        <w:t xml:space="preserve"> </w:t>
      </w:r>
      <w:r w:rsidR="0086641A">
        <w:rPr>
          <w:b/>
          <w:sz w:val="24"/>
          <w:szCs w:val="24"/>
          <w:lang w:eastAsia="tr-TR"/>
        </w:rPr>
        <w:tab/>
      </w:r>
      <w:r w:rsidR="0086641A">
        <w:rPr>
          <w:b/>
          <w:sz w:val="24"/>
          <w:szCs w:val="24"/>
          <w:lang w:eastAsia="tr-TR"/>
        </w:rPr>
        <w:tab/>
      </w:r>
      <w:r w:rsidR="003D0BEE">
        <w:rPr>
          <w:b/>
          <w:sz w:val="24"/>
          <w:szCs w:val="24"/>
          <w:lang w:eastAsia="tr-TR"/>
        </w:rPr>
        <w:t>2</w:t>
      </w:r>
      <w:r w:rsidR="00D575C1">
        <w:rPr>
          <w:b/>
          <w:sz w:val="24"/>
          <w:szCs w:val="24"/>
          <w:lang w:eastAsia="tr-TR"/>
        </w:rPr>
        <w:t>1</w:t>
      </w:r>
    </w:p>
    <w:p w14:paraId="372E75E8" w14:textId="77777777" w:rsidR="00D46F5A" w:rsidRDefault="00D46F5A" w:rsidP="00D0582C">
      <w:pPr>
        <w:suppressAutoHyphens w:val="0"/>
        <w:autoSpaceDE w:val="0"/>
        <w:autoSpaceDN w:val="0"/>
        <w:adjustRightInd w:val="0"/>
        <w:spacing w:line="276" w:lineRule="auto"/>
        <w:jc w:val="both"/>
        <w:rPr>
          <w:b/>
          <w:bCs/>
          <w:sz w:val="24"/>
          <w:szCs w:val="24"/>
          <w:lang w:eastAsia="tr-TR"/>
        </w:rPr>
      </w:pPr>
    </w:p>
    <w:p w14:paraId="0C6E0FEA" w14:textId="77777777" w:rsidR="00804E24" w:rsidRDefault="00A82746" w:rsidP="00D0582C">
      <w:pPr>
        <w:suppressAutoHyphens w:val="0"/>
        <w:autoSpaceDE w:val="0"/>
        <w:autoSpaceDN w:val="0"/>
        <w:adjustRightInd w:val="0"/>
        <w:spacing w:line="276" w:lineRule="auto"/>
        <w:jc w:val="both"/>
        <w:rPr>
          <w:b/>
          <w:bCs/>
          <w:sz w:val="24"/>
          <w:szCs w:val="24"/>
          <w:lang w:eastAsia="tr-TR"/>
        </w:rPr>
      </w:pPr>
      <w:r>
        <w:rPr>
          <w:b/>
          <w:bCs/>
          <w:sz w:val="24"/>
          <w:szCs w:val="24"/>
          <w:lang w:eastAsia="tr-TR"/>
        </w:rPr>
        <w:t>BÖLÜM 7</w:t>
      </w:r>
      <w:r w:rsidR="00996487" w:rsidRPr="00615562">
        <w:rPr>
          <w:b/>
          <w:bCs/>
          <w:sz w:val="24"/>
          <w:szCs w:val="24"/>
          <w:lang w:eastAsia="tr-TR"/>
        </w:rPr>
        <w:t xml:space="preserve"> </w:t>
      </w:r>
      <w:r w:rsidR="00E2268C" w:rsidRPr="00615562">
        <w:rPr>
          <w:b/>
          <w:bCs/>
          <w:sz w:val="24"/>
          <w:szCs w:val="24"/>
          <w:lang w:eastAsia="tr-TR"/>
        </w:rPr>
        <w:tab/>
      </w:r>
      <w:r w:rsidR="00E2268C" w:rsidRPr="00615562">
        <w:rPr>
          <w:b/>
          <w:bCs/>
          <w:sz w:val="24"/>
          <w:szCs w:val="24"/>
          <w:lang w:eastAsia="tr-TR"/>
        </w:rPr>
        <w:tab/>
      </w:r>
      <w:r w:rsidR="00D46F5A">
        <w:rPr>
          <w:b/>
          <w:bCs/>
          <w:sz w:val="24"/>
          <w:szCs w:val="24"/>
          <w:lang w:eastAsia="tr-TR"/>
        </w:rPr>
        <w:t>DESTEK</w:t>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804E24">
        <w:rPr>
          <w:b/>
          <w:bCs/>
          <w:sz w:val="24"/>
          <w:szCs w:val="24"/>
          <w:lang w:eastAsia="tr-TR"/>
        </w:rPr>
        <w:tab/>
      </w:r>
      <w:r w:rsidR="00093D95">
        <w:rPr>
          <w:b/>
          <w:bCs/>
          <w:sz w:val="24"/>
          <w:szCs w:val="24"/>
          <w:lang w:eastAsia="tr-TR"/>
        </w:rPr>
        <w:tab/>
      </w:r>
      <w:r w:rsidR="00093D95">
        <w:rPr>
          <w:b/>
          <w:bCs/>
          <w:sz w:val="24"/>
          <w:szCs w:val="24"/>
          <w:lang w:eastAsia="tr-TR"/>
        </w:rPr>
        <w:tab/>
      </w:r>
      <w:r w:rsidR="00804E24">
        <w:rPr>
          <w:b/>
          <w:bCs/>
          <w:sz w:val="24"/>
          <w:szCs w:val="24"/>
          <w:lang w:eastAsia="tr-TR"/>
        </w:rPr>
        <w:tab/>
      </w:r>
      <w:r w:rsidR="003D0BEE">
        <w:rPr>
          <w:b/>
          <w:bCs/>
          <w:sz w:val="24"/>
          <w:szCs w:val="24"/>
          <w:lang w:eastAsia="tr-TR"/>
        </w:rPr>
        <w:t>2</w:t>
      </w:r>
      <w:r w:rsidR="00D575C1">
        <w:rPr>
          <w:b/>
          <w:bCs/>
          <w:sz w:val="24"/>
          <w:szCs w:val="24"/>
          <w:lang w:eastAsia="tr-TR"/>
        </w:rPr>
        <w:t>2</w:t>
      </w:r>
    </w:p>
    <w:p w14:paraId="7565342F" w14:textId="77777777" w:rsidR="00D46F5A" w:rsidRDefault="00996487"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7.1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Kaynaklar</w:t>
      </w:r>
      <w:r w:rsidRPr="00615562">
        <w:rPr>
          <w:sz w:val="24"/>
          <w:szCs w:val="24"/>
          <w:lang w:eastAsia="tr-TR"/>
        </w:rPr>
        <w:t xml:space="preserve"> </w:t>
      </w:r>
      <w:r w:rsidR="00ED5658" w:rsidRPr="00615562">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2</w:t>
      </w:r>
      <w:r w:rsidR="00D575C1">
        <w:rPr>
          <w:b/>
          <w:bCs/>
          <w:sz w:val="24"/>
          <w:szCs w:val="24"/>
          <w:lang w:eastAsia="tr-TR"/>
        </w:rPr>
        <w:t>2</w:t>
      </w:r>
    </w:p>
    <w:p w14:paraId="468FE769" w14:textId="77777777" w:rsidR="00D46F5A" w:rsidRDefault="00D46F5A" w:rsidP="00D0582C">
      <w:pPr>
        <w:suppressAutoHyphens w:val="0"/>
        <w:autoSpaceDE w:val="0"/>
        <w:autoSpaceDN w:val="0"/>
        <w:adjustRightInd w:val="0"/>
        <w:spacing w:line="276" w:lineRule="auto"/>
        <w:jc w:val="both"/>
        <w:rPr>
          <w:sz w:val="24"/>
          <w:szCs w:val="24"/>
          <w:lang w:eastAsia="tr-TR"/>
        </w:rPr>
      </w:pPr>
      <w:r>
        <w:rPr>
          <w:sz w:val="24"/>
          <w:szCs w:val="24"/>
          <w:lang w:eastAsia="tr-TR"/>
        </w:rPr>
        <w:t>7.1.1</w:t>
      </w:r>
      <w:r>
        <w:rPr>
          <w:sz w:val="24"/>
          <w:szCs w:val="24"/>
          <w:lang w:eastAsia="tr-TR"/>
        </w:rPr>
        <w:tab/>
      </w:r>
      <w:r>
        <w:rPr>
          <w:sz w:val="24"/>
          <w:szCs w:val="24"/>
          <w:lang w:eastAsia="tr-TR"/>
        </w:rPr>
        <w:tab/>
      </w:r>
      <w:r>
        <w:rPr>
          <w:sz w:val="24"/>
          <w:szCs w:val="24"/>
          <w:lang w:eastAsia="tr-TR"/>
        </w:rPr>
        <w:tab/>
        <w:t>Genel</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2</w:t>
      </w:r>
      <w:r w:rsidR="00D575C1">
        <w:rPr>
          <w:b/>
          <w:bCs/>
          <w:sz w:val="24"/>
          <w:szCs w:val="24"/>
          <w:lang w:eastAsia="tr-TR"/>
        </w:rPr>
        <w:t>2</w:t>
      </w:r>
    </w:p>
    <w:p w14:paraId="19AD7632" w14:textId="77777777" w:rsidR="00D46F5A" w:rsidRDefault="00D46F5A" w:rsidP="00D0582C">
      <w:pPr>
        <w:suppressAutoHyphens w:val="0"/>
        <w:autoSpaceDE w:val="0"/>
        <w:autoSpaceDN w:val="0"/>
        <w:adjustRightInd w:val="0"/>
        <w:spacing w:line="276" w:lineRule="auto"/>
        <w:jc w:val="both"/>
        <w:rPr>
          <w:sz w:val="24"/>
          <w:szCs w:val="24"/>
          <w:lang w:eastAsia="tr-TR"/>
        </w:rPr>
      </w:pPr>
      <w:r>
        <w:rPr>
          <w:sz w:val="24"/>
          <w:szCs w:val="24"/>
          <w:lang w:eastAsia="tr-TR"/>
        </w:rPr>
        <w:t>7.1.2</w:t>
      </w:r>
      <w:r>
        <w:rPr>
          <w:sz w:val="24"/>
          <w:szCs w:val="24"/>
          <w:lang w:eastAsia="tr-TR"/>
        </w:rPr>
        <w:tab/>
      </w:r>
      <w:r>
        <w:rPr>
          <w:sz w:val="24"/>
          <w:szCs w:val="24"/>
          <w:lang w:eastAsia="tr-TR"/>
        </w:rPr>
        <w:tab/>
      </w:r>
      <w:r>
        <w:rPr>
          <w:sz w:val="24"/>
          <w:szCs w:val="24"/>
          <w:lang w:eastAsia="tr-TR"/>
        </w:rPr>
        <w:tab/>
        <w:t>Kişiler</w:t>
      </w:r>
      <w:r w:rsidR="00ED5658" w:rsidRPr="00615562">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2</w:t>
      </w:r>
      <w:r w:rsidR="00D575C1">
        <w:rPr>
          <w:b/>
          <w:bCs/>
          <w:sz w:val="24"/>
          <w:szCs w:val="24"/>
          <w:lang w:eastAsia="tr-TR"/>
        </w:rPr>
        <w:t>2</w:t>
      </w:r>
    </w:p>
    <w:p w14:paraId="2E9C27D8" w14:textId="77777777" w:rsidR="00D46F5A" w:rsidRDefault="00D46F5A" w:rsidP="00D0582C">
      <w:pPr>
        <w:suppressAutoHyphens w:val="0"/>
        <w:autoSpaceDE w:val="0"/>
        <w:autoSpaceDN w:val="0"/>
        <w:adjustRightInd w:val="0"/>
        <w:spacing w:line="276" w:lineRule="auto"/>
        <w:jc w:val="both"/>
        <w:rPr>
          <w:sz w:val="24"/>
          <w:szCs w:val="24"/>
          <w:lang w:eastAsia="tr-TR"/>
        </w:rPr>
      </w:pPr>
      <w:r>
        <w:rPr>
          <w:sz w:val="24"/>
          <w:szCs w:val="24"/>
          <w:lang w:eastAsia="tr-TR"/>
        </w:rPr>
        <w:t>7.1.3</w:t>
      </w:r>
      <w:r>
        <w:rPr>
          <w:sz w:val="24"/>
          <w:szCs w:val="24"/>
          <w:lang w:eastAsia="tr-TR"/>
        </w:rPr>
        <w:tab/>
      </w:r>
      <w:r>
        <w:rPr>
          <w:sz w:val="24"/>
          <w:szCs w:val="24"/>
          <w:lang w:eastAsia="tr-TR"/>
        </w:rPr>
        <w:tab/>
      </w:r>
      <w:r>
        <w:rPr>
          <w:sz w:val="24"/>
          <w:szCs w:val="24"/>
          <w:lang w:eastAsia="tr-TR"/>
        </w:rPr>
        <w:tab/>
        <w:t>Altyapı</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2</w:t>
      </w:r>
      <w:r w:rsidR="00D575C1">
        <w:rPr>
          <w:b/>
          <w:bCs/>
          <w:sz w:val="24"/>
          <w:szCs w:val="24"/>
          <w:lang w:eastAsia="tr-TR"/>
        </w:rPr>
        <w:t>3</w:t>
      </w:r>
    </w:p>
    <w:p w14:paraId="37B14E7B" w14:textId="77777777" w:rsidR="002A08C1" w:rsidRDefault="00D46F5A" w:rsidP="00D0582C">
      <w:pPr>
        <w:suppressAutoHyphens w:val="0"/>
        <w:autoSpaceDE w:val="0"/>
        <w:autoSpaceDN w:val="0"/>
        <w:adjustRightInd w:val="0"/>
        <w:spacing w:line="276" w:lineRule="auto"/>
        <w:jc w:val="both"/>
        <w:rPr>
          <w:sz w:val="24"/>
          <w:szCs w:val="24"/>
          <w:lang w:eastAsia="tr-TR"/>
        </w:rPr>
      </w:pPr>
      <w:r>
        <w:rPr>
          <w:sz w:val="24"/>
          <w:szCs w:val="24"/>
          <w:lang w:eastAsia="tr-TR"/>
        </w:rPr>
        <w:t>7.1.4</w:t>
      </w:r>
      <w:r>
        <w:rPr>
          <w:sz w:val="24"/>
          <w:szCs w:val="24"/>
          <w:lang w:eastAsia="tr-TR"/>
        </w:rPr>
        <w:tab/>
      </w:r>
      <w:r>
        <w:rPr>
          <w:sz w:val="24"/>
          <w:szCs w:val="24"/>
          <w:lang w:eastAsia="tr-TR"/>
        </w:rPr>
        <w:tab/>
      </w:r>
      <w:r>
        <w:rPr>
          <w:sz w:val="24"/>
          <w:szCs w:val="24"/>
          <w:lang w:eastAsia="tr-TR"/>
        </w:rPr>
        <w:tab/>
        <w:t>Proseslerin İşletimi İçin Ortam</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D575C1">
        <w:rPr>
          <w:b/>
          <w:bCs/>
          <w:sz w:val="24"/>
          <w:szCs w:val="24"/>
          <w:lang w:eastAsia="tr-TR"/>
        </w:rPr>
        <w:t>24</w:t>
      </w:r>
    </w:p>
    <w:p w14:paraId="281C8353" w14:textId="77777777" w:rsidR="00996487" w:rsidRDefault="002A08C1" w:rsidP="00D0582C">
      <w:pPr>
        <w:suppressAutoHyphens w:val="0"/>
        <w:autoSpaceDE w:val="0"/>
        <w:autoSpaceDN w:val="0"/>
        <w:adjustRightInd w:val="0"/>
        <w:spacing w:line="276" w:lineRule="auto"/>
        <w:jc w:val="both"/>
        <w:rPr>
          <w:sz w:val="24"/>
          <w:szCs w:val="24"/>
          <w:lang w:eastAsia="tr-TR"/>
        </w:rPr>
      </w:pPr>
      <w:r>
        <w:rPr>
          <w:sz w:val="24"/>
          <w:szCs w:val="24"/>
          <w:lang w:eastAsia="tr-TR"/>
        </w:rPr>
        <w:t>7.1.5</w:t>
      </w:r>
      <w:r>
        <w:rPr>
          <w:sz w:val="24"/>
          <w:szCs w:val="24"/>
          <w:lang w:eastAsia="tr-TR"/>
        </w:rPr>
        <w:tab/>
      </w:r>
      <w:r>
        <w:rPr>
          <w:sz w:val="24"/>
          <w:szCs w:val="24"/>
          <w:lang w:eastAsia="tr-TR"/>
        </w:rPr>
        <w:tab/>
      </w:r>
      <w:r>
        <w:rPr>
          <w:sz w:val="24"/>
          <w:szCs w:val="24"/>
          <w:lang w:eastAsia="tr-TR"/>
        </w:rPr>
        <w:tab/>
        <w:t>İzleme ve Ölçme Kaynakları</w:t>
      </w:r>
      <w:r w:rsidR="00ED5658" w:rsidRPr="00615562">
        <w:rPr>
          <w:sz w:val="24"/>
          <w:szCs w:val="24"/>
          <w:lang w:eastAsia="tr-TR"/>
        </w:rPr>
        <w:tab/>
      </w:r>
      <w:r w:rsidR="00F84F8D">
        <w:rPr>
          <w:b/>
          <w:sz w:val="24"/>
          <w:szCs w:val="24"/>
          <w:lang w:eastAsia="tr-TR"/>
        </w:rPr>
        <w:t xml:space="preserve"> </w:t>
      </w:r>
      <w:r w:rsidR="00093D95">
        <w:rPr>
          <w:b/>
          <w:sz w:val="24"/>
          <w:szCs w:val="24"/>
          <w:lang w:eastAsia="tr-TR"/>
        </w:rPr>
        <w:tab/>
      </w:r>
      <w:r w:rsidR="00093D95">
        <w:rPr>
          <w:b/>
          <w:sz w:val="24"/>
          <w:szCs w:val="24"/>
          <w:lang w:eastAsia="tr-TR"/>
        </w:rPr>
        <w:tab/>
      </w:r>
      <w:r w:rsidR="00093D95">
        <w:rPr>
          <w:b/>
          <w:sz w:val="24"/>
          <w:szCs w:val="24"/>
          <w:lang w:eastAsia="tr-TR"/>
        </w:rPr>
        <w:tab/>
      </w:r>
      <w:r w:rsidR="00093D95">
        <w:rPr>
          <w:b/>
          <w:sz w:val="24"/>
          <w:szCs w:val="24"/>
          <w:lang w:eastAsia="tr-TR"/>
        </w:rPr>
        <w:tab/>
      </w:r>
      <w:r w:rsidR="00093D95">
        <w:rPr>
          <w:b/>
          <w:sz w:val="24"/>
          <w:szCs w:val="24"/>
          <w:lang w:eastAsia="tr-TR"/>
        </w:rPr>
        <w:tab/>
      </w:r>
      <w:r w:rsidR="00093D95">
        <w:rPr>
          <w:b/>
          <w:sz w:val="24"/>
          <w:szCs w:val="24"/>
          <w:lang w:eastAsia="tr-TR"/>
        </w:rPr>
        <w:tab/>
      </w:r>
      <w:r w:rsidR="00093D95">
        <w:rPr>
          <w:b/>
          <w:bCs/>
          <w:sz w:val="24"/>
          <w:szCs w:val="24"/>
          <w:lang w:eastAsia="tr-TR"/>
        </w:rPr>
        <w:t>2</w:t>
      </w:r>
      <w:r w:rsidR="00D575C1">
        <w:rPr>
          <w:b/>
          <w:bCs/>
          <w:sz w:val="24"/>
          <w:szCs w:val="24"/>
          <w:lang w:eastAsia="tr-TR"/>
        </w:rPr>
        <w:t>5</w:t>
      </w:r>
    </w:p>
    <w:p w14:paraId="68E6DB4B" w14:textId="77777777" w:rsidR="002A08C1" w:rsidRPr="00615562" w:rsidRDefault="002A08C1" w:rsidP="00D0582C">
      <w:pPr>
        <w:suppressAutoHyphens w:val="0"/>
        <w:autoSpaceDE w:val="0"/>
        <w:autoSpaceDN w:val="0"/>
        <w:adjustRightInd w:val="0"/>
        <w:spacing w:line="276" w:lineRule="auto"/>
        <w:jc w:val="both"/>
        <w:rPr>
          <w:sz w:val="24"/>
          <w:szCs w:val="24"/>
          <w:lang w:eastAsia="tr-TR"/>
        </w:rPr>
      </w:pPr>
      <w:r>
        <w:rPr>
          <w:sz w:val="24"/>
          <w:szCs w:val="24"/>
          <w:lang w:eastAsia="tr-TR"/>
        </w:rPr>
        <w:t>7.1.6</w:t>
      </w:r>
      <w:r>
        <w:rPr>
          <w:sz w:val="24"/>
          <w:szCs w:val="24"/>
          <w:lang w:eastAsia="tr-TR"/>
        </w:rPr>
        <w:tab/>
      </w:r>
      <w:r>
        <w:rPr>
          <w:sz w:val="24"/>
          <w:szCs w:val="24"/>
          <w:lang w:eastAsia="tr-TR"/>
        </w:rPr>
        <w:tab/>
      </w:r>
      <w:r>
        <w:rPr>
          <w:sz w:val="24"/>
          <w:szCs w:val="24"/>
          <w:lang w:eastAsia="tr-TR"/>
        </w:rPr>
        <w:tab/>
        <w:t>Kurumsal Bilgi</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2</w:t>
      </w:r>
      <w:r w:rsidR="00D575C1">
        <w:rPr>
          <w:b/>
          <w:bCs/>
          <w:sz w:val="24"/>
          <w:szCs w:val="24"/>
          <w:lang w:eastAsia="tr-TR"/>
        </w:rPr>
        <w:t>5</w:t>
      </w:r>
    </w:p>
    <w:p w14:paraId="7B77CBC5" w14:textId="77777777" w:rsidR="007E4CC0" w:rsidRPr="00615562" w:rsidRDefault="007E4CC0"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7.2 </w:t>
      </w:r>
      <w:r w:rsidRPr="00615562">
        <w:rPr>
          <w:sz w:val="24"/>
          <w:szCs w:val="24"/>
          <w:lang w:eastAsia="tr-TR"/>
        </w:rPr>
        <w:tab/>
      </w:r>
      <w:r w:rsidRPr="00615562">
        <w:rPr>
          <w:sz w:val="24"/>
          <w:szCs w:val="24"/>
          <w:lang w:eastAsia="tr-TR"/>
        </w:rPr>
        <w:tab/>
      </w:r>
      <w:r w:rsidRPr="00615562">
        <w:rPr>
          <w:sz w:val="24"/>
          <w:szCs w:val="24"/>
          <w:lang w:eastAsia="tr-TR"/>
        </w:rPr>
        <w:tab/>
      </w:r>
      <w:r w:rsidR="002A08C1">
        <w:rPr>
          <w:sz w:val="24"/>
          <w:szCs w:val="24"/>
          <w:lang w:eastAsia="tr-TR"/>
        </w:rPr>
        <w:t>Yetkinlik</w:t>
      </w:r>
      <w:r w:rsidRPr="00615562">
        <w:rPr>
          <w:sz w:val="24"/>
          <w:szCs w:val="24"/>
          <w:lang w:eastAsia="tr-TR"/>
        </w:rPr>
        <w:tab/>
      </w:r>
      <w:r w:rsidRPr="00615562">
        <w:rPr>
          <w:sz w:val="24"/>
          <w:szCs w:val="24"/>
          <w:lang w:eastAsia="tr-TR"/>
        </w:rPr>
        <w:tab/>
      </w:r>
      <w:r w:rsidRPr="00615562">
        <w:rPr>
          <w:sz w:val="24"/>
          <w:szCs w:val="24"/>
          <w:lang w:eastAsia="tr-TR"/>
        </w:rPr>
        <w:tab/>
      </w:r>
      <w:r w:rsidR="00093D95">
        <w:rPr>
          <w:sz w:val="24"/>
          <w:szCs w:val="24"/>
          <w:lang w:eastAsia="tr-TR"/>
        </w:rPr>
        <w:tab/>
      </w:r>
      <w:r w:rsidR="00093D95">
        <w:rPr>
          <w:sz w:val="24"/>
          <w:szCs w:val="24"/>
          <w:lang w:eastAsia="tr-TR"/>
        </w:rPr>
        <w:tab/>
      </w:r>
      <w:r w:rsidRPr="00615562">
        <w:rPr>
          <w:sz w:val="24"/>
          <w:szCs w:val="24"/>
          <w:lang w:eastAsia="tr-TR"/>
        </w:rPr>
        <w:tab/>
      </w:r>
      <w:r w:rsidRPr="00615562">
        <w:rPr>
          <w:sz w:val="24"/>
          <w:szCs w:val="24"/>
          <w:lang w:eastAsia="tr-TR"/>
        </w:rPr>
        <w:tab/>
      </w:r>
      <w:r w:rsidR="00F84F8D">
        <w:rPr>
          <w:b/>
          <w:sz w:val="24"/>
          <w:szCs w:val="24"/>
          <w:lang w:eastAsia="tr-TR"/>
        </w:rPr>
        <w:t xml:space="preserve"> </w:t>
      </w:r>
      <w:r w:rsidR="0086641A">
        <w:rPr>
          <w:sz w:val="24"/>
          <w:szCs w:val="24"/>
          <w:lang w:eastAsia="tr-TR"/>
        </w:rPr>
        <w:tab/>
      </w:r>
      <w:r w:rsidR="0086641A">
        <w:rPr>
          <w:sz w:val="24"/>
          <w:szCs w:val="24"/>
          <w:lang w:eastAsia="tr-TR"/>
        </w:rPr>
        <w:tab/>
      </w:r>
      <w:r w:rsidR="004004C7">
        <w:rPr>
          <w:b/>
          <w:sz w:val="24"/>
          <w:szCs w:val="24"/>
          <w:lang w:eastAsia="tr-TR"/>
        </w:rPr>
        <w:t>2</w:t>
      </w:r>
      <w:r w:rsidR="00D575C1">
        <w:rPr>
          <w:b/>
          <w:sz w:val="24"/>
          <w:szCs w:val="24"/>
          <w:lang w:eastAsia="tr-TR"/>
        </w:rPr>
        <w:t>5</w:t>
      </w:r>
    </w:p>
    <w:p w14:paraId="3DD14A9D" w14:textId="77777777" w:rsidR="00996487" w:rsidRPr="00615562" w:rsidRDefault="00996487"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7.3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D46F5A">
        <w:rPr>
          <w:sz w:val="24"/>
          <w:szCs w:val="24"/>
          <w:lang w:eastAsia="tr-TR"/>
        </w:rPr>
        <w:t>Farkındalık</w:t>
      </w:r>
      <w:r w:rsidRPr="00615562">
        <w:rPr>
          <w:sz w:val="24"/>
          <w:szCs w:val="24"/>
          <w:lang w:eastAsia="tr-TR"/>
        </w:rPr>
        <w:t xml:space="preserve"> </w:t>
      </w:r>
      <w:r w:rsidR="00ED5658" w:rsidRPr="00615562">
        <w:rPr>
          <w:sz w:val="24"/>
          <w:szCs w:val="24"/>
          <w:lang w:eastAsia="tr-TR"/>
        </w:rPr>
        <w:tab/>
      </w:r>
      <w:r w:rsidR="00ED5658" w:rsidRPr="00615562">
        <w:rPr>
          <w:sz w:val="24"/>
          <w:szCs w:val="24"/>
          <w:lang w:eastAsia="tr-TR"/>
        </w:rPr>
        <w:tab/>
      </w:r>
      <w:r w:rsidR="00093D95">
        <w:rPr>
          <w:sz w:val="24"/>
          <w:szCs w:val="24"/>
          <w:lang w:eastAsia="tr-TR"/>
        </w:rPr>
        <w:tab/>
      </w:r>
      <w:r w:rsidR="00093D95">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b/>
          <w:sz w:val="24"/>
          <w:szCs w:val="24"/>
          <w:lang w:eastAsia="tr-TR"/>
        </w:rPr>
        <w:tab/>
      </w:r>
      <w:r w:rsidR="0086641A">
        <w:rPr>
          <w:b/>
          <w:sz w:val="24"/>
          <w:szCs w:val="24"/>
          <w:lang w:eastAsia="tr-TR"/>
        </w:rPr>
        <w:tab/>
      </w:r>
      <w:r w:rsidR="00FA2A99">
        <w:rPr>
          <w:b/>
          <w:sz w:val="24"/>
          <w:szCs w:val="24"/>
          <w:lang w:eastAsia="tr-TR"/>
        </w:rPr>
        <w:t>2</w:t>
      </w:r>
      <w:r w:rsidR="00D575C1">
        <w:rPr>
          <w:b/>
          <w:sz w:val="24"/>
          <w:szCs w:val="24"/>
          <w:lang w:eastAsia="tr-TR"/>
        </w:rPr>
        <w:t>6</w:t>
      </w:r>
    </w:p>
    <w:p w14:paraId="2128413A" w14:textId="77777777" w:rsidR="00EA194A" w:rsidRPr="00615562" w:rsidRDefault="00EA194A"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7.4 </w:t>
      </w:r>
      <w:r w:rsidRPr="00615562">
        <w:rPr>
          <w:sz w:val="24"/>
          <w:szCs w:val="24"/>
          <w:lang w:eastAsia="tr-TR"/>
        </w:rPr>
        <w:tab/>
      </w:r>
      <w:r w:rsidRPr="00615562">
        <w:rPr>
          <w:sz w:val="24"/>
          <w:szCs w:val="24"/>
          <w:lang w:eastAsia="tr-TR"/>
        </w:rPr>
        <w:tab/>
      </w:r>
      <w:r w:rsidRPr="00615562">
        <w:rPr>
          <w:sz w:val="24"/>
          <w:szCs w:val="24"/>
          <w:lang w:eastAsia="tr-TR"/>
        </w:rPr>
        <w:tab/>
      </w:r>
      <w:r w:rsidR="00D46F5A">
        <w:rPr>
          <w:sz w:val="24"/>
          <w:szCs w:val="24"/>
          <w:lang w:eastAsia="tr-TR"/>
        </w:rPr>
        <w:t>İletişim</w:t>
      </w:r>
      <w:r w:rsidRPr="00615562">
        <w:rPr>
          <w:sz w:val="24"/>
          <w:szCs w:val="24"/>
          <w:lang w:eastAsia="tr-TR"/>
        </w:rPr>
        <w:t xml:space="preserve"> </w:t>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00F84F8D">
        <w:rPr>
          <w:b/>
          <w:sz w:val="24"/>
          <w:szCs w:val="24"/>
          <w:lang w:eastAsia="tr-TR"/>
        </w:rPr>
        <w:t xml:space="preserve"> </w:t>
      </w:r>
      <w:r w:rsidR="0086641A" w:rsidRPr="00623EE1">
        <w:rPr>
          <w:b/>
          <w:sz w:val="24"/>
          <w:szCs w:val="24"/>
          <w:lang w:eastAsia="tr-TR"/>
        </w:rPr>
        <w:tab/>
      </w:r>
      <w:r w:rsidR="0086641A" w:rsidRPr="00623EE1">
        <w:rPr>
          <w:b/>
          <w:sz w:val="24"/>
          <w:szCs w:val="24"/>
          <w:lang w:eastAsia="tr-TR"/>
        </w:rPr>
        <w:tab/>
      </w:r>
      <w:r w:rsidR="00FA2A99">
        <w:rPr>
          <w:b/>
          <w:sz w:val="24"/>
          <w:szCs w:val="24"/>
          <w:lang w:eastAsia="tr-TR"/>
        </w:rPr>
        <w:t>2</w:t>
      </w:r>
      <w:r w:rsidR="00D575C1">
        <w:rPr>
          <w:b/>
          <w:sz w:val="24"/>
          <w:szCs w:val="24"/>
          <w:lang w:eastAsia="tr-TR"/>
        </w:rPr>
        <w:t>6</w:t>
      </w:r>
    </w:p>
    <w:p w14:paraId="205B1FE5" w14:textId="77777777" w:rsidR="00996487" w:rsidRDefault="00996487" w:rsidP="00D0582C">
      <w:pPr>
        <w:suppressAutoHyphens w:val="0"/>
        <w:autoSpaceDE w:val="0"/>
        <w:autoSpaceDN w:val="0"/>
        <w:adjustRightInd w:val="0"/>
        <w:spacing w:line="276" w:lineRule="auto"/>
        <w:jc w:val="both"/>
        <w:rPr>
          <w:b/>
          <w:sz w:val="24"/>
          <w:szCs w:val="24"/>
          <w:lang w:eastAsia="tr-TR"/>
        </w:rPr>
      </w:pPr>
      <w:r w:rsidRPr="00615562">
        <w:rPr>
          <w:sz w:val="24"/>
          <w:szCs w:val="24"/>
          <w:lang w:eastAsia="tr-TR"/>
        </w:rPr>
        <w:t xml:space="preserve">7.5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2A08C1">
        <w:rPr>
          <w:sz w:val="24"/>
          <w:szCs w:val="24"/>
          <w:lang w:eastAsia="tr-TR"/>
        </w:rPr>
        <w:t>Dokümante Edilmiş Bilgi</w:t>
      </w:r>
      <w:r w:rsidRPr="00615562">
        <w:rPr>
          <w:sz w:val="24"/>
          <w:szCs w:val="24"/>
          <w:lang w:eastAsia="tr-TR"/>
        </w:rPr>
        <w:t xml:space="preserve"> </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86641A">
        <w:rPr>
          <w:sz w:val="24"/>
          <w:szCs w:val="24"/>
          <w:lang w:eastAsia="tr-TR"/>
        </w:rPr>
        <w:tab/>
      </w:r>
      <w:r w:rsidR="0086641A" w:rsidRPr="00623EE1">
        <w:rPr>
          <w:b/>
          <w:sz w:val="24"/>
          <w:szCs w:val="24"/>
          <w:lang w:eastAsia="tr-TR"/>
        </w:rPr>
        <w:t>2</w:t>
      </w:r>
      <w:r w:rsidR="00D575C1">
        <w:rPr>
          <w:b/>
          <w:sz w:val="24"/>
          <w:szCs w:val="24"/>
          <w:lang w:eastAsia="tr-TR"/>
        </w:rPr>
        <w:t>6</w:t>
      </w:r>
    </w:p>
    <w:p w14:paraId="62E35527" w14:textId="77777777" w:rsidR="00796CA0" w:rsidRPr="00615562" w:rsidRDefault="00796CA0" w:rsidP="00D0582C">
      <w:pPr>
        <w:suppressAutoHyphens w:val="0"/>
        <w:autoSpaceDE w:val="0"/>
        <w:autoSpaceDN w:val="0"/>
        <w:adjustRightInd w:val="0"/>
        <w:spacing w:line="276" w:lineRule="auto"/>
        <w:jc w:val="both"/>
        <w:rPr>
          <w:sz w:val="24"/>
          <w:szCs w:val="24"/>
          <w:lang w:eastAsia="tr-TR"/>
        </w:rPr>
      </w:pPr>
    </w:p>
    <w:p w14:paraId="4646A584" w14:textId="77777777" w:rsidR="00A0064E" w:rsidRPr="00615562" w:rsidRDefault="00A82746" w:rsidP="00D0582C">
      <w:pPr>
        <w:suppressAutoHyphens w:val="0"/>
        <w:autoSpaceDE w:val="0"/>
        <w:autoSpaceDN w:val="0"/>
        <w:adjustRightInd w:val="0"/>
        <w:spacing w:line="276" w:lineRule="auto"/>
        <w:jc w:val="both"/>
        <w:rPr>
          <w:sz w:val="24"/>
          <w:szCs w:val="24"/>
          <w:lang w:eastAsia="tr-TR"/>
        </w:rPr>
      </w:pPr>
      <w:r>
        <w:rPr>
          <w:b/>
          <w:bCs/>
          <w:sz w:val="24"/>
          <w:szCs w:val="24"/>
          <w:lang w:eastAsia="tr-TR"/>
        </w:rPr>
        <w:t>BÖLÜM 8</w:t>
      </w:r>
      <w:r w:rsidR="00A0064E" w:rsidRPr="00615562">
        <w:rPr>
          <w:b/>
          <w:bCs/>
          <w:sz w:val="24"/>
          <w:szCs w:val="24"/>
          <w:lang w:eastAsia="tr-TR"/>
        </w:rPr>
        <w:t xml:space="preserve"> </w:t>
      </w:r>
      <w:r w:rsidR="00E2268C" w:rsidRPr="00615562">
        <w:rPr>
          <w:b/>
          <w:bCs/>
          <w:sz w:val="24"/>
          <w:szCs w:val="24"/>
          <w:lang w:eastAsia="tr-TR"/>
        </w:rPr>
        <w:tab/>
      </w:r>
      <w:r w:rsidR="00E2268C" w:rsidRPr="00615562">
        <w:rPr>
          <w:b/>
          <w:bCs/>
          <w:sz w:val="24"/>
          <w:szCs w:val="24"/>
          <w:lang w:eastAsia="tr-TR"/>
        </w:rPr>
        <w:tab/>
      </w:r>
      <w:r w:rsidR="002A08C1">
        <w:rPr>
          <w:b/>
          <w:bCs/>
          <w:sz w:val="24"/>
          <w:szCs w:val="24"/>
          <w:lang w:eastAsia="tr-TR"/>
        </w:rPr>
        <w:t>OPERASYON</w:t>
      </w:r>
      <w:r>
        <w:rPr>
          <w:b/>
          <w:bCs/>
          <w:sz w:val="24"/>
          <w:szCs w:val="24"/>
          <w:lang w:eastAsia="tr-TR"/>
        </w:rPr>
        <w:tab/>
      </w:r>
      <w:r>
        <w:rPr>
          <w:b/>
          <w:bCs/>
          <w:sz w:val="24"/>
          <w:szCs w:val="24"/>
          <w:lang w:eastAsia="tr-TR"/>
        </w:rPr>
        <w:tab/>
      </w:r>
      <w:r>
        <w:rPr>
          <w:b/>
          <w:bCs/>
          <w:sz w:val="24"/>
          <w:szCs w:val="24"/>
          <w:lang w:eastAsia="tr-TR"/>
        </w:rPr>
        <w:tab/>
      </w:r>
      <w:r>
        <w:rPr>
          <w:b/>
          <w:bCs/>
          <w:sz w:val="24"/>
          <w:szCs w:val="24"/>
          <w:lang w:eastAsia="tr-TR"/>
        </w:rPr>
        <w:tab/>
      </w:r>
      <w:r>
        <w:rPr>
          <w:b/>
          <w:bCs/>
          <w:sz w:val="24"/>
          <w:szCs w:val="24"/>
          <w:lang w:eastAsia="tr-TR"/>
        </w:rPr>
        <w:tab/>
      </w:r>
      <w:r w:rsidR="00093D95">
        <w:rPr>
          <w:b/>
          <w:bCs/>
          <w:sz w:val="24"/>
          <w:szCs w:val="24"/>
          <w:lang w:eastAsia="tr-TR"/>
        </w:rPr>
        <w:tab/>
      </w:r>
      <w:r w:rsidR="00093D95">
        <w:rPr>
          <w:b/>
          <w:bCs/>
          <w:sz w:val="24"/>
          <w:szCs w:val="24"/>
          <w:lang w:eastAsia="tr-TR"/>
        </w:rPr>
        <w:tab/>
      </w:r>
      <w:r>
        <w:rPr>
          <w:b/>
          <w:bCs/>
          <w:sz w:val="24"/>
          <w:szCs w:val="24"/>
          <w:lang w:eastAsia="tr-TR"/>
        </w:rPr>
        <w:tab/>
      </w:r>
      <w:r w:rsidR="003D0BEE">
        <w:rPr>
          <w:b/>
          <w:bCs/>
          <w:sz w:val="24"/>
          <w:szCs w:val="24"/>
          <w:lang w:eastAsia="tr-TR"/>
        </w:rPr>
        <w:t>2</w:t>
      </w:r>
      <w:r w:rsidR="00D575C1">
        <w:rPr>
          <w:b/>
          <w:bCs/>
          <w:sz w:val="24"/>
          <w:szCs w:val="24"/>
          <w:lang w:eastAsia="tr-TR"/>
        </w:rPr>
        <w:t>8</w:t>
      </w:r>
      <w:r w:rsidR="00ED5658" w:rsidRPr="00615562">
        <w:rPr>
          <w:b/>
          <w:bCs/>
          <w:sz w:val="24"/>
          <w:szCs w:val="24"/>
          <w:lang w:eastAsia="tr-TR"/>
        </w:rPr>
        <w:tab/>
      </w:r>
      <w:r w:rsidR="00F84F8D">
        <w:rPr>
          <w:b/>
          <w:sz w:val="24"/>
          <w:szCs w:val="24"/>
          <w:lang w:eastAsia="tr-TR"/>
        </w:rPr>
        <w:t xml:space="preserve"> </w:t>
      </w:r>
    </w:p>
    <w:p w14:paraId="1F488575" w14:textId="77777777" w:rsidR="00A0064E" w:rsidRPr="00615562" w:rsidRDefault="00A0064E"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8.1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2A08C1">
        <w:rPr>
          <w:sz w:val="24"/>
          <w:szCs w:val="24"/>
          <w:lang w:eastAsia="tr-TR"/>
        </w:rPr>
        <w:t>Operasyonel Planlama ve Kontrol</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Pr="00615562">
        <w:rPr>
          <w:b/>
          <w:sz w:val="24"/>
          <w:szCs w:val="24"/>
          <w:lang w:eastAsia="tr-TR"/>
        </w:rPr>
        <w:t xml:space="preserve"> </w:t>
      </w:r>
      <w:r w:rsidR="00471369">
        <w:rPr>
          <w:b/>
          <w:sz w:val="24"/>
          <w:szCs w:val="24"/>
          <w:lang w:eastAsia="tr-TR"/>
        </w:rPr>
        <w:tab/>
      </w:r>
      <w:r w:rsidR="00471369">
        <w:rPr>
          <w:b/>
          <w:sz w:val="24"/>
          <w:szCs w:val="24"/>
          <w:lang w:eastAsia="tr-TR"/>
        </w:rPr>
        <w:tab/>
        <w:t>2</w:t>
      </w:r>
      <w:r w:rsidR="00D575C1">
        <w:rPr>
          <w:b/>
          <w:sz w:val="24"/>
          <w:szCs w:val="24"/>
          <w:lang w:eastAsia="tr-TR"/>
        </w:rPr>
        <w:t>8</w:t>
      </w:r>
    </w:p>
    <w:p w14:paraId="3C349E70" w14:textId="77777777" w:rsidR="00A0064E" w:rsidRPr="00615562" w:rsidRDefault="00A0064E"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8.2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2A08C1">
        <w:rPr>
          <w:sz w:val="24"/>
          <w:szCs w:val="24"/>
          <w:lang w:eastAsia="tr-TR"/>
        </w:rPr>
        <w:t>Ürün</w:t>
      </w:r>
      <w:r w:rsidR="00450E26">
        <w:rPr>
          <w:sz w:val="24"/>
          <w:szCs w:val="24"/>
          <w:lang w:eastAsia="tr-TR"/>
        </w:rPr>
        <w:t xml:space="preserve"> ve</w:t>
      </w:r>
      <w:r w:rsidR="002A08C1">
        <w:rPr>
          <w:sz w:val="24"/>
          <w:szCs w:val="24"/>
          <w:lang w:eastAsia="tr-TR"/>
        </w:rPr>
        <w:t xml:space="preserve"> Hizmet</w:t>
      </w:r>
      <w:r w:rsidR="00450E26">
        <w:rPr>
          <w:sz w:val="24"/>
          <w:szCs w:val="24"/>
          <w:lang w:eastAsia="tr-TR"/>
        </w:rPr>
        <w:t xml:space="preserve">ler İçin </w:t>
      </w:r>
      <w:r w:rsidR="002A08C1">
        <w:rPr>
          <w:sz w:val="24"/>
          <w:szCs w:val="24"/>
          <w:lang w:eastAsia="tr-TR"/>
        </w:rPr>
        <w:t>Şartlar</w:t>
      </w:r>
      <w:r w:rsidRPr="00615562">
        <w:rPr>
          <w:sz w:val="24"/>
          <w:szCs w:val="24"/>
          <w:lang w:eastAsia="tr-TR"/>
        </w:rPr>
        <w:t xml:space="preserve"> </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Pr="00615562">
        <w:rPr>
          <w:sz w:val="24"/>
          <w:szCs w:val="24"/>
          <w:lang w:eastAsia="tr-TR"/>
        </w:rPr>
        <w:t xml:space="preserve"> </w:t>
      </w:r>
      <w:r w:rsidR="00471369">
        <w:rPr>
          <w:sz w:val="24"/>
          <w:szCs w:val="24"/>
          <w:lang w:eastAsia="tr-TR"/>
        </w:rPr>
        <w:tab/>
      </w:r>
      <w:r w:rsidR="00093D95">
        <w:rPr>
          <w:sz w:val="24"/>
          <w:szCs w:val="24"/>
          <w:lang w:eastAsia="tr-TR"/>
        </w:rPr>
        <w:tab/>
      </w:r>
      <w:r w:rsidR="00471369">
        <w:rPr>
          <w:sz w:val="24"/>
          <w:szCs w:val="24"/>
          <w:lang w:eastAsia="tr-TR"/>
        </w:rPr>
        <w:tab/>
      </w:r>
      <w:r w:rsidR="00471369" w:rsidRPr="00623EE1">
        <w:rPr>
          <w:b/>
          <w:sz w:val="24"/>
          <w:szCs w:val="24"/>
          <w:lang w:eastAsia="tr-TR"/>
        </w:rPr>
        <w:t>2</w:t>
      </w:r>
      <w:r w:rsidR="00D575C1">
        <w:rPr>
          <w:b/>
          <w:sz w:val="24"/>
          <w:szCs w:val="24"/>
          <w:lang w:eastAsia="tr-TR"/>
        </w:rPr>
        <w:t>8</w:t>
      </w:r>
    </w:p>
    <w:p w14:paraId="49AF0CB9" w14:textId="77777777" w:rsidR="002A08C1" w:rsidRDefault="00A0064E"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8.3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2A08C1">
        <w:rPr>
          <w:sz w:val="24"/>
          <w:szCs w:val="24"/>
          <w:lang w:eastAsia="tr-TR"/>
        </w:rPr>
        <w:t xml:space="preserve">Ürün ve Hizmetlerin Tasarımı ve Geliştirilmesi </w:t>
      </w:r>
      <w:r w:rsidRPr="00615562">
        <w:rPr>
          <w:sz w:val="24"/>
          <w:szCs w:val="24"/>
          <w:lang w:eastAsia="tr-TR"/>
        </w:rPr>
        <w:t xml:space="preserve"> </w:t>
      </w:r>
      <w:r w:rsidR="00ED5658" w:rsidRPr="00615562">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D575C1">
        <w:rPr>
          <w:b/>
          <w:sz w:val="24"/>
          <w:szCs w:val="24"/>
          <w:lang w:eastAsia="tr-TR"/>
        </w:rPr>
        <w:t>30</w:t>
      </w:r>
      <w:r w:rsidR="00ED5658" w:rsidRPr="00615562">
        <w:rPr>
          <w:sz w:val="24"/>
          <w:szCs w:val="24"/>
          <w:lang w:eastAsia="tr-TR"/>
        </w:rPr>
        <w:tab/>
      </w:r>
      <w:r w:rsidR="00F84F8D">
        <w:rPr>
          <w:b/>
          <w:sz w:val="24"/>
          <w:szCs w:val="24"/>
          <w:lang w:eastAsia="tr-TR"/>
        </w:rPr>
        <w:t xml:space="preserve"> </w:t>
      </w:r>
    </w:p>
    <w:p w14:paraId="5B87ED79" w14:textId="77777777" w:rsidR="00A0064E" w:rsidRPr="00615562" w:rsidRDefault="00A0064E"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8.4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2A08C1">
        <w:rPr>
          <w:sz w:val="24"/>
          <w:szCs w:val="24"/>
          <w:lang w:eastAsia="tr-TR"/>
        </w:rPr>
        <w:t>Dışarıdan Tedarik Edilen Süreç, Ürün ve Hizmetlerin Kontrolü</w:t>
      </w:r>
      <w:r w:rsidRPr="00615562">
        <w:rPr>
          <w:sz w:val="24"/>
          <w:szCs w:val="24"/>
          <w:lang w:eastAsia="tr-TR"/>
        </w:rPr>
        <w:t xml:space="preserve"> </w:t>
      </w:r>
      <w:r w:rsidR="00ED5658" w:rsidRPr="00615562">
        <w:rPr>
          <w:sz w:val="24"/>
          <w:szCs w:val="24"/>
          <w:lang w:eastAsia="tr-TR"/>
        </w:rPr>
        <w:tab/>
      </w:r>
      <w:r w:rsidR="002A08C1">
        <w:rPr>
          <w:sz w:val="24"/>
          <w:szCs w:val="24"/>
          <w:lang w:eastAsia="tr-TR"/>
        </w:rPr>
        <w:t xml:space="preserve"> </w:t>
      </w:r>
      <w:r w:rsidR="002A08C1">
        <w:rPr>
          <w:sz w:val="24"/>
          <w:szCs w:val="24"/>
          <w:lang w:eastAsia="tr-TR"/>
        </w:rPr>
        <w:tab/>
      </w:r>
      <w:r w:rsidR="00D575C1">
        <w:rPr>
          <w:b/>
          <w:sz w:val="24"/>
          <w:szCs w:val="24"/>
          <w:lang w:eastAsia="tr-TR"/>
        </w:rPr>
        <w:t>30</w:t>
      </w:r>
    </w:p>
    <w:p w14:paraId="08AE13C0" w14:textId="77777777" w:rsidR="00A0064E" w:rsidRPr="00615562" w:rsidRDefault="00A0064E"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 xml:space="preserve">8.5 </w:t>
      </w:r>
      <w:r w:rsidR="00E2268C" w:rsidRPr="00615562">
        <w:rPr>
          <w:sz w:val="24"/>
          <w:szCs w:val="24"/>
          <w:lang w:eastAsia="tr-TR"/>
        </w:rPr>
        <w:tab/>
      </w:r>
      <w:r w:rsidR="00E2268C" w:rsidRPr="00615562">
        <w:rPr>
          <w:sz w:val="24"/>
          <w:szCs w:val="24"/>
          <w:lang w:eastAsia="tr-TR"/>
        </w:rPr>
        <w:tab/>
      </w:r>
      <w:r w:rsidR="00E2268C" w:rsidRPr="00615562">
        <w:rPr>
          <w:sz w:val="24"/>
          <w:szCs w:val="24"/>
          <w:lang w:eastAsia="tr-TR"/>
        </w:rPr>
        <w:tab/>
      </w:r>
      <w:r w:rsidR="002A08C1">
        <w:rPr>
          <w:sz w:val="24"/>
          <w:szCs w:val="24"/>
          <w:lang w:eastAsia="tr-TR"/>
        </w:rPr>
        <w:t>Üretim ve Hizmetin Sunumu</w:t>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ED5658" w:rsidRPr="00615562">
        <w:rPr>
          <w:sz w:val="24"/>
          <w:szCs w:val="24"/>
          <w:lang w:eastAsia="tr-TR"/>
        </w:rPr>
        <w:tab/>
      </w:r>
      <w:r w:rsidR="00F84F8D">
        <w:rPr>
          <w:b/>
          <w:sz w:val="24"/>
          <w:szCs w:val="24"/>
          <w:lang w:eastAsia="tr-TR"/>
        </w:rPr>
        <w:t xml:space="preserve"> </w:t>
      </w:r>
      <w:r w:rsidR="00471369">
        <w:rPr>
          <w:sz w:val="24"/>
          <w:szCs w:val="24"/>
          <w:lang w:eastAsia="tr-TR"/>
        </w:rPr>
        <w:tab/>
      </w:r>
      <w:r w:rsidR="00471369">
        <w:rPr>
          <w:sz w:val="24"/>
          <w:szCs w:val="24"/>
          <w:lang w:eastAsia="tr-TR"/>
        </w:rPr>
        <w:tab/>
      </w:r>
      <w:r w:rsidR="00D575C1">
        <w:rPr>
          <w:b/>
          <w:sz w:val="24"/>
          <w:szCs w:val="24"/>
          <w:lang w:eastAsia="tr-TR"/>
        </w:rPr>
        <w:t>31</w:t>
      </w:r>
    </w:p>
    <w:p w14:paraId="19386998" w14:textId="77777777" w:rsidR="00866CEB" w:rsidRPr="00615562" w:rsidRDefault="00866CEB"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8.5</w:t>
      </w:r>
      <w:r>
        <w:rPr>
          <w:sz w:val="24"/>
          <w:szCs w:val="24"/>
          <w:lang w:eastAsia="tr-TR"/>
        </w:rPr>
        <w:t>.1</w:t>
      </w:r>
      <w:r w:rsidRPr="00615562">
        <w:rPr>
          <w:sz w:val="24"/>
          <w:szCs w:val="24"/>
          <w:lang w:eastAsia="tr-TR"/>
        </w:rPr>
        <w:t xml:space="preserve"> </w:t>
      </w:r>
      <w:r w:rsidRPr="00615562">
        <w:rPr>
          <w:sz w:val="24"/>
          <w:szCs w:val="24"/>
          <w:lang w:eastAsia="tr-TR"/>
        </w:rPr>
        <w:tab/>
      </w:r>
      <w:r w:rsidRPr="00615562">
        <w:rPr>
          <w:sz w:val="24"/>
          <w:szCs w:val="24"/>
          <w:lang w:eastAsia="tr-TR"/>
        </w:rPr>
        <w:tab/>
      </w:r>
      <w:r w:rsidRPr="00615562">
        <w:rPr>
          <w:sz w:val="24"/>
          <w:szCs w:val="24"/>
          <w:lang w:eastAsia="tr-TR"/>
        </w:rPr>
        <w:tab/>
      </w:r>
      <w:r w:rsidR="002A08C1">
        <w:rPr>
          <w:sz w:val="24"/>
          <w:szCs w:val="24"/>
          <w:lang w:eastAsia="tr-TR"/>
        </w:rPr>
        <w:t>Üretim ve Hizmet Sunumunun Kontrolü</w:t>
      </w:r>
      <w:r w:rsidRPr="00615562">
        <w:rPr>
          <w:sz w:val="24"/>
          <w:szCs w:val="24"/>
          <w:lang w:eastAsia="tr-TR"/>
        </w:rPr>
        <w:tab/>
      </w:r>
      <w:r w:rsidRPr="00615562">
        <w:rPr>
          <w:sz w:val="24"/>
          <w:szCs w:val="24"/>
          <w:lang w:eastAsia="tr-TR"/>
        </w:rPr>
        <w:tab/>
      </w:r>
      <w:r w:rsidRPr="00615562">
        <w:rPr>
          <w:sz w:val="24"/>
          <w:szCs w:val="24"/>
          <w:lang w:eastAsia="tr-TR"/>
        </w:rPr>
        <w:tab/>
      </w:r>
      <w:r w:rsidR="00F84F8D">
        <w:rPr>
          <w:b/>
          <w:sz w:val="24"/>
          <w:szCs w:val="24"/>
          <w:lang w:eastAsia="tr-TR"/>
        </w:rPr>
        <w:t xml:space="preserve"> </w:t>
      </w:r>
      <w:r w:rsidR="00471369">
        <w:rPr>
          <w:sz w:val="24"/>
          <w:szCs w:val="24"/>
          <w:lang w:eastAsia="tr-TR"/>
        </w:rPr>
        <w:tab/>
      </w:r>
      <w:r w:rsidR="00471369">
        <w:rPr>
          <w:sz w:val="24"/>
          <w:szCs w:val="24"/>
          <w:lang w:eastAsia="tr-TR"/>
        </w:rPr>
        <w:tab/>
      </w:r>
      <w:r w:rsidR="00D575C1">
        <w:rPr>
          <w:b/>
          <w:sz w:val="24"/>
          <w:szCs w:val="24"/>
          <w:lang w:eastAsia="tr-TR"/>
        </w:rPr>
        <w:t>31</w:t>
      </w:r>
    </w:p>
    <w:p w14:paraId="2437B294" w14:textId="77777777" w:rsidR="00866CEB" w:rsidRPr="00615562" w:rsidRDefault="00866CEB"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8.5</w:t>
      </w:r>
      <w:r>
        <w:rPr>
          <w:sz w:val="24"/>
          <w:szCs w:val="24"/>
          <w:lang w:eastAsia="tr-TR"/>
        </w:rPr>
        <w:t>.2</w:t>
      </w:r>
      <w:r w:rsidRPr="00615562">
        <w:rPr>
          <w:sz w:val="24"/>
          <w:szCs w:val="24"/>
          <w:lang w:eastAsia="tr-TR"/>
        </w:rPr>
        <w:t xml:space="preserve"> </w:t>
      </w:r>
      <w:r w:rsidRPr="00615562">
        <w:rPr>
          <w:sz w:val="24"/>
          <w:szCs w:val="24"/>
          <w:lang w:eastAsia="tr-TR"/>
        </w:rPr>
        <w:tab/>
      </w:r>
      <w:r w:rsidRPr="00615562">
        <w:rPr>
          <w:sz w:val="24"/>
          <w:szCs w:val="24"/>
          <w:lang w:eastAsia="tr-TR"/>
        </w:rPr>
        <w:tab/>
      </w:r>
      <w:r w:rsidRPr="00615562">
        <w:rPr>
          <w:sz w:val="24"/>
          <w:szCs w:val="24"/>
          <w:lang w:eastAsia="tr-TR"/>
        </w:rPr>
        <w:tab/>
      </w:r>
      <w:r w:rsidR="002A08C1">
        <w:rPr>
          <w:sz w:val="24"/>
          <w:szCs w:val="24"/>
          <w:lang w:eastAsia="tr-TR"/>
        </w:rPr>
        <w:t>Tanımlama ve İzlenebilirlik</w:t>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sidR="00F84F8D">
        <w:rPr>
          <w:b/>
          <w:sz w:val="24"/>
          <w:szCs w:val="24"/>
          <w:lang w:eastAsia="tr-TR"/>
        </w:rPr>
        <w:t xml:space="preserve"> </w:t>
      </w:r>
      <w:r w:rsidRPr="00615562">
        <w:rPr>
          <w:sz w:val="24"/>
          <w:szCs w:val="24"/>
          <w:lang w:eastAsia="tr-TR"/>
        </w:rPr>
        <w:t xml:space="preserve"> </w:t>
      </w:r>
      <w:r w:rsidR="00471369">
        <w:rPr>
          <w:sz w:val="24"/>
          <w:szCs w:val="24"/>
          <w:lang w:eastAsia="tr-TR"/>
        </w:rPr>
        <w:tab/>
      </w:r>
      <w:r w:rsidR="00D575C1">
        <w:rPr>
          <w:b/>
          <w:sz w:val="24"/>
          <w:szCs w:val="24"/>
          <w:lang w:eastAsia="tr-TR"/>
        </w:rPr>
        <w:t>31</w:t>
      </w:r>
    </w:p>
    <w:p w14:paraId="07CAA0C0" w14:textId="77777777" w:rsidR="002A08C1" w:rsidRDefault="00866CEB" w:rsidP="00D0582C">
      <w:pPr>
        <w:suppressAutoHyphens w:val="0"/>
        <w:autoSpaceDE w:val="0"/>
        <w:autoSpaceDN w:val="0"/>
        <w:adjustRightInd w:val="0"/>
        <w:spacing w:line="276" w:lineRule="auto"/>
        <w:jc w:val="both"/>
        <w:rPr>
          <w:sz w:val="24"/>
          <w:szCs w:val="24"/>
          <w:lang w:eastAsia="tr-TR"/>
        </w:rPr>
      </w:pPr>
      <w:r w:rsidRPr="00615562">
        <w:rPr>
          <w:sz w:val="24"/>
          <w:szCs w:val="24"/>
          <w:lang w:eastAsia="tr-TR"/>
        </w:rPr>
        <w:t>8.5</w:t>
      </w:r>
      <w:r>
        <w:rPr>
          <w:sz w:val="24"/>
          <w:szCs w:val="24"/>
          <w:lang w:eastAsia="tr-TR"/>
        </w:rPr>
        <w:t>.3</w:t>
      </w:r>
      <w:r w:rsidRPr="00615562">
        <w:rPr>
          <w:sz w:val="24"/>
          <w:szCs w:val="24"/>
          <w:lang w:eastAsia="tr-TR"/>
        </w:rPr>
        <w:t xml:space="preserve"> </w:t>
      </w:r>
      <w:r w:rsidRPr="00615562">
        <w:rPr>
          <w:sz w:val="24"/>
          <w:szCs w:val="24"/>
          <w:lang w:eastAsia="tr-TR"/>
        </w:rPr>
        <w:tab/>
      </w:r>
      <w:r w:rsidRPr="00615562">
        <w:rPr>
          <w:sz w:val="24"/>
          <w:szCs w:val="24"/>
          <w:lang w:eastAsia="tr-TR"/>
        </w:rPr>
        <w:tab/>
      </w:r>
      <w:r w:rsidRPr="00615562">
        <w:rPr>
          <w:sz w:val="24"/>
          <w:szCs w:val="24"/>
          <w:lang w:eastAsia="tr-TR"/>
        </w:rPr>
        <w:tab/>
      </w:r>
      <w:r w:rsidR="002A08C1">
        <w:rPr>
          <w:sz w:val="24"/>
          <w:szCs w:val="24"/>
          <w:lang w:eastAsia="tr-TR"/>
        </w:rPr>
        <w:t>Üye ve Tedarikçiye Ait Mülkiyet</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D575C1">
        <w:rPr>
          <w:b/>
          <w:bCs/>
          <w:sz w:val="24"/>
          <w:szCs w:val="24"/>
          <w:lang w:eastAsia="tr-TR"/>
        </w:rPr>
        <w:t>31</w:t>
      </w:r>
    </w:p>
    <w:p w14:paraId="03859615" w14:textId="77777777" w:rsidR="002A08C1" w:rsidRDefault="002A08C1" w:rsidP="00D0582C">
      <w:pPr>
        <w:suppressAutoHyphens w:val="0"/>
        <w:autoSpaceDE w:val="0"/>
        <w:autoSpaceDN w:val="0"/>
        <w:adjustRightInd w:val="0"/>
        <w:spacing w:line="276" w:lineRule="auto"/>
        <w:jc w:val="both"/>
        <w:rPr>
          <w:sz w:val="24"/>
          <w:szCs w:val="24"/>
          <w:lang w:eastAsia="tr-TR"/>
        </w:rPr>
      </w:pPr>
      <w:r>
        <w:rPr>
          <w:sz w:val="24"/>
          <w:szCs w:val="24"/>
          <w:lang w:eastAsia="tr-TR"/>
        </w:rPr>
        <w:t>8.5.4</w:t>
      </w:r>
      <w:r>
        <w:rPr>
          <w:sz w:val="24"/>
          <w:szCs w:val="24"/>
          <w:lang w:eastAsia="tr-TR"/>
        </w:rPr>
        <w:tab/>
      </w:r>
      <w:r>
        <w:rPr>
          <w:sz w:val="24"/>
          <w:szCs w:val="24"/>
          <w:lang w:eastAsia="tr-TR"/>
        </w:rPr>
        <w:tab/>
      </w:r>
      <w:r>
        <w:rPr>
          <w:sz w:val="24"/>
          <w:szCs w:val="24"/>
          <w:lang w:eastAsia="tr-TR"/>
        </w:rPr>
        <w:tab/>
        <w:t>Muhafaza</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D575C1">
        <w:rPr>
          <w:b/>
          <w:bCs/>
          <w:sz w:val="24"/>
          <w:szCs w:val="24"/>
          <w:lang w:eastAsia="tr-TR"/>
        </w:rPr>
        <w:t>2</w:t>
      </w:r>
    </w:p>
    <w:p w14:paraId="36DB5D2D" w14:textId="77777777" w:rsidR="002A08C1" w:rsidRDefault="002A08C1" w:rsidP="00D0582C">
      <w:pPr>
        <w:suppressAutoHyphens w:val="0"/>
        <w:autoSpaceDE w:val="0"/>
        <w:autoSpaceDN w:val="0"/>
        <w:adjustRightInd w:val="0"/>
        <w:spacing w:line="276" w:lineRule="auto"/>
        <w:jc w:val="both"/>
        <w:rPr>
          <w:sz w:val="24"/>
          <w:szCs w:val="24"/>
          <w:lang w:eastAsia="tr-TR"/>
        </w:rPr>
      </w:pPr>
      <w:r>
        <w:rPr>
          <w:sz w:val="24"/>
          <w:szCs w:val="24"/>
          <w:lang w:eastAsia="tr-TR"/>
        </w:rPr>
        <w:t>8.5.5</w:t>
      </w:r>
      <w:r>
        <w:rPr>
          <w:sz w:val="24"/>
          <w:szCs w:val="24"/>
          <w:lang w:eastAsia="tr-TR"/>
        </w:rPr>
        <w:tab/>
      </w:r>
      <w:r>
        <w:rPr>
          <w:sz w:val="24"/>
          <w:szCs w:val="24"/>
          <w:lang w:eastAsia="tr-TR"/>
        </w:rPr>
        <w:tab/>
      </w:r>
      <w:r>
        <w:rPr>
          <w:sz w:val="24"/>
          <w:szCs w:val="24"/>
          <w:lang w:eastAsia="tr-TR"/>
        </w:rPr>
        <w:tab/>
        <w:t>Teslimat Sonrası Faaliyetler</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D575C1">
        <w:rPr>
          <w:b/>
          <w:bCs/>
          <w:sz w:val="24"/>
          <w:szCs w:val="24"/>
          <w:lang w:eastAsia="tr-TR"/>
        </w:rPr>
        <w:t>32</w:t>
      </w:r>
    </w:p>
    <w:p w14:paraId="18924E02" w14:textId="77777777" w:rsidR="00CC044C" w:rsidRDefault="00CC044C" w:rsidP="00D0582C">
      <w:pPr>
        <w:suppressAutoHyphens w:val="0"/>
        <w:autoSpaceDE w:val="0"/>
        <w:autoSpaceDN w:val="0"/>
        <w:adjustRightInd w:val="0"/>
        <w:spacing w:line="276" w:lineRule="auto"/>
        <w:jc w:val="both"/>
        <w:rPr>
          <w:sz w:val="24"/>
          <w:szCs w:val="24"/>
          <w:lang w:eastAsia="tr-TR"/>
        </w:rPr>
      </w:pPr>
      <w:r>
        <w:rPr>
          <w:sz w:val="24"/>
          <w:szCs w:val="24"/>
          <w:lang w:eastAsia="tr-TR"/>
        </w:rPr>
        <w:t>8.5.6</w:t>
      </w:r>
      <w:r>
        <w:rPr>
          <w:sz w:val="24"/>
          <w:szCs w:val="24"/>
          <w:lang w:eastAsia="tr-TR"/>
        </w:rPr>
        <w:tab/>
      </w:r>
      <w:r>
        <w:rPr>
          <w:sz w:val="24"/>
          <w:szCs w:val="24"/>
          <w:lang w:eastAsia="tr-TR"/>
        </w:rPr>
        <w:tab/>
      </w:r>
      <w:r>
        <w:rPr>
          <w:sz w:val="24"/>
          <w:szCs w:val="24"/>
          <w:lang w:eastAsia="tr-TR"/>
        </w:rPr>
        <w:tab/>
        <w:t>Değişikliklerin Kontrolü</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D575C1">
        <w:rPr>
          <w:b/>
          <w:bCs/>
          <w:sz w:val="24"/>
          <w:szCs w:val="24"/>
          <w:lang w:eastAsia="tr-TR"/>
        </w:rPr>
        <w:t>32</w:t>
      </w:r>
    </w:p>
    <w:p w14:paraId="3FC76138" w14:textId="77777777" w:rsidR="00CC044C" w:rsidRDefault="00CC044C" w:rsidP="00D0582C">
      <w:pPr>
        <w:suppressAutoHyphens w:val="0"/>
        <w:autoSpaceDE w:val="0"/>
        <w:autoSpaceDN w:val="0"/>
        <w:adjustRightInd w:val="0"/>
        <w:spacing w:line="276" w:lineRule="auto"/>
        <w:jc w:val="both"/>
        <w:rPr>
          <w:sz w:val="24"/>
          <w:szCs w:val="24"/>
          <w:lang w:eastAsia="tr-TR"/>
        </w:rPr>
      </w:pPr>
      <w:r>
        <w:rPr>
          <w:sz w:val="24"/>
          <w:szCs w:val="24"/>
          <w:lang w:eastAsia="tr-TR"/>
        </w:rPr>
        <w:t>8.6</w:t>
      </w:r>
      <w:r>
        <w:rPr>
          <w:sz w:val="24"/>
          <w:szCs w:val="24"/>
          <w:lang w:eastAsia="tr-TR"/>
        </w:rPr>
        <w:tab/>
      </w:r>
      <w:r>
        <w:rPr>
          <w:sz w:val="24"/>
          <w:szCs w:val="24"/>
          <w:lang w:eastAsia="tr-TR"/>
        </w:rPr>
        <w:tab/>
      </w:r>
      <w:r>
        <w:rPr>
          <w:sz w:val="24"/>
          <w:szCs w:val="24"/>
          <w:lang w:eastAsia="tr-TR"/>
        </w:rPr>
        <w:tab/>
        <w:t>Ürün ve Hizmetlerin Piyasaya Sunumu</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D575C1">
        <w:rPr>
          <w:b/>
          <w:bCs/>
          <w:sz w:val="24"/>
          <w:szCs w:val="24"/>
          <w:lang w:eastAsia="tr-TR"/>
        </w:rPr>
        <w:t>32</w:t>
      </w:r>
      <w:r w:rsidR="00866CEB" w:rsidRPr="00615562">
        <w:rPr>
          <w:sz w:val="24"/>
          <w:szCs w:val="24"/>
          <w:lang w:eastAsia="tr-TR"/>
        </w:rPr>
        <w:tab/>
      </w:r>
    </w:p>
    <w:p w14:paraId="5EE9678D" w14:textId="77777777" w:rsidR="00866CEB" w:rsidRDefault="00CC044C" w:rsidP="00D0582C">
      <w:pPr>
        <w:suppressAutoHyphens w:val="0"/>
        <w:autoSpaceDE w:val="0"/>
        <w:autoSpaceDN w:val="0"/>
        <w:adjustRightInd w:val="0"/>
        <w:spacing w:line="276" w:lineRule="auto"/>
        <w:jc w:val="both"/>
        <w:rPr>
          <w:b/>
          <w:sz w:val="24"/>
          <w:szCs w:val="24"/>
          <w:lang w:eastAsia="tr-TR"/>
        </w:rPr>
      </w:pPr>
      <w:r>
        <w:rPr>
          <w:sz w:val="24"/>
          <w:szCs w:val="24"/>
          <w:lang w:eastAsia="tr-TR"/>
        </w:rPr>
        <w:t>8.7</w:t>
      </w:r>
      <w:r>
        <w:rPr>
          <w:sz w:val="24"/>
          <w:szCs w:val="24"/>
          <w:lang w:eastAsia="tr-TR"/>
        </w:rPr>
        <w:tab/>
      </w:r>
      <w:r>
        <w:rPr>
          <w:sz w:val="24"/>
          <w:szCs w:val="24"/>
          <w:lang w:eastAsia="tr-TR"/>
        </w:rPr>
        <w:tab/>
      </w:r>
      <w:r>
        <w:rPr>
          <w:sz w:val="24"/>
          <w:szCs w:val="24"/>
          <w:lang w:eastAsia="tr-TR"/>
        </w:rPr>
        <w:tab/>
        <w:t>Uygun Olmayan Çıktının Kontrolü</w:t>
      </w:r>
      <w:r>
        <w:rPr>
          <w:sz w:val="24"/>
          <w:szCs w:val="24"/>
          <w:lang w:eastAsia="tr-TR"/>
        </w:rPr>
        <w:tab/>
      </w:r>
      <w:r w:rsidR="00866CEB" w:rsidRPr="00615562">
        <w:rPr>
          <w:sz w:val="24"/>
          <w:szCs w:val="24"/>
          <w:lang w:eastAsia="tr-TR"/>
        </w:rPr>
        <w:tab/>
      </w:r>
      <w:r w:rsidR="00093D95">
        <w:rPr>
          <w:sz w:val="24"/>
          <w:szCs w:val="24"/>
          <w:lang w:eastAsia="tr-TR"/>
        </w:rPr>
        <w:tab/>
      </w:r>
      <w:r w:rsidR="00866CEB" w:rsidRPr="00615562">
        <w:rPr>
          <w:sz w:val="24"/>
          <w:szCs w:val="24"/>
          <w:lang w:eastAsia="tr-TR"/>
        </w:rPr>
        <w:tab/>
      </w:r>
      <w:r w:rsidR="00F84F8D">
        <w:rPr>
          <w:b/>
          <w:sz w:val="24"/>
          <w:szCs w:val="24"/>
          <w:lang w:eastAsia="tr-TR"/>
        </w:rPr>
        <w:t xml:space="preserve"> </w:t>
      </w:r>
      <w:r w:rsidR="00471369">
        <w:rPr>
          <w:sz w:val="24"/>
          <w:szCs w:val="24"/>
          <w:lang w:eastAsia="tr-TR"/>
        </w:rPr>
        <w:tab/>
      </w:r>
      <w:r w:rsidR="00471369">
        <w:rPr>
          <w:sz w:val="24"/>
          <w:szCs w:val="24"/>
          <w:lang w:eastAsia="tr-TR"/>
        </w:rPr>
        <w:tab/>
      </w:r>
      <w:r w:rsidR="00D575C1">
        <w:rPr>
          <w:b/>
          <w:sz w:val="24"/>
          <w:szCs w:val="24"/>
          <w:lang w:eastAsia="tr-TR"/>
        </w:rPr>
        <w:t>33</w:t>
      </w:r>
    </w:p>
    <w:p w14:paraId="3B366DA1" w14:textId="77777777" w:rsidR="00CC044C" w:rsidRDefault="00CC044C" w:rsidP="00D0582C">
      <w:pPr>
        <w:suppressAutoHyphens w:val="0"/>
        <w:autoSpaceDE w:val="0"/>
        <w:autoSpaceDN w:val="0"/>
        <w:adjustRightInd w:val="0"/>
        <w:spacing w:line="276" w:lineRule="auto"/>
        <w:jc w:val="both"/>
        <w:rPr>
          <w:b/>
          <w:sz w:val="24"/>
          <w:szCs w:val="24"/>
          <w:lang w:eastAsia="tr-TR"/>
        </w:rPr>
      </w:pPr>
    </w:p>
    <w:p w14:paraId="3218986C" w14:textId="77777777" w:rsidR="00CC044C" w:rsidRPr="00615562" w:rsidRDefault="00CC044C" w:rsidP="00D0582C">
      <w:pPr>
        <w:suppressAutoHyphens w:val="0"/>
        <w:autoSpaceDE w:val="0"/>
        <w:autoSpaceDN w:val="0"/>
        <w:adjustRightInd w:val="0"/>
        <w:spacing w:line="276" w:lineRule="auto"/>
        <w:jc w:val="both"/>
        <w:rPr>
          <w:sz w:val="24"/>
          <w:szCs w:val="24"/>
          <w:lang w:eastAsia="tr-TR"/>
        </w:rPr>
      </w:pPr>
      <w:r>
        <w:rPr>
          <w:b/>
          <w:bCs/>
          <w:sz w:val="24"/>
          <w:szCs w:val="24"/>
          <w:lang w:eastAsia="tr-TR"/>
        </w:rPr>
        <w:t>BÖLÜM 9</w:t>
      </w:r>
      <w:r w:rsidRPr="00615562">
        <w:rPr>
          <w:b/>
          <w:bCs/>
          <w:sz w:val="24"/>
          <w:szCs w:val="24"/>
          <w:lang w:eastAsia="tr-TR"/>
        </w:rPr>
        <w:t xml:space="preserve"> </w:t>
      </w:r>
      <w:r w:rsidRPr="00615562">
        <w:rPr>
          <w:b/>
          <w:bCs/>
          <w:sz w:val="24"/>
          <w:szCs w:val="24"/>
          <w:lang w:eastAsia="tr-TR"/>
        </w:rPr>
        <w:tab/>
      </w:r>
      <w:r w:rsidRPr="00615562">
        <w:rPr>
          <w:b/>
          <w:bCs/>
          <w:sz w:val="24"/>
          <w:szCs w:val="24"/>
          <w:lang w:eastAsia="tr-TR"/>
        </w:rPr>
        <w:tab/>
      </w:r>
      <w:r w:rsidR="00D575C1">
        <w:rPr>
          <w:b/>
          <w:bCs/>
          <w:sz w:val="24"/>
          <w:szCs w:val="24"/>
          <w:lang w:eastAsia="tr-TR"/>
        </w:rPr>
        <w:t>PERFORMANS DEĞERLENDİRME</w:t>
      </w:r>
      <w:r w:rsidR="00D575C1">
        <w:rPr>
          <w:b/>
          <w:bCs/>
          <w:sz w:val="24"/>
          <w:szCs w:val="24"/>
          <w:lang w:eastAsia="tr-TR"/>
        </w:rPr>
        <w:tab/>
      </w:r>
      <w:r w:rsidR="00D575C1">
        <w:rPr>
          <w:b/>
          <w:bCs/>
          <w:sz w:val="24"/>
          <w:szCs w:val="24"/>
          <w:lang w:eastAsia="tr-TR"/>
        </w:rPr>
        <w:tab/>
      </w:r>
      <w:r w:rsidR="00D575C1">
        <w:rPr>
          <w:b/>
          <w:bCs/>
          <w:sz w:val="24"/>
          <w:szCs w:val="24"/>
          <w:lang w:eastAsia="tr-TR"/>
        </w:rPr>
        <w:tab/>
      </w:r>
      <w:r w:rsidR="00D575C1">
        <w:rPr>
          <w:b/>
          <w:bCs/>
          <w:sz w:val="24"/>
          <w:szCs w:val="24"/>
          <w:lang w:eastAsia="tr-TR"/>
        </w:rPr>
        <w:tab/>
      </w:r>
      <w:r w:rsidR="00D575C1">
        <w:rPr>
          <w:b/>
          <w:bCs/>
          <w:sz w:val="24"/>
          <w:szCs w:val="24"/>
          <w:lang w:eastAsia="tr-TR"/>
        </w:rPr>
        <w:tab/>
        <w:t>34</w:t>
      </w:r>
      <w:r w:rsidRPr="00615562">
        <w:rPr>
          <w:b/>
          <w:bCs/>
          <w:sz w:val="24"/>
          <w:szCs w:val="24"/>
          <w:lang w:eastAsia="tr-TR"/>
        </w:rPr>
        <w:tab/>
      </w:r>
      <w:r>
        <w:rPr>
          <w:b/>
          <w:sz w:val="24"/>
          <w:szCs w:val="24"/>
          <w:lang w:eastAsia="tr-TR"/>
        </w:rPr>
        <w:t xml:space="preserve"> </w:t>
      </w:r>
    </w:p>
    <w:p w14:paraId="749C4664" w14:textId="77777777" w:rsidR="00CC044C" w:rsidRDefault="00CC044C" w:rsidP="00D0582C">
      <w:pPr>
        <w:suppressAutoHyphens w:val="0"/>
        <w:autoSpaceDE w:val="0"/>
        <w:autoSpaceDN w:val="0"/>
        <w:adjustRightInd w:val="0"/>
        <w:spacing w:line="276" w:lineRule="auto"/>
        <w:jc w:val="both"/>
        <w:rPr>
          <w:sz w:val="24"/>
          <w:szCs w:val="24"/>
          <w:lang w:eastAsia="tr-TR"/>
        </w:rPr>
      </w:pPr>
      <w:r>
        <w:rPr>
          <w:sz w:val="24"/>
          <w:szCs w:val="24"/>
          <w:lang w:eastAsia="tr-TR"/>
        </w:rPr>
        <w:t>9</w:t>
      </w:r>
      <w:r w:rsidRPr="00615562">
        <w:rPr>
          <w:sz w:val="24"/>
          <w:szCs w:val="24"/>
          <w:lang w:eastAsia="tr-TR"/>
        </w:rPr>
        <w:t xml:space="preserve">.1 </w:t>
      </w:r>
      <w:r w:rsidRPr="00615562">
        <w:rPr>
          <w:sz w:val="24"/>
          <w:szCs w:val="24"/>
          <w:lang w:eastAsia="tr-TR"/>
        </w:rPr>
        <w:tab/>
      </w:r>
      <w:r w:rsidRPr="00615562">
        <w:rPr>
          <w:sz w:val="24"/>
          <w:szCs w:val="24"/>
          <w:lang w:eastAsia="tr-TR"/>
        </w:rPr>
        <w:tab/>
      </w:r>
      <w:r w:rsidRPr="00615562">
        <w:rPr>
          <w:sz w:val="24"/>
          <w:szCs w:val="24"/>
          <w:lang w:eastAsia="tr-TR"/>
        </w:rPr>
        <w:tab/>
      </w:r>
      <w:r>
        <w:rPr>
          <w:sz w:val="24"/>
          <w:szCs w:val="24"/>
          <w:lang w:eastAsia="tr-TR"/>
        </w:rPr>
        <w:t>İzleme, Ölçme, Analiz ve Değerlendirme</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D575C1">
        <w:rPr>
          <w:b/>
          <w:bCs/>
          <w:sz w:val="24"/>
          <w:szCs w:val="24"/>
          <w:lang w:eastAsia="tr-TR"/>
        </w:rPr>
        <w:t>4</w:t>
      </w:r>
    </w:p>
    <w:p w14:paraId="2A455E65" w14:textId="77777777" w:rsidR="00CC044C" w:rsidRDefault="00CC044C" w:rsidP="00D0582C">
      <w:pPr>
        <w:suppressAutoHyphens w:val="0"/>
        <w:autoSpaceDE w:val="0"/>
        <w:autoSpaceDN w:val="0"/>
        <w:adjustRightInd w:val="0"/>
        <w:spacing w:line="276" w:lineRule="auto"/>
        <w:jc w:val="both"/>
        <w:rPr>
          <w:sz w:val="24"/>
          <w:szCs w:val="24"/>
          <w:lang w:eastAsia="tr-TR"/>
        </w:rPr>
      </w:pPr>
      <w:r>
        <w:rPr>
          <w:sz w:val="24"/>
          <w:szCs w:val="24"/>
          <w:lang w:eastAsia="tr-TR"/>
        </w:rPr>
        <w:t>9.1.1</w:t>
      </w:r>
      <w:r>
        <w:rPr>
          <w:sz w:val="24"/>
          <w:szCs w:val="24"/>
          <w:lang w:eastAsia="tr-TR"/>
        </w:rPr>
        <w:tab/>
      </w:r>
      <w:r>
        <w:rPr>
          <w:sz w:val="24"/>
          <w:szCs w:val="24"/>
          <w:lang w:eastAsia="tr-TR"/>
        </w:rPr>
        <w:tab/>
      </w:r>
      <w:r>
        <w:rPr>
          <w:sz w:val="24"/>
          <w:szCs w:val="24"/>
          <w:lang w:eastAsia="tr-TR"/>
        </w:rPr>
        <w:tab/>
        <w:t>Genel</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D575C1">
        <w:rPr>
          <w:b/>
          <w:bCs/>
          <w:sz w:val="24"/>
          <w:szCs w:val="24"/>
          <w:lang w:eastAsia="tr-TR"/>
        </w:rPr>
        <w:t>4</w:t>
      </w:r>
    </w:p>
    <w:p w14:paraId="42430A1B" w14:textId="77777777" w:rsidR="00CC044C" w:rsidRDefault="00CC044C" w:rsidP="00D0582C">
      <w:pPr>
        <w:suppressAutoHyphens w:val="0"/>
        <w:autoSpaceDE w:val="0"/>
        <w:autoSpaceDN w:val="0"/>
        <w:adjustRightInd w:val="0"/>
        <w:spacing w:line="276" w:lineRule="auto"/>
        <w:jc w:val="both"/>
        <w:rPr>
          <w:sz w:val="24"/>
          <w:szCs w:val="24"/>
          <w:lang w:eastAsia="tr-TR"/>
        </w:rPr>
      </w:pPr>
      <w:r>
        <w:rPr>
          <w:sz w:val="24"/>
          <w:szCs w:val="24"/>
          <w:lang w:eastAsia="tr-TR"/>
        </w:rPr>
        <w:t>9.1.2</w:t>
      </w:r>
      <w:r>
        <w:rPr>
          <w:sz w:val="24"/>
          <w:szCs w:val="24"/>
          <w:lang w:eastAsia="tr-TR"/>
        </w:rPr>
        <w:tab/>
      </w:r>
      <w:r>
        <w:rPr>
          <w:sz w:val="24"/>
          <w:szCs w:val="24"/>
          <w:lang w:eastAsia="tr-TR"/>
        </w:rPr>
        <w:tab/>
      </w:r>
      <w:r>
        <w:rPr>
          <w:sz w:val="24"/>
          <w:szCs w:val="24"/>
          <w:lang w:eastAsia="tr-TR"/>
        </w:rPr>
        <w:tab/>
        <w:t>Müşteri Memnuniyeti</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D575C1">
        <w:rPr>
          <w:b/>
          <w:bCs/>
          <w:sz w:val="24"/>
          <w:szCs w:val="24"/>
          <w:lang w:eastAsia="tr-TR"/>
        </w:rPr>
        <w:t>4</w:t>
      </w:r>
    </w:p>
    <w:p w14:paraId="20E7773E" w14:textId="77777777" w:rsidR="00CC044C" w:rsidRDefault="00CC044C" w:rsidP="00D0582C">
      <w:pPr>
        <w:suppressAutoHyphens w:val="0"/>
        <w:autoSpaceDE w:val="0"/>
        <w:autoSpaceDN w:val="0"/>
        <w:adjustRightInd w:val="0"/>
        <w:spacing w:line="276" w:lineRule="auto"/>
        <w:jc w:val="both"/>
        <w:rPr>
          <w:sz w:val="24"/>
          <w:szCs w:val="24"/>
          <w:lang w:eastAsia="tr-TR"/>
        </w:rPr>
      </w:pPr>
      <w:r>
        <w:rPr>
          <w:sz w:val="24"/>
          <w:szCs w:val="24"/>
          <w:lang w:eastAsia="tr-TR"/>
        </w:rPr>
        <w:t>9.1.3</w:t>
      </w:r>
      <w:r>
        <w:rPr>
          <w:sz w:val="24"/>
          <w:szCs w:val="24"/>
          <w:lang w:eastAsia="tr-TR"/>
        </w:rPr>
        <w:tab/>
      </w:r>
      <w:r>
        <w:rPr>
          <w:sz w:val="24"/>
          <w:szCs w:val="24"/>
          <w:lang w:eastAsia="tr-TR"/>
        </w:rPr>
        <w:tab/>
      </w:r>
      <w:r>
        <w:rPr>
          <w:sz w:val="24"/>
          <w:szCs w:val="24"/>
          <w:lang w:eastAsia="tr-TR"/>
        </w:rPr>
        <w:tab/>
        <w:t>Analiz ve Değerlendirme</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D575C1">
        <w:rPr>
          <w:b/>
          <w:bCs/>
          <w:sz w:val="24"/>
          <w:szCs w:val="24"/>
          <w:lang w:eastAsia="tr-TR"/>
        </w:rPr>
        <w:t>34</w:t>
      </w:r>
    </w:p>
    <w:p w14:paraId="6AD6394C" w14:textId="77777777" w:rsidR="00CC044C" w:rsidRDefault="00CC044C" w:rsidP="00D0582C">
      <w:pPr>
        <w:suppressAutoHyphens w:val="0"/>
        <w:autoSpaceDE w:val="0"/>
        <w:autoSpaceDN w:val="0"/>
        <w:adjustRightInd w:val="0"/>
        <w:spacing w:line="276" w:lineRule="auto"/>
        <w:jc w:val="both"/>
        <w:rPr>
          <w:sz w:val="24"/>
          <w:szCs w:val="24"/>
          <w:lang w:eastAsia="tr-TR"/>
        </w:rPr>
      </w:pPr>
      <w:r>
        <w:rPr>
          <w:sz w:val="24"/>
          <w:szCs w:val="24"/>
          <w:lang w:eastAsia="tr-TR"/>
        </w:rPr>
        <w:t>9.2</w:t>
      </w:r>
      <w:r>
        <w:rPr>
          <w:sz w:val="24"/>
          <w:szCs w:val="24"/>
          <w:lang w:eastAsia="tr-TR"/>
        </w:rPr>
        <w:tab/>
      </w:r>
      <w:r>
        <w:rPr>
          <w:sz w:val="24"/>
          <w:szCs w:val="24"/>
          <w:lang w:eastAsia="tr-TR"/>
        </w:rPr>
        <w:tab/>
      </w:r>
      <w:r>
        <w:rPr>
          <w:sz w:val="24"/>
          <w:szCs w:val="24"/>
          <w:lang w:eastAsia="tr-TR"/>
        </w:rPr>
        <w:tab/>
        <w:t>İç Tetkik</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D575C1">
        <w:rPr>
          <w:b/>
          <w:bCs/>
          <w:sz w:val="24"/>
          <w:szCs w:val="24"/>
          <w:lang w:eastAsia="tr-TR"/>
        </w:rPr>
        <w:t>5</w:t>
      </w:r>
    </w:p>
    <w:p w14:paraId="37610628" w14:textId="77777777" w:rsidR="00CC044C" w:rsidRPr="00615562" w:rsidRDefault="00CC044C" w:rsidP="00D0582C">
      <w:pPr>
        <w:suppressAutoHyphens w:val="0"/>
        <w:autoSpaceDE w:val="0"/>
        <w:autoSpaceDN w:val="0"/>
        <w:adjustRightInd w:val="0"/>
        <w:spacing w:line="276" w:lineRule="auto"/>
        <w:jc w:val="both"/>
        <w:rPr>
          <w:sz w:val="24"/>
          <w:szCs w:val="24"/>
          <w:lang w:eastAsia="tr-TR"/>
        </w:rPr>
      </w:pPr>
      <w:r>
        <w:rPr>
          <w:sz w:val="24"/>
          <w:szCs w:val="24"/>
          <w:lang w:eastAsia="tr-TR"/>
        </w:rPr>
        <w:t>9.3</w:t>
      </w:r>
      <w:r>
        <w:rPr>
          <w:sz w:val="24"/>
          <w:szCs w:val="24"/>
          <w:lang w:eastAsia="tr-TR"/>
        </w:rPr>
        <w:tab/>
      </w:r>
      <w:r>
        <w:rPr>
          <w:sz w:val="24"/>
          <w:szCs w:val="24"/>
          <w:lang w:eastAsia="tr-TR"/>
        </w:rPr>
        <w:tab/>
      </w:r>
      <w:r>
        <w:rPr>
          <w:sz w:val="24"/>
          <w:szCs w:val="24"/>
          <w:lang w:eastAsia="tr-TR"/>
        </w:rPr>
        <w:tab/>
        <w:t>Yönetimin Gözden Geçirmesi</w:t>
      </w:r>
      <w:r w:rsidRPr="00615562">
        <w:rPr>
          <w:sz w:val="24"/>
          <w:szCs w:val="24"/>
          <w:lang w:eastAsia="tr-TR"/>
        </w:rPr>
        <w:tab/>
      </w:r>
      <w:r w:rsidRPr="00615562">
        <w:rPr>
          <w:sz w:val="24"/>
          <w:szCs w:val="24"/>
          <w:lang w:eastAsia="tr-TR"/>
        </w:rPr>
        <w:tab/>
      </w:r>
      <w:r w:rsidRPr="00615562">
        <w:rPr>
          <w:sz w:val="24"/>
          <w:szCs w:val="24"/>
          <w:lang w:eastAsia="tr-TR"/>
        </w:rPr>
        <w:tab/>
      </w:r>
      <w:r w:rsidRPr="00615562">
        <w:rPr>
          <w:sz w:val="24"/>
          <w:szCs w:val="24"/>
          <w:lang w:eastAsia="tr-TR"/>
        </w:rPr>
        <w:tab/>
      </w:r>
      <w:r>
        <w:rPr>
          <w:b/>
          <w:sz w:val="24"/>
          <w:szCs w:val="24"/>
          <w:lang w:eastAsia="tr-TR"/>
        </w:rPr>
        <w:t xml:space="preserve"> </w:t>
      </w:r>
      <w:r w:rsidRPr="00615562">
        <w:rPr>
          <w:b/>
          <w:sz w:val="24"/>
          <w:szCs w:val="24"/>
          <w:lang w:eastAsia="tr-TR"/>
        </w:rPr>
        <w:t xml:space="preserve"> </w:t>
      </w:r>
      <w:r>
        <w:rPr>
          <w:b/>
          <w:sz w:val="24"/>
          <w:szCs w:val="24"/>
          <w:lang w:eastAsia="tr-TR"/>
        </w:rPr>
        <w:tab/>
      </w:r>
      <w:r>
        <w:rPr>
          <w:b/>
          <w:sz w:val="24"/>
          <w:szCs w:val="24"/>
          <w:lang w:eastAsia="tr-TR"/>
        </w:rPr>
        <w:tab/>
      </w:r>
      <w:r w:rsidR="00D575C1">
        <w:rPr>
          <w:b/>
          <w:sz w:val="24"/>
          <w:szCs w:val="24"/>
          <w:lang w:eastAsia="tr-TR"/>
        </w:rPr>
        <w:t>35</w:t>
      </w:r>
    </w:p>
    <w:p w14:paraId="2035F597" w14:textId="77777777" w:rsidR="00CC044C" w:rsidRDefault="00CC044C" w:rsidP="00D0582C">
      <w:pPr>
        <w:suppressAutoHyphens w:val="0"/>
        <w:autoSpaceDE w:val="0"/>
        <w:autoSpaceDN w:val="0"/>
        <w:adjustRightInd w:val="0"/>
        <w:spacing w:line="276" w:lineRule="auto"/>
        <w:jc w:val="both"/>
        <w:rPr>
          <w:sz w:val="24"/>
          <w:szCs w:val="24"/>
          <w:lang w:eastAsia="tr-TR"/>
        </w:rPr>
      </w:pPr>
    </w:p>
    <w:p w14:paraId="511B5927" w14:textId="77777777" w:rsidR="00CC044C" w:rsidRPr="00615562" w:rsidRDefault="00CC044C" w:rsidP="00D0582C">
      <w:pPr>
        <w:suppressAutoHyphens w:val="0"/>
        <w:autoSpaceDE w:val="0"/>
        <w:autoSpaceDN w:val="0"/>
        <w:adjustRightInd w:val="0"/>
        <w:spacing w:line="276" w:lineRule="auto"/>
        <w:jc w:val="both"/>
        <w:rPr>
          <w:sz w:val="24"/>
          <w:szCs w:val="24"/>
          <w:lang w:eastAsia="tr-TR"/>
        </w:rPr>
      </w:pPr>
      <w:r>
        <w:rPr>
          <w:b/>
          <w:bCs/>
          <w:sz w:val="24"/>
          <w:szCs w:val="24"/>
          <w:lang w:eastAsia="tr-TR"/>
        </w:rPr>
        <w:t>BÖLÜM10</w:t>
      </w:r>
      <w:r w:rsidRPr="00615562">
        <w:rPr>
          <w:b/>
          <w:bCs/>
          <w:sz w:val="24"/>
          <w:szCs w:val="24"/>
          <w:lang w:eastAsia="tr-TR"/>
        </w:rPr>
        <w:t xml:space="preserve"> </w:t>
      </w:r>
      <w:r w:rsidRPr="00615562">
        <w:rPr>
          <w:b/>
          <w:bCs/>
          <w:sz w:val="24"/>
          <w:szCs w:val="24"/>
          <w:lang w:eastAsia="tr-TR"/>
        </w:rPr>
        <w:tab/>
      </w:r>
      <w:r w:rsidRPr="00615562">
        <w:rPr>
          <w:b/>
          <w:bCs/>
          <w:sz w:val="24"/>
          <w:szCs w:val="24"/>
          <w:lang w:eastAsia="tr-TR"/>
        </w:rPr>
        <w:tab/>
      </w:r>
      <w:r>
        <w:rPr>
          <w:b/>
          <w:bCs/>
          <w:sz w:val="24"/>
          <w:szCs w:val="24"/>
          <w:lang w:eastAsia="tr-TR"/>
        </w:rPr>
        <w:t>İYİLEŞTİRME</w:t>
      </w:r>
      <w:r>
        <w:rPr>
          <w:b/>
          <w:bCs/>
          <w:sz w:val="24"/>
          <w:szCs w:val="24"/>
          <w:lang w:eastAsia="tr-TR"/>
        </w:rPr>
        <w:tab/>
      </w:r>
      <w:r>
        <w:rPr>
          <w:b/>
          <w:bCs/>
          <w:sz w:val="24"/>
          <w:szCs w:val="24"/>
          <w:lang w:eastAsia="tr-TR"/>
        </w:rPr>
        <w:tab/>
      </w:r>
      <w:r>
        <w:rPr>
          <w:b/>
          <w:bCs/>
          <w:sz w:val="24"/>
          <w:szCs w:val="24"/>
          <w:lang w:eastAsia="tr-TR"/>
        </w:rPr>
        <w:tab/>
      </w:r>
      <w:r w:rsidR="00093D95">
        <w:rPr>
          <w:b/>
          <w:bCs/>
          <w:sz w:val="24"/>
          <w:szCs w:val="24"/>
          <w:lang w:eastAsia="tr-TR"/>
        </w:rPr>
        <w:tab/>
      </w:r>
      <w:r w:rsidR="00093D95">
        <w:rPr>
          <w:b/>
          <w:bCs/>
          <w:sz w:val="24"/>
          <w:szCs w:val="24"/>
          <w:lang w:eastAsia="tr-TR"/>
        </w:rPr>
        <w:tab/>
      </w:r>
      <w:r w:rsidR="00093D95">
        <w:rPr>
          <w:b/>
          <w:bCs/>
          <w:sz w:val="24"/>
          <w:szCs w:val="24"/>
          <w:lang w:eastAsia="tr-TR"/>
        </w:rPr>
        <w:tab/>
      </w:r>
      <w:r>
        <w:rPr>
          <w:b/>
          <w:bCs/>
          <w:sz w:val="24"/>
          <w:szCs w:val="24"/>
          <w:lang w:eastAsia="tr-TR"/>
        </w:rPr>
        <w:tab/>
      </w:r>
      <w:r>
        <w:rPr>
          <w:b/>
          <w:bCs/>
          <w:sz w:val="24"/>
          <w:szCs w:val="24"/>
          <w:lang w:eastAsia="tr-TR"/>
        </w:rPr>
        <w:tab/>
      </w:r>
      <w:r w:rsidR="00D575C1">
        <w:rPr>
          <w:b/>
          <w:bCs/>
          <w:sz w:val="24"/>
          <w:szCs w:val="24"/>
          <w:lang w:eastAsia="tr-TR"/>
        </w:rPr>
        <w:t>36</w:t>
      </w:r>
      <w:r w:rsidRPr="00615562">
        <w:rPr>
          <w:b/>
          <w:bCs/>
          <w:sz w:val="24"/>
          <w:szCs w:val="24"/>
          <w:lang w:eastAsia="tr-TR"/>
        </w:rPr>
        <w:tab/>
      </w:r>
      <w:r>
        <w:rPr>
          <w:b/>
          <w:sz w:val="24"/>
          <w:szCs w:val="24"/>
          <w:lang w:eastAsia="tr-TR"/>
        </w:rPr>
        <w:t xml:space="preserve"> </w:t>
      </w:r>
    </w:p>
    <w:p w14:paraId="213808F5" w14:textId="77777777" w:rsidR="00CC044C" w:rsidRDefault="00CC044C" w:rsidP="00D0582C">
      <w:pPr>
        <w:suppressAutoHyphens w:val="0"/>
        <w:autoSpaceDE w:val="0"/>
        <w:autoSpaceDN w:val="0"/>
        <w:adjustRightInd w:val="0"/>
        <w:spacing w:line="276" w:lineRule="auto"/>
        <w:jc w:val="both"/>
        <w:rPr>
          <w:sz w:val="24"/>
          <w:szCs w:val="24"/>
          <w:lang w:eastAsia="tr-TR"/>
        </w:rPr>
      </w:pPr>
      <w:r>
        <w:rPr>
          <w:sz w:val="24"/>
          <w:szCs w:val="24"/>
          <w:lang w:eastAsia="tr-TR"/>
        </w:rPr>
        <w:t>10.1</w:t>
      </w:r>
      <w:r w:rsidRPr="00615562">
        <w:rPr>
          <w:sz w:val="24"/>
          <w:szCs w:val="24"/>
          <w:lang w:eastAsia="tr-TR"/>
        </w:rPr>
        <w:t xml:space="preserve"> </w:t>
      </w:r>
      <w:r w:rsidRPr="00615562">
        <w:rPr>
          <w:sz w:val="24"/>
          <w:szCs w:val="24"/>
          <w:lang w:eastAsia="tr-TR"/>
        </w:rPr>
        <w:tab/>
      </w:r>
      <w:r w:rsidRPr="00615562">
        <w:rPr>
          <w:sz w:val="24"/>
          <w:szCs w:val="24"/>
          <w:lang w:eastAsia="tr-TR"/>
        </w:rPr>
        <w:tab/>
      </w:r>
      <w:r w:rsidRPr="00615562">
        <w:rPr>
          <w:sz w:val="24"/>
          <w:szCs w:val="24"/>
          <w:lang w:eastAsia="tr-TR"/>
        </w:rPr>
        <w:tab/>
      </w:r>
      <w:r>
        <w:rPr>
          <w:sz w:val="24"/>
          <w:szCs w:val="24"/>
          <w:lang w:eastAsia="tr-TR"/>
        </w:rPr>
        <w:t>Genel</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D575C1">
        <w:rPr>
          <w:b/>
          <w:bCs/>
          <w:sz w:val="24"/>
          <w:szCs w:val="24"/>
          <w:lang w:eastAsia="tr-TR"/>
        </w:rPr>
        <w:t>36</w:t>
      </w:r>
    </w:p>
    <w:p w14:paraId="7DBC6608" w14:textId="77777777" w:rsidR="00CC044C" w:rsidRDefault="00CC044C" w:rsidP="00D0582C">
      <w:pPr>
        <w:suppressAutoHyphens w:val="0"/>
        <w:autoSpaceDE w:val="0"/>
        <w:autoSpaceDN w:val="0"/>
        <w:adjustRightInd w:val="0"/>
        <w:spacing w:line="276" w:lineRule="auto"/>
        <w:jc w:val="both"/>
        <w:rPr>
          <w:sz w:val="24"/>
          <w:szCs w:val="24"/>
          <w:lang w:eastAsia="tr-TR"/>
        </w:rPr>
      </w:pPr>
      <w:r>
        <w:rPr>
          <w:sz w:val="24"/>
          <w:szCs w:val="24"/>
          <w:lang w:eastAsia="tr-TR"/>
        </w:rPr>
        <w:t>10.2</w:t>
      </w:r>
      <w:r>
        <w:rPr>
          <w:sz w:val="24"/>
          <w:szCs w:val="24"/>
          <w:lang w:eastAsia="tr-TR"/>
        </w:rPr>
        <w:tab/>
      </w:r>
      <w:r>
        <w:rPr>
          <w:sz w:val="24"/>
          <w:szCs w:val="24"/>
          <w:lang w:eastAsia="tr-TR"/>
        </w:rPr>
        <w:tab/>
      </w:r>
      <w:r>
        <w:rPr>
          <w:sz w:val="24"/>
          <w:szCs w:val="24"/>
          <w:lang w:eastAsia="tr-TR"/>
        </w:rPr>
        <w:tab/>
        <w:t>Uygunsuzluk ve Düzeltici Faaliyet</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D575C1">
        <w:rPr>
          <w:b/>
          <w:bCs/>
          <w:sz w:val="24"/>
          <w:szCs w:val="24"/>
          <w:lang w:eastAsia="tr-TR"/>
        </w:rPr>
        <w:t>36</w:t>
      </w:r>
    </w:p>
    <w:p w14:paraId="3FA3489A" w14:textId="77777777" w:rsidR="00CC044C" w:rsidRDefault="00CC044C" w:rsidP="00D0582C">
      <w:pPr>
        <w:suppressAutoHyphens w:val="0"/>
        <w:autoSpaceDE w:val="0"/>
        <w:autoSpaceDN w:val="0"/>
        <w:adjustRightInd w:val="0"/>
        <w:spacing w:line="276" w:lineRule="auto"/>
        <w:jc w:val="both"/>
        <w:rPr>
          <w:sz w:val="24"/>
          <w:szCs w:val="24"/>
          <w:lang w:eastAsia="tr-TR"/>
        </w:rPr>
      </w:pPr>
      <w:r>
        <w:rPr>
          <w:sz w:val="24"/>
          <w:szCs w:val="24"/>
          <w:lang w:eastAsia="tr-TR"/>
        </w:rPr>
        <w:t>10.3</w:t>
      </w:r>
      <w:r>
        <w:rPr>
          <w:sz w:val="24"/>
          <w:szCs w:val="24"/>
          <w:lang w:eastAsia="tr-TR"/>
        </w:rPr>
        <w:tab/>
      </w:r>
      <w:r>
        <w:rPr>
          <w:sz w:val="24"/>
          <w:szCs w:val="24"/>
          <w:lang w:eastAsia="tr-TR"/>
        </w:rPr>
        <w:tab/>
      </w:r>
      <w:r>
        <w:rPr>
          <w:sz w:val="24"/>
          <w:szCs w:val="24"/>
          <w:lang w:eastAsia="tr-TR"/>
        </w:rPr>
        <w:tab/>
        <w:t>Sürekli İyileştirme</w:t>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sz w:val="24"/>
          <w:szCs w:val="24"/>
          <w:lang w:eastAsia="tr-TR"/>
        </w:rPr>
        <w:tab/>
      </w:r>
      <w:r w:rsidR="00093D95">
        <w:rPr>
          <w:b/>
          <w:bCs/>
          <w:sz w:val="24"/>
          <w:szCs w:val="24"/>
          <w:lang w:eastAsia="tr-TR"/>
        </w:rPr>
        <w:t>3</w:t>
      </w:r>
      <w:r w:rsidR="00D575C1">
        <w:rPr>
          <w:b/>
          <w:bCs/>
          <w:sz w:val="24"/>
          <w:szCs w:val="24"/>
          <w:lang w:eastAsia="tr-TR"/>
        </w:rPr>
        <w:t>7</w:t>
      </w:r>
    </w:p>
    <w:p w14:paraId="762513FC" w14:textId="77777777" w:rsidR="00CC044C" w:rsidRPr="00615562" w:rsidRDefault="00CC044C" w:rsidP="00D0582C">
      <w:pPr>
        <w:suppressAutoHyphens w:val="0"/>
        <w:autoSpaceDE w:val="0"/>
        <w:autoSpaceDN w:val="0"/>
        <w:adjustRightInd w:val="0"/>
        <w:spacing w:line="276" w:lineRule="auto"/>
        <w:jc w:val="both"/>
        <w:rPr>
          <w:sz w:val="24"/>
          <w:szCs w:val="24"/>
          <w:lang w:eastAsia="tr-TR"/>
        </w:rPr>
      </w:pPr>
    </w:p>
    <w:p w14:paraId="077C94CD" w14:textId="77777777" w:rsidR="005F37DF" w:rsidRPr="00615562" w:rsidRDefault="005F37DF" w:rsidP="00D0582C">
      <w:pPr>
        <w:pStyle w:val="GvdeMetniGirintisi21"/>
        <w:spacing w:line="276" w:lineRule="auto"/>
        <w:ind w:left="0" w:firstLine="0"/>
        <w:rPr>
          <w:rFonts w:ascii="Times New Roman" w:hAnsi="Times New Roman"/>
          <w:sz w:val="24"/>
          <w:szCs w:val="24"/>
          <w:lang w:eastAsia="tr-TR"/>
        </w:rPr>
      </w:pPr>
    </w:p>
    <w:p w14:paraId="51651F77" w14:textId="77777777" w:rsidR="005F37DF" w:rsidRDefault="005F37DF" w:rsidP="00D0582C">
      <w:pPr>
        <w:pStyle w:val="GvdeMetniGirintisi21"/>
        <w:spacing w:line="276" w:lineRule="auto"/>
        <w:ind w:left="0" w:firstLine="0"/>
        <w:rPr>
          <w:rFonts w:ascii="Times New Roman" w:hAnsi="Times New Roman"/>
          <w:sz w:val="24"/>
          <w:szCs w:val="24"/>
          <w:lang w:eastAsia="tr-TR"/>
        </w:rPr>
      </w:pPr>
    </w:p>
    <w:p w14:paraId="2F74EB67" w14:textId="77777777" w:rsidR="00705388" w:rsidRDefault="00705388" w:rsidP="00D0582C">
      <w:pPr>
        <w:pStyle w:val="GvdeMetniGirintisi21"/>
        <w:spacing w:line="276" w:lineRule="auto"/>
        <w:ind w:left="0" w:firstLine="0"/>
        <w:rPr>
          <w:rFonts w:ascii="Times New Roman" w:hAnsi="Times New Roman"/>
          <w:sz w:val="24"/>
          <w:szCs w:val="24"/>
          <w:lang w:eastAsia="tr-TR"/>
        </w:rPr>
      </w:pPr>
    </w:p>
    <w:p w14:paraId="337799B9" w14:textId="77777777" w:rsidR="00705388" w:rsidRPr="00615562" w:rsidRDefault="00705388" w:rsidP="00D0582C">
      <w:pPr>
        <w:pStyle w:val="GvdeMetniGirintisi21"/>
        <w:spacing w:line="276" w:lineRule="auto"/>
        <w:ind w:left="0" w:firstLine="0"/>
        <w:rPr>
          <w:rFonts w:ascii="Times New Roman" w:hAnsi="Times New Roman"/>
          <w:sz w:val="24"/>
          <w:szCs w:val="24"/>
          <w:lang w:eastAsia="tr-TR"/>
        </w:rPr>
      </w:pPr>
    </w:p>
    <w:p w14:paraId="0E5116BE" w14:textId="77777777" w:rsidR="005F37DF" w:rsidRDefault="005F37DF" w:rsidP="00D0582C">
      <w:pPr>
        <w:pStyle w:val="GvdeMetniGirintisi21"/>
        <w:spacing w:line="276" w:lineRule="auto"/>
        <w:ind w:left="0" w:firstLine="0"/>
        <w:rPr>
          <w:rFonts w:ascii="Times New Roman" w:hAnsi="Times New Roman"/>
          <w:sz w:val="24"/>
          <w:szCs w:val="24"/>
          <w:lang w:eastAsia="tr-TR"/>
        </w:rPr>
      </w:pPr>
    </w:p>
    <w:p w14:paraId="57E223E8" w14:textId="77777777" w:rsidR="004E1817" w:rsidRDefault="004E1817" w:rsidP="00D0582C">
      <w:pPr>
        <w:pStyle w:val="GvdeMetniGirintisi21"/>
        <w:spacing w:line="276" w:lineRule="auto"/>
        <w:ind w:left="0" w:firstLine="0"/>
        <w:rPr>
          <w:rFonts w:ascii="Times New Roman" w:hAnsi="Times New Roman"/>
          <w:sz w:val="24"/>
          <w:szCs w:val="24"/>
          <w:lang w:eastAsia="tr-TR"/>
        </w:rPr>
      </w:pPr>
    </w:p>
    <w:p w14:paraId="19884D8E" w14:textId="77777777" w:rsidR="004E1817" w:rsidRDefault="004E1817" w:rsidP="00D0582C">
      <w:pPr>
        <w:pStyle w:val="GvdeMetniGirintisi21"/>
        <w:spacing w:line="276" w:lineRule="auto"/>
        <w:ind w:left="0" w:firstLine="0"/>
        <w:rPr>
          <w:rFonts w:ascii="Times New Roman" w:hAnsi="Times New Roman"/>
          <w:sz w:val="24"/>
          <w:szCs w:val="24"/>
          <w:lang w:eastAsia="tr-TR"/>
        </w:rPr>
      </w:pPr>
    </w:p>
    <w:p w14:paraId="1D1404FF" w14:textId="77777777" w:rsidR="00CC044C" w:rsidRDefault="00CC044C" w:rsidP="00D0582C">
      <w:pPr>
        <w:pStyle w:val="GvdeMetniGirintisi21"/>
        <w:spacing w:line="276" w:lineRule="auto"/>
        <w:ind w:left="0" w:firstLine="0"/>
        <w:rPr>
          <w:rFonts w:ascii="Times New Roman" w:hAnsi="Times New Roman"/>
          <w:sz w:val="24"/>
          <w:szCs w:val="24"/>
          <w:lang w:eastAsia="tr-TR"/>
        </w:rPr>
      </w:pPr>
    </w:p>
    <w:p w14:paraId="24107E42" w14:textId="77777777" w:rsidR="00CC044C" w:rsidRDefault="00CC044C" w:rsidP="00D0582C">
      <w:pPr>
        <w:pStyle w:val="GvdeMetniGirintisi21"/>
        <w:spacing w:line="276" w:lineRule="auto"/>
        <w:ind w:left="0" w:firstLine="0"/>
        <w:rPr>
          <w:rFonts w:ascii="Times New Roman" w:hAnsi="Times New Roman"/>
          <w:sz w:val="24"/>
          <w:szCs w:val="24"/>
          <w:lang w:eastAsia="tr-TR"/>
        </w:rPr>
      </w:pPr>
    </w:p>
    <w:p w14:paraId="27C878BA" w14:textId="77777777" w:rsidR="00CC044C" w:rsidRDefault="00CC044C" w:rsidP="00D0582C">
      <w:pPr>
        <w:pStyle w:val="GvdeMetniGirintisi21"/>
        <w:spacing w:line="276" w:lineRule="auto"/>
        <w:ind w:left="0" w:firstLine="0"/>
        <w:rPr>
          <w:rFonts w:ascii="Times New Roman" w:hAnsi="Times New Roman"/>
          <w:sz w:val="24"/>
          <w:szCs w:val="24"/>
          <w:lang w:eastAsia="tr-TR"/>
        </w:rPr>
      </w:pPr>
    </w:p>
    <w:p w14:paraId="50CC4DBD" w14:textId="77777777" w:rsidR="00EA59C5" w:rsidRDefault="00EA59C5" w:rsidP="00D0582C">
      <w:pPr>
        <w:pStyle w:val="GvdeMetniGirintisi21"/>
        <w:spacing w:line="276" w:lineRule="auto"/>
        <w:ind w:left="0" w:firstLine="0"/>
        <w:rPr>
          <w:rFonts w:ascii="Times New Roman" w:hAnsi="Times New Roman"/>
          <w:sz w:val="24"/>
          <w:szCs w:val="24"/>
          <w:lang w:eastAsia="tr-TR"/>
        </w:rPr>
      </w:pPr>
    </w:p>
    <w:p w14:paraId="48CF2127" w14:textId="77777777" w:rsidR="00EA59C5" w:rsidRDefault="00EA59C5" w:rsidP="00D0582C">
      <w:pPr>
        <w:pStyle w:val="GvdeMetniGirintisi21"/>
        <w:spacing w:line="276" w:lineRule="auto"/>
        <w:ind w:left="0" w:firstLine="0"/>
        <w:rPr>
          <w:rFonts w:ascii="Times New Roman" w:hAnsi="Times New Roman"/>
          <w:sz w:val="24"/>
          <w:szCs w:val="24"/>
          <w:lang w:eastAsia="tr-TR"/>
        </w:rPr>
      </w:pPr>
    </w:p>
    <w:p w14:paraId="4D37B8AC" w14:textId="77777777" w:rsidR="00751710" w:rsidRDefault="00751710" w:rsidP="00D0582C">
      <w:pPr>
        <w:pStyle w:val="GvdeMetniGirintisi21"/>
        <w:spacing w:line="276" w:lineRule="auto"/>
        <w:ind w:left="0" w:firstLine="0"/>
        <w:rPr>
          <w:rFonts w:ascii="Times New Roman" w:hAnsi="Times New Roman"/>
          <w:sz w:val="24"/>
          <w:szCs w:val="24"/>
          <w:lang w:eastAsia="tr-TR"/>
        </w:rPr>
      </w:pPr>
    </w:p>
    <w:p w14:paraId="6DB480B7" w14:textId="77777777" w:rsidR="00CC044C" w:rsidRDefault="00CC044C" w:rsidP="00D0582C">
      <w:pPr>
        <w:pStyle w:val="GvdeMetniGirintisi21"/>
        <w:spacing w:line="276" w:lineRule="auto"/>
        <w:ind w:left="0" w:firstLine="0"/>
        <w:rPr>
          <w:rFonts w:ascii="Times New Roman" w:hAnsi="Times New Roman"/>
          <w:sz w:val="24"/>
          <w:szCs w:val="24"/>
          <w:lang w:eastAsia="tr-TR"/>
        </w:rPr>
      </w:pPr>
    </w:p>
    <w:p w14:paraId="40BACB57" w14:textId="77777777" w:rsidR="00CC044C" w:rsidRDefault="00CC044C" w:rsidP="00D0582C">
      <w:pPr>
        <w:pStyle w:val="GvdeMetniGirintisi21"/>
        <w:spacing w:line="276" w:lineRule="auto"/>
        <w:ind w:left="0" w:firstLine="0"/>
        <w:rPr>
          <w:rFonts w:ascii="Times New Roman" w:hAnsi="Times New Roman"/>
          <w:sz w:val="24"/>
          <w:szCs w:val="24"/>
          <w:lang w:eastAsia="tr-TR"/>
        </w:rPr>
      </w:pPr>
    </w:p>
    <w:tbl>
      <w:tblPr>
        <w:tblW w:w="0" w:type="auto"/>
        <w:tblInd w:w="89" w:type="dxa"/>
        <w:tblCellMar>
          <w:left w:w="70" w:type="dxa"/>
          <w:right w:w="70" w:type="dxa"/>
        </w:tblCellMar>
        <w:tblLook w:val="0000" w:firstRow="0" w:lastRow="0" w:firstColumn="0" w:lastColumn="0" w:noHBand="0" w:noVBand="0"/>
      </w:tblPr>
      <w:tblGrid>
        <w:gridCol w:w="10114"/>
      </w:tblGrid>
      <w:tr w:rsidR="004E1817" w14:paraId="7A8643AB" w14:textId="77777777" w:rsidTr="0003763F">
        <w:trPr>
          <w:trHeight w:val="420"/>
        </w:trPr>
        <w:tc>
          <w:tcPr>
            <w:tcW w:w="10155" w:type="dxa"/>
          </w:tcPr>
          <w:p w14:paraId="5917A0F2" w14:textId="77777777" w:rsidR="004E1817" w:rsidRPr="0003763F" w:rsidRDefault="005202B4" w:rsidP="00D0582C">
            <w:pPr>
              <w:pStyle w:val="GvdeMetni2"/>
              <w:numPr>
                <w:ilvl w:val="0"/>
                <w:numId w:val="20"/>
              </w:numPr>
              <w:spacing w:line="276" w:lineRule="auto"/>
              <w:ind w:right="284"/>
              <w:jc w:val="both"/>
              <w:rPr>
                <w:b/>
                <w:sz w:val="24"/>
                <w:szCs w:val="24"/>
              </w:rPr>
            </w:pPr>
            <w:r>
              <w:rPr>
                <w:b/>
                <w:bCs/>
                <w:color w:val="FF0000"/>
                <w:sz w:val="28"/>
                <w:szCs w:val="28"/>
                <w:lang w:eastAsia="tr-TR"/>
              </w:rPr>
              <w:t xml:space="preserve"> </w:t>
            </w:r>
            <w:r w:rsidR="0003763F" w:rsidRPr="0003763F">
              <w:rPr>
                <w:b/>
                <w:bCs/>
                <w:color w:val="FF0000"/>
                <w:sz w:val="28"/>
                <w:szCs w:val="28"/>
                <w:lang w:eastAsia="tr-TR"/>
              </w:rPr>
              <w:t xml:space="preserve">BÖLÜM: </w:t>
            </w:r>
            <w:r w:rsidR="00475AD8" w:rsidRPr="0003763F">
              <w:rPr>
                <w:b/>
                <w:bCs/>
                <w:color w:val="FF0000"/>
                <w:sz w:val="28"/>
                <w:szCs w:val="28"/>
                <w:lang w:eastAsia="tr-TR"/>
              </w:rPr>
              <w:t>ODAMIZIN TANITIMI</w:t>
            </w:r>
          </w:p>
        </w:tc>
      </w:tr>
    </w:tbl>
    <w:p w14:paraId="0BDEFC92" w14:textId="77777777" w:rsidR="00DD6252" w:rsidRPr="00DD6252" w:rsidRDefault="00475AD8" w:rsidP="00D0582C">
      <w:pPr>
        <w:pStyle w:val="ListeParagraf"/>
        <w:numPr>
          <w:ilvl w:val="1"/>
          <w:numId w:val="17"/>
        </w:numPr>
        <w:jc w:val="both"/>
        <w:rPr>
          <w:rFonts w:ascii="Times New Roman" w:eastAsia="Times New Roman" w:hAnsi="Times New Roman" w:cs="Times New Roman"/>
          <w:b/>
          <w:sz w:val="24"/>
          <w:szCs w:val="24"/>
          <w:lang w:eastAsia="ar-SA"/>
        </w:rPr>
      </w:pPr>
      <w:r w:rsidRPr="00DD6252">
        <w:rPr>
          <w:rFonts w:ascii="Times New Roman" w:eastAsia="Times New Roman" w:hAnsi="Times New Roman" w:cs="Times New Roman"/>
          <w:b/>
          <w:sz w:val="24"/>
          <w:szCs w:val="24"/>
          <w:lang w:eastAsia="ar-SA"/>
        </w:rPr>
        <w:t>ÖNSÖZ</w:t>
      </w:r>
    </w:p>
    <w:p w14:paraId="048C33DA" w14:textId="77777777" w:rsidR="005F37DF" w:rsidRPr="00652F33" w:rsidRDefault="005F37DF" w:rsidP="00D0582C">
      <w:pPr>
        <w:pStyle w:val="GvdeMetni21"/>
        <w:tabs>
          <w:tab w:val="clear" w:pos="567"/>
          <w:tab w:val="clear" w:pos="1985"/>
          <w:tab w:val="clear" w:pos="5103"/>
          <w:tab w:val="clear" w:pos="6096"/>
          <w:tab w:val="clear" w:pos="6237"/>
          <w:tab w:val="clear" w:pos="6804"/>
          <w:tab w:val="clear" w:pos="8505"/>
        </w:tabs>
        <w:spacing w:line="276" w:lineRule="auto"/>
        <w:ind w:left="426"/>
        <w:rPr>
          <w:rFonts w:ascii="Times New Roman" w:hAnsi="Times New Roman"/>
          <w:szCs w:val="24"/>
        </w:rPr>
      </w:pPr>
      <w:r w:rsidRPr="00652F33">
        <w:rPr>
          <w:rFonts w:ascii="Times New Roman" w:hAnsi="Times New Roman"/>
          <w:szCs w:val="24"/>
        </w:rPr>
        <w:t>Fethiye Ticaret ve Sanayi Odası (FTSO)</w:t>
      </w:r>
      <w:r w:rsidRPr="00652F33">
        <w:rPr>
          <w:rFonts w:ascii="Times New Roman" w:hAnsi="Times New Roman"/>
          <w:i/>
          <w:szCs w:val="24"/>
        </w:rPr>
        <w:t xml:space="preserve"> </w:t>
      </w:r>
      <w:r w:rsidRPr="00652F33">
        <w:rPr>
          <w:rFonts w:ascii="Times New Roman" w:hAnsi="Times New Roman"/>
          <w:szCs w:val="24"/>
        </w:rPr>
        <w:t>Kalite El Kitabı</w:t>
      </w:r>
      <w:r w:rsidR="00006C63" w:rsidRPr="00652F33">
        <w:rPr>
          <w:rFonts w:ascii="Times New Roman" w:hAnsi="Times New Roman"/>
          <w:szCs w:val="24"/>
        </w:rPr>
        <w:t xml:space="preserve"> (KEK)</w:t>
      </w:r>
      <w:r w:rsidRPr="00652F33">
        <w:rPr>
          <w:rFonts w:ascii="Times New Roman" w:hAnsi="Times New Roman"/>
          <w:szCs w:val="24"/>
        </w:rPr>
        <w:t>, kurumun ISO 9001</w:t>
      </w:r>
      <w:r w:rsidR="00E9402D">
        <w:rPr>
          <w:rFonts w:ascii="Times New Roman" w:hAnsi="Times New Roman"/>
          <w:szCs w:val="24"/>
        </w:rPr>
        <w:t xml:space="preserve"> </w:t>
      </w:r>
      <w:r w:rsidR="00FE5024" w:rsidRPr="00652F33">
        <w:rPr>
          <w:rFonts w:ascii="Times New Roman" w:hAnsi="Times New Roman"/>
          <w:szCs w:val="24"/>
        </w:rPr>
        <w:t>Kalite Yönetim Sistemi</w:t>
      </w:r>
      <w:r w:rsidRPr="00652F33">
        <w:rPr>
          <w:rFonts w:ascii="Times New Roman" w:hAnsi="Times New Roman"/>
          <w:szCs w:val="24"/>
        </w:rPr>
        <w:t xml:space="preserve"> şartlarını uygun olarak işleyişini açıklamaktadır. Sistem, hizmetlerin istenilen kalite ve müşteri beklenti</w:t>
      </w:r>
      <w:r w:rsidR="0008501A" w:rsidRPr="00652F33">
        <w:rPr>
          <w:rFonts w:ascii="Times New Roman" w:hAnsi="Times New Roman"/>
          <w:szCs w:val="24"/>
        </w:rPr>
        <w:t xml:space="preserve"> ve</w:t>
      </w:r>
      <w:r w:rsidRPr="00652F33">
        <w:rPr>
          <w:rFonts w:ascii="Times New Roman" w:hAnsi="Times New Roman"/>
          <w:szCs w:val="24"/>
        </w:rPr>
        <w:t xml:space="preserve"> şartlarına uygun olarak verilebilmesi </w:t>
      </w:r>
      <w:r w:rsidR="0008501A" w:rsidRPr="00652F33">
        <w:rPr>
          <w:rFonts w:ascii="Times New Roman" w:hAnsi="Times New Roman"/>
          <w:szCs w:val="24"/>
        </w:rPr>
        <w:t>ile</w:t>
      </w:r>
      <w:r w:rsidRPr="00652F33">
        <w:rPr>
          <w:rFonts w:ascii="Times New Roman" w:hAnsi="Times New Roman"/>
          <w:szCs w:val="24"/>
        </w:rPr>
        <w:t xml:space="preserve"> hizmet sunumu için kullanılan malzemelerin satın alınmasından müşteriye teslimine kadar sürecin her aşamasını kontrol altında tutarak, istenilen kalitenin sürekli olarak muhafaza edilmesini ve iyileştirilmesini sağlamaktadır.</w:t>
      </w:r>
    </w:p>
    <w:p w14:paraId="11ADD843" w14:textId="77777777" w:rsidR="005F37DF" w:rsidRPr="00652F33" w:rsidRDefault="005F37DF" w:rsidP="00D0582C">
      <w:pPr>
        <w:pStyle w:val="GvdeMetni21"/>
        <w:spacing w:line="276" w:lineRule="auto"/>
        <w:ind w:left="426"/>
        <w:rPr>
          <w:rFonts w:ascii="Times New Roman" w:hAnsi="Times New Roman"/>
          <w:szCs w:val="24"/>
        </w:rPr>
      </w:pPr>
    </w:p>
    <w:p w14:paraId="554E404E" w14:textId="77777777" w:rsidR="005F37DF" w:rsidRPr="00652F33" w:rsidRDefault="0008501A" w:rsidP="00D0582C">
      <w:pPr>
        <w:pStyle w:val="GvdeMetni21"/>
        <w:spacing w:line="276" w:lineRule="auto"/>
        <w:ind w:left="426"/>
        <w:rPr>
          <w:rFonts w:ascii="Times New Roman" w:hAnsi="Times New Roman"/>
          <w:szCs w:val="24"/>
        </w:rPr>
      </w:pPr>
      <w:r w:rsidRPr="00652F33">
        <w:rPr>
          <w:rFonts w:ascii="Times New Roman" w:hAnsi="Times New Roman"/>
          <w:szCs w:val="24"/>
        </w:rPr>
        <w:t>KEK</w:t>
      </w:r>
      <w:r w:rsidR="005F37DF" w:rsidRPr="00652F33">
        <w:rPr>
          <w:rFonts w:ascii="Times New Roman" w:hAnsi="Times New Roman"/>
          <w:szCs w:val="24"/>
        </w:rPr>
        <w:t xml:space="preserve">, kurumun tüm birimlerinde </w:t>
      </w:r>
      <w:r w:rsidR="00D251DF" w:rsidRPr="00652F33">
        <w:rPr>
          <w:rFonts w:ascii="Times New Roman" w:hAnsi="Times New Roman"/>
          <w:szCs w:val="24"/>
        </w:rPr>
        <w:t>k</w:t>
      </w:r>
      <w:r w:rsidR="005F37DF" w:rsidRPr="00652F33">
        <w:rPr>
          <w:rFonts w:ascii="Times New Roman" w:hAnsi="Times New Roman"/>
          <w:szCs w:val="24"/>
        </w:rPr>
        <w:t>alite anlayışının gelişmesine ve sistem yaklaşımının çalışanlar tarafından benimsenmesine yardımcı olması amacıyla hazırlanmıştır.</w:t>
      </w:r>
    </w:p>
    <w:p w14:paraId="3605D27E" w14:textId="77777777" w:rsidR="005F37DF" w:rsidRPr="00652F33" w:rsidRDefault="005F37DF" w:rsidP="00D0582C">
      <w:pPr>
        <w:pStyle w:val="GvdeMetni31"/>
        <w:spacing w:after="0" w:line="276" w:lineRule="auto"/>
        <w:ind w:left="426"/>
        <w:jc w:val="both"/>
        <w:rPr>
          <w:sz w:val="24"/>
          <w:szCs w:val="24"/>
        </w:rPr>
      </w:pPr>
    </w:p>
    <w:p w14:paraId="186903AB" w14:textId="77777777" w:rsidR="005F37DF" w:rsidRPr="00652F33" w:rsidRDefault="0008501A" w:rsidP="00D0582C">
      <w:pPr>
        <w:pStyle w:val="GvdeMetni31"/>
        <w:spacing w:after="0" w:line="276" w:lineRule="auto"/>
        <w:ind w:left="426"/>
        <w:jc w:val="both"/>
        <w:rPr>
          <w:sz w:val="24"/>
          <w:szCs w:val="24"/>
        </w:rPr>
      </w:pPr>
      <w:r w:rsidRPr="00652F33">
        <w:rPr>
          <w:sz w:val="24"/>
          <w:szCs w:val="24"/>
        </w:rPr>
        <w:t>FTSO</w:t>
      </w:r>
      <w:r w:rsidR="00D251DF" w:rsidRPr="00652F33">
        <w:rPr>
          <w:sz w:val="24"/>
          <w:szCs w:val="24"/>
        </w:rPr>
        <w:t xml:space="preserve">, </w:t>
      </w:r>
      <w:r w:rsidR="00FE5024" w:rsidRPr="00652F33">
        <w:rPr>
          <w:sz w:val="24"/>
          <w:szCs w:val="24"/>
        </w:rPr>
        <w:t>Kalite Yönetim Sistemi</w:t>
      </w:r>
      <w:r w:rsidRPr="00652F33">
        <w:rPr>
          <w:sz w:val="24"/>
          <w:szCs w:val="24"/>
        </w:rPr>
        <w:t xml:space="preserve"> (KYS)</w:t>
      </w:r>
      <w:r w:rsidR="005F37DF" w:rsidRPr="00652F33">
        <w:rPr>
          <w:sz w:val="24"/>
          <w:szCs w:val="24"/>
        </w:rPr>
        <w:t xml:space="preserve"> performansını, müşteri memnuniyeti, ihtiyaç</w:t>
      </w:r>
      <w:r w:rsidR="002A22F3" w:rsidRPr="00652F33">
        <w:rPr>
          <w:sz w:val="24"/>
          <w:szCs w:val="24"/>
        </w:rPr>
        <w:t xml:space="preserve">ları ve beklentileri, kurumsal </w:t>
      </w:r>
      <w:r w:rsidR="005F37DF" w:rsidRPr="00652F33">
        <w:rPr>
          <w:sz w:val="24"/>
          <w:szCs w:val="24"/>
        </w:rPr>
        <w:t>çevredeki değişiklikler veya çevreden kaynaklanacak riskler, özel hedefler, sunulan ürünler, çalışılan prosesler ve kuruluşun büyüklüğü ve yapısı ile ilgili bilgileri gözlemleyerek ve veri toplayarak değerlendirmektedir. Bu bilgi ve verilerin elde edilmesi ve kullanımı için gerekli yöntemleri de belirlemiştir.</w:t>
      </w:r>
    </w:p>
    <w:p w14:paraId="0FBE6D13" w14:textId="77777777" w:rsidR="005F37DF" w:rsidRPr="00652F33" w:rsidRDefault="005F37DF" w:rsidP="00D0582C">
      <w:pPr>
        <w:tabs>
          <w:tab w:val="left" w:pos="2979"/>
          <w:tab w:val="left" w:pos="3121"/>
          <w:tab w:val="left" w:pos="6239"/>
          <w:tab w:val="left" w:pos="7232"/>
          <w:tab w:val="decimal" w:pos="7373"/>
          <w:tab w:val="left" w:pos="7940"/>
          <w:tab w:val="left" w:pos="9641"/>
        </w:tabs>
        <w:spacing w:line="276" w:lineRule="auto"/>
        <w:ind w:left="426"/>
        <w:jc w:val="both"/>
        <w:rPr>
          <w:sz w:val="24"/>
          <w:szCs w:val="24"/>
        </w:rPr>
      </w:pPr>
    </w:p>
    <w:p w14:paraId="176B1CFD" w14:textId="77777777" w:rsidR="005F37DF" w:rsidRPr="00652F33" w:rsidRDefault="002A22F3" w:rsidP="00D0582C">
      <w:pPr>
        <w:pStyle w:val="GvdeMetniGirintisi21"/>
        <w:spacing w:line="276" w:lineRule="auto"/>
        <w:ind w:left="426" w:firstLine="0"/>
        <w:rPr>
          <w:rFonts w:ascii="Times New Roman" w:hAnsi="Times New Roman"/>
          <w:sz w:val="24"/>
          <w:szCs w:val="24"/>
        </w:rPr>
      </w:pPr>
      <w:r w:rsidRPr="00652F33">
        <w:rPr>
          <w:rFonts w:ascii="Times New Roman" w:hAnsi="Times New Roman"/>
          <w:sz w:val="24"/>
          <w:szCs w:val="24"/>
        </w:rPr>
        <w:t>FTSO</w:t>
      </w:r>
      <w:r w:rsidR="005F37DF" w:rsidRPr="00652F33">
        <w:rPr>
          <w:rFonts w:ascii="Times New Roman" w:hAnsi="Times New Roman"/>
          <w:sz w:val="24"/>
          <w:szCs w:val="24"/>
        </w:rPr>
        <w:t xml:space="preserve"> olarak belirlediğimiz kalite politikamız</w:t>
      </w:r>
      <w:r w:rsidR="00067A0D" w:rsidRPr="00652F33">
        <w:rPr>
          <w:rFonts w:ascii="Times New Roman" w:hAnsi="Times New Roman"/>
          <w:sz w:val="24"/>
          <w:szCs w:val="24"/>
        </w:rPr>
        <w:t>ı</w:t>
      </w:r>
      <w:r w:rsidR="005F37DF" w:rsidRPr="00652F33">
        <w:rPr>
          <w:rFonts w:ascii="Times New Roman" w:hAnsi="Times New Roman"/>
          <w:sz w:val="24"/>
          <w:szCs w:val="24"/>
        </w:rPr>
        <w:t xml:space="preserve"> ve bunları destekleyen kalite hedeflerine ulaşmayı, kurmuş olduğumuz </w:t>
      </w:r>
      <w:r w:rsidRPr="00652F33">
        <w:rPr>
          <w:rFonts w:ascii="Times New Roman" w:hAnsi="Times New Roman"/>
          <w:sz w:val="24"/>
          <w:szCs w:val="24"/>
        </w:rPr>
        <w:t>KYS</w:t>
      </w:r>
      <w:r w:rsidR="00067A0D" w:rsidRPr="00652F33">
        <w:rPr>
          <w:rFonts w:ascii="Times New Roman" w:hAnsi="Times New Roman"/>
          <w:sz w:val="24"/>
          <w:szCs w:val="24"/>
        </w:rPr>
        <w:t>’nin</w:t>
      </w:r>
      <w:r w:rsidR="005F37DF" w:rsidRPr="00652F33">
        <w:rPr>
          <w:rFonts w:ascii="Times New Roman" w:hAnsi="Times New Roman"/>
          <w:sz w:val="24"/>
          <w:szCs w:val="24"/>
        </w:rPr>
        <w:t xml:space="preserve"> işleyişini, sürekliliğini ve gelişmesini</w:t>
      </w:r>
      <w:r w:rsidRPr="00652F33">
        <w:rPr>
          <w:rFonts w:ascii="Times New Roman" w:hAnsi="Times New Roman"/>
          <w:sz w:val="24"/>
          <w:szCs w:val="24"/>
        </w:rPr>
        <w:t>,</w:t>
      </w:r>
      <w:r w:rsidR="005F37DF" w:rsidRPr="00652F33">
        <w:rPr>
          <w:rFonts w:ascii="Times New Roman" w:hAnsi="Times New Roman"/>
          <w:sz w:val="24"/>
          <w:szCs w:val="24"/>
        </w:rPr>
        <w:t xml:space="preserve"> standartlara ve </w:t>
      </w:r>
      <w:r w:rsidRPr="00652F33">
        <w:rPr>
          <w:rFonts w:ascii="Times New Roman" w:hAnsi="Times New Roman"/>
          <w:sz w:val="24"/>
          <w:szCs w:val="24"/>
        </w:rPr>
        <w:t>kurumuzun</w:t>
      </w:r>
      <w:r w:rsidR="005F37DF" w:rsidRPr="00652F33">
        <w:rPr>
          <w:rFonts w:ascii="Times New Roman" w:hAnsi="Times New Roman"/>
          <w:sz w:val="24"/>
          <w:szCs w:val="24"/>
        </w:rPr>
        <w:t xml:space="preserve"> yapısına uygun olarak </w:t>
      </w:r>
      <w:r w:rsidRPr="00652F33">
        <w:rPr>
          <w:rFonts w:ascii="Times New Roman" w:hAnsi="Times New Roman"/>
          <w:sz w:val="24"/>
          <w:szCs w:val="24"/>
        </w:rPr>
        <w:t>yapacağımızı</w:t>
      </w:r>
      <w:r w:rsidR="005F37DF" w:rsidRPr="00652F33">
        <w:rPr>
          <w:rFonts w:ascii="Times New Roman" w:hAnsi="Times New Roman"/>
          <w:sz w:val="24"/>
          <w:szCs w:val="24"/>
        </w:rPr>
        <w:t xml:space="preserve"> ve bunlar için gerekli olan kaynakları ayıracağımızı taahhüt ediyoruz.</w:t>
      </w:r>
    </w:p>
    <w:p w14:paraId="0343DA66" w14:textId="77777777" w:rsidR="00196E42" w:rsidRPr="00652F33" w:rsidRDefault="00196E42" w:rsidP="00D0582C">
      <w:pPr>
        <w:pStyle w:val="GvdeMetniGirintisi21"/>
        <w:spacing w:line="276" w:lineRule="auto"/>
        <w:ind w:left="426" w:firstLine="0"/>
        <w:rPr>
          <w:rFonts w:ascii="Times New Roman" w:hAnsi="Times New Roman"/>
          <w:sz w:val="24"/>
          <w:szCs w:val="24"/>
        </w:rPr>
      </w:pPr>
    </w:p>
    <w:p w14:paraId="5D1E2F47" w14:textId="77777777" w:rsidR="00196E42" w:rsidRPr="00652F33" w:rsidRDefault="00475AD8" w:rsidP="00D0582C">
      <w:pPr>
        <w:spacing w:line="276" w:lineRule="auto"/>
        <w:jc w:val="both"/>
        <w:rPr>
          <w:b/>
          <w:sz w:val="24"/>
          <w:szCs w:val="24"/>
        </w:rPr>
      </w:pPr>
      <w:r>
        <w:rPr>
          <w:b/>
          <w:sz w:val="24"/>
          <w:szCs w:val="24"/>
        </w:rPr>
        <w:t>1</w:t>
      </w:r>
      <w:r w:rsidR="004E7EB7" w:rsidRPr="00652F33">
        <w:rPr>
          <w:b/>
          <w:sz w:val="24"/>
          <w:szCs w:val="24"/>
        </w:rPr>
        <w:t>.</w:t>
      </w:r>
      <w:r>
        <w:rPr>
          <w:b/>
          <w:sz w:val="24"/>
          <w:szCs w:val="24"/>
        </w:rPr>
        <w:t>2 FETHİYE</w:t>
      </w:r>
      <w:r w:rsidR="006643F8" w:rsidRPr="00652F33">
        <w:rPr>
          <w:b/>
          <w:sz w:val="24"/>
          <w:szCs w:val="24"/>
        </w:rPr>
        <w:t xml:space="preserve"> TİCARET VE SANAYİ ODASI </w:t>
      </w:r>
      <w:r w:rsidR="002A22F3" w:rsidRPr="00652F33">
        <w:rPr>
          <w:b/>
          <w:sz w:val="24"/>
          <w:szCs w:val="24"/>
        </w:rPr>
        <w:t>PROFİLİ</w:t>
      </w:r>
    </w:p>
    <w:p w14:paraId="6A08A7C9" w14:textId="77777777" w:rsidR="00196E42" w:rsidRPr="00652F33" w:rsidRDefault="00196E42" w:rsidP="00D0582C">
      <w:pPr>
        <w:spacing w:line="276" w:lineRule="auto"/>
        <w:jc w:val="both"/>
        <w:rPr>
          <w:b/>
          <w:sz w:val="24"/>
          <w:szCs w:val="24"/>
        </w:rPr>
      </w:pPr>
    </w:p>
    <w:p w14:paraId="6919B790" w14:textId="77777777" w:rsidR="00196E42" w:rsidRPr="00652F33" w:rsidRDefault="00196E42" w:rsidP="00D0582C">
      <w:pPr>
        <w:spacing w:line="276" w:lineRule="auto"/>
        <w:ind w:left="426"/>
        <w:jc w:val="both"/>
        <w:rPr>
          <w:sz w:val="24"/>
          <w:szCs w:val="22"/>
        </w:rPr>
      </w:pPr>
      <w:r w:rsidRPr="00652F33">
        <w:rPr>
          <w:sz w:val="24"/>
          <w:szCs w:val="22"/>
        </w:rPr>
        <w:t xml:space="preserve">Kamu yararını ön planda tutarak, </w:t>
      </w:r>
      <w:r w:rsidR="002A22F3" w:rsidRPr="00652F33">
        <w:rPr>
          <w:sz w:val="24"/>
          <w:szCs w:val="22"/>
        </w:rPr>
        <w:t>üye</w:t>
      </w:r>
      <w:r w:rsidRPr="00652F33">
        <w:rPr>
          <w:sz w:val="24"/>
          <w:szCs w:val="22"/>
        </w:rPr>
        <w:t xml:space="preserve">lerinin ortak ihtiyaçlarını karşılamak, </w:t>
      </w:r>
      <w:r w:rsidR="002A22F3" w:rsidRPr="00652F33">
        <w:rPr>
          <w:sz w:val="24"/>
          <w:szCs w:val="22"/>
        </w:rPr>
        <w:t>üyeler</w:t>
      </w:r>
      <w:r w:rsidRPr="00652F33">
        <w:rPr>
          <w:sz w:val="24"/>
          <w:szCs w:val="22"/>
        </w:rPr>
        <w:t xml:space="preserve"> arasında meslek ahlakını, dayanışmayı ve disiplini tesis etmek, bölgesel kalkınmayı sağlamak amacıyla kanunla kurulmuş tüzel kişiliğe sahip kamu kurumu niteliğinde meslek kuruluşudur.</w:t>
      </w:r>
    </w:p>
    <w:p w14:paraId="1AA3FE95" w14:textId="77777777" w:rsidR="00196E42" w:rsidRPr="00652F33" w:rsidRDefault="00196E42" w:rsidP="00D0582C">
      <w:pPr>
        <w:spacing w:line="276" w:lineRule="auto"/>
        <w:ind w:left="426"/>
        <w:jc w:val="both"/>
        <w:rPr>
          <w:sz w:val="24"/>
          <w:szCs w:val="22"/>
        </w:rPr>
      </w:pPr>
    </w:p>
    <w:p w14:paraId="206A69DB" w14:textId="77777777" w:rsidR="00267C24" w:rsidRDefault="005436E0" w:rsidP="00D0582C">
      <w:pPr>
        <w:suppressAutoHyphens w:val="0"/>
        <w:autoSpaceDE w:val="0"/>
        <w:autoSpaceDN w:val="0"/>
        <w:adjustRightInd w:val="0"/>
        <w:spacing w:line="276" w:lineRule="auto"/>
        <w:ind w:left="426"/>
        <w:jc w:val="both"/>
        <w:rPr>
          <w:sz w:val="24"/>
          <w:szCs w:val="22"/>
        </w:rPr>
      </w:pPr>
      <w:r w:rsidRPr="00652F33">
        <w:rPr>
          <w:sz w:val="24"/>
          <w:szCs w:val="22"/>
        </w:rPr>
        <w:t xml:space="preserve">Fethiye Ticaret ve Sanayi Odası, Meğri Ticaret ve Sanayi Odası ismi ile (1317) 1901 yılında Yorgu Lazaridi, Gulu Gudren, Güzeloğlu Vangel, Ibrahim Efendi, Çeşmeli Osman Bey, Dr. Vasilaki, Nuhzade Kamil Efendi, Hacı Halil Efendi, Hacı Mehmet Efendi, Saatcı Giritli Hasan Raşit Efendi gibi o zamanın tacirleri tarafından kurulmuştur. O yıllarda önemli ihracat ve ithalat merkezi olan Fethiye`nin iç ve dış ticaret hâkimiyeti Türk asıllı tacirlerde bulunduğu halde nedense Oda yönetiminde Rum tacir ve memurlar görev almışlardır. 29 Ekim 1923 tarihinden sonra </w:t>
      </w:r>
      <w:r w:rsidR="006643F8" w:rsidRPr="00652F33">
        <w:rPr>
          <w:sz w:val="24"/>
          <w:szCs w:val="22"/>
        </w:rPr>
        <w:t>oda</w:t>
      </w:r>
      <w:r w:rsidRPr="00652F33">
        <w:rPr>
          <w:sz w:val="24"/>
          <w:szCs w:val="22"/>
        </w:rPr>
        <w:t xml:space="preserve"> azınlıkların hâkimiyetinden kurtulmuş, 65 adet üyenin kayıtlı olduğu F</w:t>
      </w:r>
      <w:r w:rsidR="006643F8" w:rsidRPr="00652F33">
        <w:rPr>
          <w:sz w:val="24"/>
          <w:szCs w:val="22"/>
        </w:rPr>
        <w:t>TSO</w:t>
      </w:r>
      <w:r w:rsidRPr="00652F33">
        <w:rPr>
          <w:sz w:val="24"/>
          <w:szCs w:val="22"/>
        </w:rPr>
        <w:t xml:space="preserve"> yönetimi Türk tacir ve sanayicilerin eline geçmiştir. 1955 yılında sanayici üyelerin Ege Bölgesi Sanayi Odası' na kayıt olmaları nedeniyle </w:t>
      </w:r>
      <w:r w:rsidR="006643F8" w:rsidRPr="00652F33">
        <w:rPr>
          <w:sz w:val="24"/>
          <w:szCs w:val="22"/>
        </w:rPr>
        <w:t>FTSO</w:t>
      </w:r>
      <w:r w:rsidRPr="00652F33">
        <w:rPr>
          <w:sz w:val="24"/>
          <w:szCs w:val="22"/>
        </w:rPr>
        <w:t xml:space="preserve"> faaliyetlerine 2008 yılına kadar Fethiye Ticaret Odası unvanı ile devam etmiştir.</w:t>
      </w:r>
    </w:p>
    <w:p w14:paraId="2D6BB43A" w14:textId="77777777" w:rsidR="004368AF" w:rsidRDefault="004368AF" w:rsidP="00D0582C">
      <w:pPr>
        <w:suppressAutoHyphens w:val="0"/>
        <w:autoSpaceDE w:val="0"/>
        <w:autoSpaceDN w:val="0"/>
        <w:adjustRightInd w:val="0"/>
        <w:spacing w:line="276" w:lineRule="auto"/>
        <w:ind w:left="426"/>
        <w:jc w:val="both"/>
        <w:rPr>
          <w:sz w:val="24"/>
          <w:szCs w:val="22"/>
        </w:rPr>
      </w:pPr>
    </w:p>
    <w:p w14:paraId="17EDDB5B" w14:textId="77777777" w:rsidR="00267C24" w:rsidRPr="00491F5F" w:rsidRDefault="006643F8" w:rsidP="00D0582C">
      <w:pPr>
        <w:suppressAutoHyphens w:val="0"/>
        <w:autoSpaceDE w:val="0"/>
        <w:autoSpaceDN w:val="0"/>
        <w:adjustRightInd w:val="0"/>
        <w:spacing w:line="276" w:lineRule="auto"/>
        <w:ind w:left="426"/>
        <w:jc w:val="both"/>
        <w:rPr>
          <w:sz w:val="24"/>
          <w:szCs w:val="22"/>
        </w:rPr>
      </w:pPr>
      <w:r w:rsidRPr="00652F33">
        <w:rPr>
          <w:sz w:val="24"/>
          <w:szCs w:val="22"/>
        </w:rPr>
        <w:t>FTSO</w:t>
      </w:r>
      <w:r w:rsidR="005436E0" w:rsidRPr="00652F33">
        <w:rPr>
          <w:sz w:val="24"/>
          <w:szCs w:val="22"/>
        </w:rPr>
        <w:t xml:space="preserve"> Türkiye’de kurulmuş olan ilk ticaret odaları arasında olması ile dikkat çekmektedir. Oda`nın 1940 yılında sahip olduğu binası, 1957 depreminde yıkılmış, tüm Fethiyeliler gibi bu depremde Fethiye Ticaret Odası da büyük zarar görmüştür. Odanın ilk üyelerine ilişkin belgeler ve bilgiler 1957 yılında yaşanan 7.1 şiddetindeki Fethiye depremi ve onun ardından 07.01.1962 tarihinde Oda binasında çıkan yangın sonucu zayi olmuştur. Söz konusu belgeler Fethiye’nin ticari hayatına ışık tutabilecek pek çok bilgiyi de içinde barındırdığından ne yazık ki Fethiye’nin ekonomik tarihi ve Odanın kurumsal hafızası yaşanan</w:t>
      </w:r>
      <w:r w:rsidR="0025745B" w:rsidRPr="00652F33">
        <w:rPr>
          <w:sz w:val="24"/>
          <w:szCs w:val="22"/>
        </w:rPr>
        <w:t xml:space="preserve"> </w:t>
      </w:r>
      <w:r w:rsidR="005436E0" w:rsidRPr="00652F33">
        <w:rPr>
          <w:sz w:val="24"/>
          <w:szCs w:val="22"/>
        </w:rPr>
        <w:t>bu iki talihsiz olayla silinmiş ve kül olmuştur. Oda`nın uzun yıllar hizmet verdiği ke</w:t>
      </w:r>
      <w:r w:rsidR="00475AD8">
        <w:rPr>
          <w:sz w:val="24"/>
          <w:szCs w:val="22"/>
        </w:rPr>
        <w:t xml:space="preserve">ndi mülkü </w:t>
      </w:r>
      <w:r w:rsidR="00475AD8" w:rsidRPr="00491F5F">
        <w:rPr>
          <w:sz w:val="24"/>
          <w:szCs w:val="22"/>
        </w:rPr>
        <w:t>olan Atatürk Caddesi’</w:t>
      </w:r>
      <w:r w:rsidR="005436E0" w:rsidRPr="00491F5F">
        <w:rPr>
          <w:sz w:val="24"/>
          <w:szCs w:val="22"/>
        </w:rPr>
        <w:t>nde yer alan üç ka</w:t>
      </w:r>
      <w:r w:rsidR="00475AD8" w:rsidRPr="00491F5F">
        <w:rPr>
          <w:sz w:val="24"/>
          <w:szCs w:val="22"/>
        </w:rPr>
        <w:t>tlı binası Ali Kemal Karadenizli’nin</w:t>
      </w:r>
      <w:r w:rsidR="005436E0" w:rsidRPr="00491F5F">
        <w:rPr>
          <w:sz w:val="24"/>
          <w:szCs w:val="22"/>
        </w:rPr>
        <w:t xml:space="preserve">, şu an hizmet verilen binası 2008 yılında Akif </w:t>
      </w:r>
      <w:r w:rsidR="00475AD8" w:rsidRPr="00491F5F">
        <w:rPr>
          <w:sz w:val="24"/>
          <w:szCs w:val="22"/>
        </w:rPr>
        <w:t>Arıcan’ın</w:t>
      </w:r>
      <w:r w:rsidR="005436E0" w:rsidRPr="00491F5F">
        <w:rPr>
          <w:sz w:val="24"/>
          <w:szCs w:val="22"/>
        </w:rPr>
        <w:t xml:space="preserve"> başkanlığında yapılmıştır. Fethiye Ticaret Odası 01.01.2008 tarihi itibariyle imalat sektöründe faaliyet gösteren üyelerine doğrudan Fethiye’ de hizmet verebilmek amacıyla Fethiye Ticaret ve Sanayi Odası unvanını tekrar almıştır.</w:t>
      </w:r>
    </w:p>
    <w:p w14:paraId="1B04F413" w14:textId="77777777" w:rsidR="00267C24" w:rsidRPr="00491F5F" w:rsidRDefault="00267C24" w:rsidP="00D0582C">
      <w:pPr>
        <w:suppressAutoHyphens w:val="0"/>
        <w:autoSpaceDE w:val="0"/>
        <w:autoSpaceDN w:val="0"/>
        <w:adjustRightInd w:val="0"/>
        <w:spacing w:line="276" w:lineRule="auto"/>
        <w:ind w:left="426"/>
        <w:jc w:val="both"/>
        <w:rPr>
          <w:sz w:val="24"/>
          <w:szCs w:val="22"/>
        </w:rPr>
      </w:pPr>
    </w:p>
    <w:p w14:paraId="2814315B" w14:textId="77777777" w:rsidR="005436E0" w:rsidRPr="00491F5F" w:rsidRDefault="005436E0" w:rsidP="00D0582C">
      <w:pPr>
        <w:suppressAutoHyphens w:val="0"/>
        <w:autoSpaceDE w:val="0"/>
        <w:autoSpaceDN w:val="0"/>
        <w:adjustRightInd w:val="0"/>
        <w:spacing w:line="276" w:lineRule="auto"/>
        <w:ind w:left="426"/>
        <w:jc w:val="both"/>
        <w:rPr>
          <w:sz w:val="24"/>
          <w:szCs w:val="22"/>
        </w:rPr>
      </w:pPr>
      <w:r w:rsidRPr="00491F5F">
        <w:rPr>
          <w:sz w:val="24"/>
          <w:szCs w:val="22"/>
        </w:rPr>
        <w:t>Fethiye’de 1990’lı yıllardan sonra turizm sektörünün ivme kazanması ve 2000’li yıllarda yabancıya mülk satışı alanında yaşanan gelişmeler neticesinde Od</w:t>
      </w:r>
      <w:r w:rsidR="00933633">
        <w:rPr>
          <w:sz w:val="24"/>
          <w:szCs w:val="22"/>
        </w:rPr>
        <w:t xml:space="preserve">anın üye sayısı hızla artmış </w:t>
      </w:r>
      <w:r w:rsidR="00933633" w:rsidRPr="00933633">
        <w:rPr>
          <w:sz w:val="24"/>
          <w:szCs w:val="22"/>
        </w:rPr>
        <w:t>ve</w:t>
      </w:r>
      <w:r w:rsidRPr="00933633">
        <w:rPr>
          <w:sz w:val="24"/>
          <w:szCs w:val="22"/>
        </w:rPr>
        <w:t xml:space="preserve"> </w:t>
      </w:r>
      <w:r w:rsidR="00BF6C42" w:rsidRPr="00933633">
        <w:rPr>
          <w:sz w:val="24"/>
          <w:szCs w:val="22"/>
        </w:rPr>
        <w:t xml:space="preserve">2023 </w:t>
      </w:r>
      <w:r w:rsidRPr="00933633">
        <w:rPr>
          <w:sz w:val="24"/>
          <w:szCs w:val="22"/>
        </w:rPr>
        <w:t xml:space="preserve">yılı itibariyle </w:t>
      </w:r>
      <w:r w:rsidR="00BF6C42" w:rsidRPr="00933633">
        <w:rPr>
          <w:sz w:val="24"/>
          <w:szCs w:val="22"/>
        </w:rPr>
        <w:t xml:space="preserve">6600’e </w:t>
      </w:r>
      <w:r w:rsidRPr="00933633">
        <w:rPr>
          <w:sz w:val="24"/>
          <w:szCs w:val="22"/>
        </w:rPr>
        <w:t>ulaşmıştır.</w:t>
      </w:r>
      <w:r w:rsidRPr="00491F5F">
        <w:rPr>
          <w:sz w:val="24"/>
          <w:szCs w:val="22"/>
        </w:rPr>
        <w:t xml:space="preserve"> </w:t>
      </w:r>
    </w:p>
    <w:p w14:paraId="29B6293B" w14:textId="77777777" w:rsidR="005436E0" w:rsidRPr="00491F5F" w:rsidRDefault="005436E0" w:rsidP="00D0582C">
      <w:pPr>
        <w:suppressAutoHyphens w:val="0"/>
        <w:autoSpaceDE w:val="0"/>
        <w:autoSpaceDN w:val="0"/>
        <w:adjustRightInd w:val="0"/>
        <w:spacing w:line="276" w:lineRule="auto"/>
        <w:jc w:val="both"/>
        <w:rPr>
          <w:sz w:val="24"/>
          <w:szCs w:val="22"/>
        </w:rPr>
      </w:pPr>
    </w:p>
    <w:p w14:paraId="4C58869D" w14:textId="77777777" w:rsidR="005436E0" w:rsidRPr="00491F5F" w:rsidRDefault="001A48FB" w:rsidP="00D0582C">
      <w:pPr>
        <w:suppressAutoHyphens w:val="0"/>
        <w:autoSpaceDE w:val="0"/>
        <w:autoSpaceDN w:val="0"/>
        <w:adjustRightInd w:val="0"/>
        <w:spacing w:line="276" w:lineRule="auto"/>
        <w:ind w:left="426"/>
        <w:jc w:val="both"/>
        <w:rPr>
          <w:sz w:val="24"/>
          <w:szCs w:val="22"/>
        </w:rPr>
      </w:pPr>
      <w:r w:rsidRPr="00491F5F">
        <w:rPr>
          <w:sz w:val="24"/>
          <w:szCs w:val="22"/>
        </w:rPr>
        <w:t>2009 yılında NACE kodlama sistemine geçilmesi sebebiyle 17 t</w:t>
      </w:r>
      <w:r w:rsidR="00174DFB" w:rsidRPr="00491F5F">
        <w:rPr>
          <w:sz w:val="24"/>
          <w:szCs w:val="22"/>
        </w:rPr>
        <w:t>ane olan meslek grup sayısı 13,</w:t>
      </w:r>
      <w:r w:rsidRPr="00491F5F">
        <w:rPr>
          <w:sz w:val="24"/>
          <w:szCs w:val="22"/>
        </w:rPr>
        <w:t xml:space="preserve"> </w:t>
      </w:r>
      <w:r w:rsidR="00174DFB" w:rsidRPr="00491F5F">
        <w:rPr>
          <w:sz w:val="24"/>
          <w:szCs w:val="22"/>
        </w:rPr>
        <w:t xml:space="preserve">51 olan meclis üye sayısı 38’e düşmüştür.  </w:t>
      </w:r>
      <w:r w:rsidR="005436E0" w:rsidRPr="00491F5F">
        <w:rPr>
          <w:sz w:val="24"/>
          <w:szCs w:val="22"/>
        </w:rPr>
        <w:t>NACE kodlama sistemine geçilmesi mesleki faaliyetlerin homojen bir şekilde gruplandırılmasını ve daha fazla mesleki faaliyetin Oda meclisinde temsil edilmesini sağlamıştır.</w:t>
      </w:r>
    </w:p>
    <w:p w14:paraId="7B310821" w14:textId="77777777" w:rsidR="005436E0" w:rsidRPr="00491F5F" w:rsidRDefault="005436E0" w:rsidP="00D0582C">
      <w:pPr>
        <w:suppressAutoHyphens w:val="0"/>
        <w:autoSpaceDE w:val="0"/>
        <w:autoSpaceDN w:val="0"/>
        <w:adjustRightInd w:val="0"/>
        <w:spacing w:line="276" w:lineRule="auto"/>
        <w:ind w:left="426"/>
        <w:jc w:val="both"/>
        <w:rPr>
          <w:sz w:val="24"/>
          <w:szCs w:val="22"/>
        </w:rPr>
      </w:pPr>
    </w:p>
    <w:p w14:paraId="2311C4B0" w14:textId="77777777" w:rsidR="00DD6252" w:rsidRDefault="005436E0" w:rsidP="00D0582C">
      <w:pPr>
        <w:suppressAutoHyphens w:val="0"/>
        <w:autoSpaceDE w:val="0"/>
        <w:autoSpaceDN w:val="0"/>
        <w:adjustRightInd w:val="0"/>
        <w:spacing w:line="276" w:lineRule="auto"/>
        <w:ind w:left="426"/>
        <w:jc w:val="both"/>
        <w:rPr>
          <w:sz w:val="24"/>
          <w:szCs w:val="22"/>
        </w:rPr>
      </w:pPr>
      <w:r w:rsidRPr="00491F5F">
        <w:rPr>
          <w:sz w:val="24"/>
          <w:szCs w:val="22"/>
        </w:rPr>
        <w:t>2005 yılından itibaren yürütülen kurumsallaşma çalışmaları çerçevesi</w:t>
      </w:r>
      <w:r w:rsidR="00475AD8" w:rsidRPr="00491F5F">
        <w:rPr>
          <w:sz w:val="24"/>
          <w:szCs w:val="22"/>
        </w:rPr>
        <w:t>nde 2008 yılında TSE EN ISO 9001:2008</w:t>
      </w:r>
      <w:r w:rsidRPr="00491F5F">
        <w:rPr>
          <w:sz w:val="24"/>
          <w:szCs w:val="22"/>
        </w:rPr>
        <w:t xml:space="preserve"> Kalite Yönetim Sistemi Belgesi alınmıştır.</w:t>
      </w:r>
      <w:r w:rsidRPr="00652F33">
        <w:rPr>
          <w:sz w:val="24"/>
          <w:szCs w:val="22"/>
        </w:rPr>
        <w:t xml:space="preserve"> </w:t>
      </w:r>
      <w:r w:rsidR="00BF6C42" w:rsidRPr="00933633">
        <w:rPr>
          <w:sz w:val="24"/>
          <w:szCs w:val="22"/>
        </w:rPr>
        <w:t>2015 yılı revizyonu ile birlikte 2018 yılında ISO 9001:2015 Kalite Yöneti</w:t>
      </w:r>
      <w:r w:rsidR="00933633">
        <w:rPr>
          <w:sz w:val="24"/>
          <w:szCs w:val="22"/>
        </w:rPr>
        <w:t>m Sistemi Belgesini yenilemiştir.</w:t>
      </w:r>
    </w:p>
    <w:p w14:paraId="7BB36096" w14:textId="77777777" w:rsidR="00DD6252" w:rsidRDefault="00DD6252" w:rsidP="00D0582C">
      <w:pPr>
        <w:suppressAutoHyphens w:val="0"/>
        <w:autoSpaceDE w:val="0"/>
        <w:autoSpaceDN w:val="0"/>
        <w:adjustRightInd w:val="0"/>
        <w:spacing w:line="276" w:lineRule="auto"/>
        <w:ind w:left="426"/>
        <w:jc w:val="both"/>
        <w:rPr>
          <w:sz w:val="24"/>
          <w:szCs w:val="22"/>
        </w:rPr>
      </w:pPr>
    </w:p>
    <w:p w14:paraId="2B8D53BA" w14:textId="77777777" w:rsidR="00174DFB" w:rsidRDefault="005436E0" w:rsidP="00D0582C">
      <w:pPr>
        <w:suppressAutoHyphens w:val="0"/>
        <w:autoSpaceDE w:val="0"/>
        <w:autoSpaceDN w:val="0"/>
        <w:adjustRightInd w:val="0"/>
        <w:spacing w:line="276" w:lineRule="auto"/>
        <w:ind w:left="426"/>
        <w:jc w:val="both"/>
        <w:rPr>
          <w:sz w:val="24"/>
          <w:szCs w:val="22"/>
        </w:rPr>
      </w:pPr>
      <w:r w:rsidRPr="00652F33">
        <w:rPr>
          <w:sz w:val="24"/>
          <w:szCs w:val="22"/>
        </w:rPr>
        <w:t>2009 yılında Oda Borsa Akreditasyon Sistemine dahil olmak üzere başvuruda bulunulmuş</w:t>
      </w:r>
      <w:r w:rsidR="0025745B" w:rsidRPr="00652F33">
        <w:rPr>
          <w:sz w:val="24"/>
          <w:szCs w:val="22"/>
        </w:rPr>
        <w:t xml:space="preserve"> ve 2010 yılında Oda Borsa Akreditasyon Sistemine dahil olmuştur.</w:t>
      </w:r>
    </w:p>
    <w:p w14:paraId="67D1DC83" w14:textId="77777777" w:rsidR="00A0234A" w:rsidRDefault="00A0234A" w:rsidP="00D0582C">
      <w:pPr>
        <w:suppressAutoHyphens w:val="0"/>
        <w:autoSpaceDE w:val="0"/>
        <w:autoSpaceDN w:val="0"/>
        <w:adjustRightInd w:val="0"/>
        <w:spacing w:line="276" w:lineRule="auto"/>
        <w:ind w:left="426"/>
        <w:jc w:val="both"/>
        <w:rPr>
          <w:sz w:val="24"/>
          <w:szCs w:val="22"/>
        </w:rPr>
      </w:pPr>
    </w:p>
    <w:p w14:paraId="7905748A" w14:textId="77777777" w:rsidR="00A0234A" w:rsidRDefault="00A0234A" w:rsidP="00D0582C">
      <w:pPr>
        <w:suppressAutoHyphens w:val="0"/>
        <w:autoSpaceDE w:val="0"/>
        <w:autoSpaceDN w:val="0"/>
        <w:adjustRightInd w:val="0"/>
        <w:spacing w:line="276" w:lineRule="auto"/>
        <w:ind w:left="426"/>
        <w:jc w:val="both"/>
        <w:rPr>
          <w:sz w:val="24"/>
          <w:szCs w:val="22"/>
        </w:rPr>
      </w:pPr>
      <w:r w:rsidRPr="003B739B">
        <w:rPr>
          <w:sz w:val="24"/>
          <w:szCs w:val="22"/>
        </w:rPr>
        <w:t>Uygulanan KYS kapsamında</w:t>
      </w:r>
      <w:r w:rsidR="00B07B66" w:rsidRPr="003B739B">
        <w:rPr>
          <w:sz w:val="24"/>
          <w:szCs w:val="22"/>
        </w:rPr>
        <w:t xml:space="preserve"> ayrıca</w:t>
      </w:r>
      <w:r w:rsidRPr="003B739B">
        <w:rPr>
          <w:sz w:val="24"/>
          <w:szCs w:val="22"/>
        </w:rPr>
        <w:t xml:space="preserve"> 2016 yılında</w:t>
      </w:r>
      <w:r w:rsidR="00B07B66" w:rsidRPr="003B739B">
        <w:rPr>
          <w:sz w:val="24"/>
          <w:szCs w:val="22"/>
        </w:rPr>
        <w:t xml:space="preserve"> </w:t>
      </w:r>
      <w:r w:rsidRPr="003B739B">
        <w:rPr>
          <w:sz w:val="24"/>
          <w:szCs w:val="22"/>
        </w:rPr>
        <w:t>d</w:t>
      </w:r>
      <w:r w:rsidR="00B07B66" w:rsidRPr="003B739B">
        <w:rPr>
          <w:sz w:val="24"/>
          <w:szCs w:val="22"/>
        </w:rPr>
        <w:t>a</w:t>
      </w:r>
      <w:r w:rsidRPr="003B739B">
        <w:rPr>
          <w:sz w:val="24"/>
          <w:szCs w:val="22"/>
        </w:rPr>
        <w:t xml:space="preserve"> TSE EN ISO 10002:2014 Müşteri Memnuniyeti Yönetim Sistemi </w:t>
      </w:r>
      <w:r w:rsidR="00B07B66" w:rsidRPr="003B739B">
        <w:rPr>
          <w:sz w:val="24"/>
          <w:szCs w:val="22"/>
        </w:rPr>
        <w:t>belgesini almıştır.</w:t>
      </w:r>
      <w:r>
        <w:rPr>
          <w:sz w:val="24"/>
          <w:szCs w:val="22"/>
        </w:rPr>
        <w:t xml:space="preserve"> </w:t>
      </w:r>
    </w:p>
    <w:p w14:paraId="6154C200" w14:textId="77777777" w:rsidR="00DD6252" w:rsidRDefault="00DD6252" w:rsidP="00D0582C">
      <w:pPr>
        <w:suppressAutoHyphens w:val="0"/>
        <w:autoSpaceDE w:val="0"/>
        <w:autoSpaceDN w:val="0"/>
        <w:adjustRightInd w:val="0"/>
        <w:spacing w:line="276" w:lineRule="auto"/>
        <w:jc w:val="both"/>
        <w:rPr>
          <w:sz w:val="24"/>
          <w:szCs w:val="22"/>
        </w:rPr>
      </w:pPr>
    </w:p>
    <w:p w14:paraId="0BA35B2F" w14:textId="77777777" w:rsidR="009D304A" w:rsidRDefault="00174DFB" w:rsidP="00D0582C">
      <w:pPr>
        <w:autoSpaceDE w:val="0"/>
        <w:autoSpaceDN w:val="0"/>
        <w:adjustRightInd w:val="0"/>
        <w:spacing w:line="276" w:lineRule="auto"/>
        <w:ind w:left="425"/>
        <w:contextualSpacing/>
        <w:jc w:val="both"/>
        <w:rPr>
          <w:sz w:val="24"/>
          <w:szCs w:val="24"/>
        </w:rPr>
      </w:pPr>
      <w:r w:rsidRPr="002F3E9F">
        <w:rPr>
          <w:sz w:val="24"/>
          <w:szCs w:val="22"/>
        </w:rPr>
        <w:t xml:space="preserve">Ayrıca </w:t>
      </w:r>
      <w:r w:rsidR="00B732B9" w:rsidRPr="002F3E9F">
        <w:rPr>
          <w:sz w:val="24"/>
          <w:szCs w:val="24"/>
        </w:rPr>
        <w:t>FTSO’ da</w:t>
      </w:r>
      <w:r w:rsidR="00B732B9">
        <w:rPr>
          <w:sz w:val="24"/>
          <w:szCs w:val="24"/>
        </w:rPr>
        <w:t xml:space="preserve"> </w:t>
      </w:r>
      <w:r w:rsidR="00B732B9" w:rsidRPr="002F3E9F">
        <w:rPr>
          <w:sz w:val="24"/>
          <w:szCs w:val="24"/>
        </w:rPr>
        <w:t>kalitenin</w:t>
      </w:r>
      <w:r w:rsidRPr="002F3E9F">
        <w:rPr>
          <w:sz w:val="24"/>
          <w:szCs w:val="24"/>
        </w:rPr>
        <w:t xml:space="preserve"> kuruluş içinde tasarlanmasına ve değerlendirilme</w:t>
      </w:r>
      <w:r w:rsidR="00893393" w:rsidRPr="002F3E9F">
        <w:rPr>
          <w:sz w:val="24"/>
          <w:szCs w:val="24"/>
        </w:rPr>
        <w:t xml:space="preserve">sine ilişkin bir sistem </w:t>
      </w:r>
      <w:r w:rsidR="00B732B9" w:rsidRPr="002F3E9F">
        <w:rPr>
          <w:sz w:val="24"/>
          <w:szCs w:val="24"/>
        </w:rPr>
        <w:t>sunan EFQM</w:t>
      </w:r>
      <w:r w:rsidR="00893393" w:rsidRPr="002F3E9F">
        <w:rPr>
          <w:sz w:val="24"/>
          <w:szCs w:val="24"/>
        </w:rPr>
        <w:t xml:space="preserve"> Mükemmellik Modelini </w:t>
      </w:r>
      <w:r w:rsidRPr="002F3E9F">
        <w:rPr>
          <w:sz w:val="24"/>
          <w:szCs w:val="24"/>
        </w:rPr>
        <w:t>2013 yılında</w:t>
      </w:r>
      <w:r w:rsidR="00893393" w:rsidRPr="002F3E9F">
        <w:rPr>
          <w:sz w:val="24"/>
          <w:szCs w:val="24"/>
        </w:rPr>
        <w:t>n itibaren mevcut Kali</w:t>
      </w:r>
      <w:r w:rsidR="00B732B9">
        <w:rPr>
          <w:sz w:val="24"/>
          <w:szCs w:val="24"/>
        </w:rPr>
        <w:t>t</w:t>
      </w:r>
      <w:r w:rsidR="00893393" w:rsidRPr="002F3E9F">
        <w:rPr>
          <w:sz w:val="24"/>
          <w:szCs w:val="24"/>
        </w:rPr>
        <w:t xml:space="preserve">e Yönetim Sisteminin yanında uygulamaya başlamıştır. </w:t>
      </w:r>
      <w:r w:rsidRPr="002F3E9F">
        <w:rPr>
          <w:sz w:val="24"/>
          <w:szCs w:val="24"/>
        </w:rPr>
        <w:t xml:space="preserve"> </w:t>
      </w:r>
    </w:p>
    <w:p w14:paraId="14EDE41B" w14:textId="77777777" w:rsidR="00A0234A" w:rsidRDefault="00A0234A" w:rsidP="00D0582C">
      <w:pPr>
        <w:autoSpaceDE w:val="0"/>
        <w:autoSpaceDN w:val="0"/>
        <w:adjustRightInd w:val="0"/>
        <w:spacing w:line="276" w:lineRule="auto"/>
        <w:ind w:left="425"/>
        <w:contextualSpacing/>
        <w:jc w:val="both"/>
        <w:rPr>
          <w:sz w:val="24"/>
          <w:szCs w:val="24"/>
        </w:rPr>
      </w:pPr>
    </w:p>
    <w:p w14:paraId="0554A4F9" w14:textId="77777777" w:rsidR="009D304A" w:rsidRPr="00DC5560" w:rsidRDefault="009D304A" w:rsidP="00D0582C">
      <w:pPr>
        <w:suppressAutoHyphens w:val="0"/>
        <w:autoSpaceDE w:val="0"/>
        <w:autoSpaceDN w:val="0"/>
        <w:adjustRightInd w:val="0"/>
        <w:spacing w:line="276" w:lineRule="auto"/>
        <w:ind w:left="426"/>
        <w:jc w:val="both"/>
        <w:rPr>
          <w:sz w:val="24"/>
          <w:szCs w:val="22"/>
        </w:rPr>
      </w:pPr>
      <w:r w:rsidRPr="00DC5560">
        <w:rPr>
          <w:sz w:val="24"/>
          <w:szCs w:val="22"/>
        </w:rPr>
        <w:t>Fethiye Ticaret ve Sanayi Odası’nın vizyon, misyon ve benimsediği değerler aşağıda belirtilmiştir;</w:t>
      </w:r>
    </w:p>
    <w:p w14:paraId="1B498AAC" w14:textId="77777777" w:rsidR="00707F91" w:rsidRPr="00DC5560" w:rsidRDefault="00707F91" w:rsidP="00D0582C">
      <w:pPr>
        <w:suppressAutoHyphens w:val="0"/>
        <w:autoSpaceDE w:val="0"/>
        <w:autoSpaceDN w:val="0"/>
        <w:adjustRightInd w:val="0"/>
        <w:spacing w:line="276" w:lineRule="auto"/>
        <w:jc w:val="both"/>
        <w:rPr>
          <w:sz w:val="24"/>
          <w:szCs w:val="22"/>
        </w:rPr>
      </w:pPr>
    </w:p>
    <w:p w14:paraId="6F59B462" w14:textId="77777777" w:rsidR="009D304A" w:rsidRPr="00DC5560" w:rsidRDefault="009D304A" w:rsidP="00D0582C">
      <w:pPr>
        <w:spacing w:line="276" w:lineRule="auto"/>
        <w:ind w:left="426"/>
        <w:jc w:val="both"/>
        <w:rPr>
          <w:b/>
          <w:i/>
          <w:sz w:val="24"/>
          <w:szCs w:val="22"/>
        </w:rPr>
      </w:pPr>
      <w:r w:rsidRPr="00DC5560">
        <w:rPr>
          <w:b/>
          <w:i/>
          <w:sz w:val="24"/>
          <w:szCs w:val="22"/>
        </w:rPr>
        <w:t>Vizyon</w:t>
      </w:r>
    </w:p>
    <w:p w14:paraId="5F6A13E1" w14:textId="77777777" w:rsidR="00DF2F18" w:rsidRPr="00BF1FBA" w:rsidRDefault="00DF2F18" w:rsidP="00D0582C">
      <w:pPr>
        <w:suppressAutoHyphens w:val="0"/>
        <w:autoSpaceDE w:val="0"/>
        <w:autoSpaceDN w:val="0"/>
        <w:adjustRightInd w:val="0"/>
        <w:spacing w:line="276" w:lineRule="auto"/>
        <w:ind w:left="426"/>
        <w:jc w:val="both"/>
        <w:rPr>
          <w:sz w:val="24"/>
          <w:szCs w:val="22"/>
        </w:rPr>
      </w:pPr>
      <w:r w:rsidRPr="00DF2F18">
        <w:rPr>
          <w:sz w:val="24"/>
          <w:szCs w:val="22"/>
        </w:rPr>
        <w:t>"Bölgenin sosyo-ekonomik gelişiminde değer yaratan bir kurum olmak"</w:t>
      </w:r>
    </w:p>
    <w:p w14:paraId="03897762" w14:textId="77777777" w:rsidR="00B07B66" w:rsidRPr="002F3E9F" w:rsidRDefault="00B07B66" w:rsidP="00D0582C">
      <w:pPr>
        <w:spacing w:line="276" w:lineRule="auto"/>
        <w:ind w:firstLine="426"/>
        <w:jc w:val="both"/>
        <w:rPr>
          <w:i/>
          <w:sz w:val="24"/>
          <w:szCs w:val="24"/>
        </w:rPr>
      </w:pPr>
    </w:p>
    <w:p w14:paraId="4BB59982" w14:textId="77777777" w:rsidR="009D304A" w:rsidRPr="00DC5560" w:rsidRDefault="009D304A" w:rsidP="00D0582C">
      <w:pPr>
        <w:spacing w:line="276" w:lineRule="auto"/>
        <w:ind w:left="426"/>
        <w:jc w:val="both"/>
        <w:rPr>
          <w:b/>
          <w:i/>
          <w:sz w:val="24"/>
          <w:szCs w:val="22"/>
        </w:rPr>
      </w:pPr>
      <w:r w:rsidRPr="00DC5560">
        <w:rPr>
          <w:b/>
          <w:i/>
          <w:sz w:val="24"/>
          <w:szCs w:val="22"/>
        </w:rPr>
        <w:t>Misyon</w:t>
      </w:r>
    </w:p>
    <w:p w14:paraId="10CEDED4" w14:textId="77777777" w:rsidR="00B07B66" w:rsidRPr="00B07B66" w:rsidRDefault="008E4C39" w:rsidP="00D0582C">
      <w:pPr>
        <w:spacing w:line="276" w:lineRule="auto"/>
        <w:ind w:firstLine="426"/>
        <w:jc w:val="both"/>
        <w:rPr>
          <w:sz w:val="24"/>
          <w:lang w:eastAsia="tr-TR"/>
        </w:rPr>
      </w:pPr>
      <w:r w:rsidRPr="008E4C39">
        <w:rPr>
          <w:sz w:val="24"/>
          <w:szCs w:val="24"/>
        </w:rPr>
        <w:t xml:space="preserve"> </w:t>
      </w:r>
      <w:r w:rsidR="006F4F95">
        <w:rPr>
          <w:sz w:val="24"/>
          <w:lang w:eastAsia="tr-TR"/>
        </w:rPr>
        <w:t>"</w:t>
      </w:r>
      <w:r w:rsidR="00B07B66" w:rsidRPr="003B739B">
        <w:rPr>
          <w:sz w:val="24"/>
          <w:lang w:eastAsia="tr-TR"/>
        </w:rPr>
        <w:t>Çalışanlarımızın sürekli gelişmesini sağlayarak üyelerimize kaliteli hizmet sunmak ve tüm paydaşlarımızla “Güç Birliği” oluşturarak bölgeye hizmet etmek. "</w:t>
      </w:r>
    </w:p>
    <w:p w14:paraId="6B47333F" w14:textId="77777777" w:rsidR="00B07B66" w:rsidRDefault="00B07B66" w:rsidP="00D0582C">
      <w:pPr>
        <w:spacing w:line="276" w:lineRule="auto"/>
        <w:ind w:firstLine="426"/>
        <w:jc w:val="both"/>
        <w:rPr>
          <w:sz w:val="24"/>
          <w:szCs w:val="24"/>
        </w:rPr>
      </w:pPr>
    </w:p>
    <w:p w14:paraId="2585D5A0" w14:textId="77777777" w:rsidR="00D575C1" w:rsidRDefault="00D575C1" w:rsidP="00D0582C">
      <w:pPr>
        <w:spacing w:line="276" w:lineRule="auto"/>
        <w:ind w:firstLine="426"/>
        <w:jc w:val="both"/>
        <w:rPr>
          <w:sz w:val="24"/>
          <w:szCs w:val="24"/>
        </w:rPr>
      </w:pPr>
    </w:p>
    <w:p w14:paraId="1A611798" w14:textId="77777777" w:rsidR="003B739B" w:rsidRPr="00BF3972" w:rsidRDefault="003B739B" w:rsidP="00D0582C">
      <w:pPr>
        <w:spacing w:line="276" w:lineRule="auto"/>
        <w:ind w:firstLine="426"/>
        <w:jc w:val="both"/>
        <w:rPr>
          <w:sz w:val="24"/>
          <w:szCs w:val="24"/>
        </w:rPr>
      </w:pPr>
    </w:p>
    <w:p w14:paraId="19D2EC1A" w14:textId="77777777" w:rsidR="009D304A" w:rsidRPr="00267C24" w:rsidRDefault="009D304A" w:rsidP="00D0582C">
      <w:pPr>
        <w:spacing w:line="276" w:lineRule="auto"/>
        <w:ind w:left="426"/>
        <w:jc w:val="both"/>
        <w:rPr>
          <w:sz w:val="24"/>
          <w:szCs w:val="24"/>
          <w:lang w:eastAsia="tr-TR"/>
        </w:rPr>
      </w:pPr>
      <w:r w:rsidRPr="00267C24">
        <w:rPr>
          <w:b/>
          <w:i/>
          <w:sz w:val="24"/>
          <w:szCs w:val="24"/>
        </w:rPr>
        <w:t>Değerler</w:t>
      </w:r>
    </w:p>
    <w:p w14:paraId="4BB858AB" w14:textId="77777777" w:rsidR="002F3E9F" w:rsidRPr="002F3E9F" w:rsidRDefault="00506A86" w:rsidP="00D0582C">
      <w:pPr>
        <w:pStyle w:val="NormalWeb"/>
        <w:spacing w:before="0" w:after="0" w:line="276" w:lineRule="auto"/>
        <w:ind w:left="426"/>
        <w:jc w:val="both"/>
        <w:rPr>
          <w:rFonts w:ascii="Times New Roman" w:hAnsi="Times New Roman"/>
          <w:szCs w:val="22"/>
        </w:rPr>
      </w:pPr>
      <w:r w:rsidRPr="002F3E9F">
        <w:rPr>
          <w:rFonts w:ascii="Times New Roman" w:hAnsi="Times New Roman"/>
          <w:szCs w:val="22"/>
        </w:rPr>
        <w:t>Şeffaflık</w:t>
      </w:r>
    </w:p>
    <w:p w14:paraId="7A2E6CF0" w14:textId="77777777" w:rsidR="002F3E9F" w:rsidRPr="002F3E9F" w:rsidRDefault="00506A86" w:rsidP="00D0582C">
      <w:pPr>
        <w:pStyle w:val="NormalWeb"/>
        <w:spacing w:before="0" w:after="0" w:line="276" w:lineRule="auto"/>
        <w:ind w:left="426"/>
        <w:jc w:val="both"/>
        <w:rPr>
          <w:rFonts w:ascii="Times New Roman" w:hAnsi="Times New Roman"/>
          <w:szCs w:val="22"/>
        </w:rPr>
      </w:pPr>
      <w:r w:rsidRPr="002F3E9F">
        <w:rPr>
          <w:rFonts w:ascii="Times New Roman" w:hAnsi="Times New Roman"/>
          <w:szCs w:val="22"/>
        </w:rPr>
        <w:t>Güvenilirlik</w:t>
      </w:r>
    </w:p>
    <w:p w14:paraId="621624B4" w14:textId="77777777" w:rsidR="002F3E9F" w:rsidRPr="002F3E9F" w:rsidRDefault="00506A86" w:rsidP="00D0582C">
      <w:pPr>
        <w:pStyle w:val="NormalWeb"/>
        <w:spacing w:before="0" w:after="0" w:line="276" w:lineRule="auto"/>
        <w:ind w:left="426"/>
        <w:jc w:val="both"/>
        <w:rPr>
          <w:rFonts w:ascii="Times New Roman" w:hAnsi="Times New Roman"/>
          <w:szCs w:val="22"/>
        </w:rPr>
      </w:pPr>
      <w:r w:rsidRPr="002F3E9F">
        <w:rPr>
          <w:rFonts w:ascii="Times New Roman" w:hAnsi="Times New Roman"/>
          <w:szCs w:val="22"/>
        </w:rPr>
        <w:t>Dürüstlük</w:t>
      </w:r>
    </w:p>
    <w:p w14:paraId="068AEE6D" w14:textId="77777777" w:rsidR="002F3E9F" w:rsidRPr="002F3E9F" w:rsidRDefault="00506A86" w:rsidP="00D0582C">
      <w:pPr>
        <w:pStyle w:val="NormalWeb"/>
        <w:spacing w:before="0" w:after="0" w:line="276" w:lineRule="auto"/>
        <w:ind w:left="426"/>
        <w:jc w:val="both"/>
        <w:rPr>
          <w:rFonts w:ascii="Times New Roman" w:hAnsi="Times New Roman"/>
          <w:szCs w:val="22"/>
        </w:rPr>
      </w:pPr>
      <w:r w:rsidRPr="002F3E9F">
        <w:rPr>
          <w:rFonts w:ascii="Times New Roman" w:hAnsi="Times New Roman"/>
          <w:szCs w:val="22"/>
        </w:rPr>
        <w:t>Liderlik</w:t>
      </w:r>
    </w:p>
    <w:p w14:paraId="1AE987B1" w14:textId="77777777" w:rsidR="00371C70" w:rsidRDefault="00506A86" w:rsidP="00D0582C">
      <w:pPr>
        <w:pStyle w:val="NormalWeb"/>
        <w:spacing w:before="0" w:after="0" w:line="276" w:lineRule="auto"/>
        <w:ind w:left="426"/>
        <w:jc w:val="both"/>
        <w:rPr>
          <w:rFonts w:ascii="Times New Roman" w:hAnsi="Times New Roman"/>
          <w:szCs w:val="22"/>
        </w:rPr>
      </w:pPr>
      <w:r w:rsidRPr="002F3E9F">
        <w:rPr>
          <w:rFonts w:ascii="Times New Roman" w:hAnsi="Times New Roman"/>
          <w:szCs w:val="22"/>
        </w:rPr>
        <w:t>İş Ahlakı</w:t>
      </w:r>
      <w:r w:rsidR="002F3E9F">
        <w:rPr>
          <w:rFonts w:ascii="Times New Roman" w:hAnsi="Times New Roman"/>
          <w:szCs w:val="22"/>
        </w:rPr>
        <w:t>,</w:t>
      </w:r>
      <w:r w:rsidR="00BF3972">
        <w:rPr>
          <w:rFonts w:ascii="Times New Roman" w:hAnsi="Times New Roman"/>
          <w:szCs w:val="22"/>
        </w:rPr>
        <w:t xml:space="preserve"> </w:t>
      </w:r>
      <w:r w:rsidRPr="002F3E9F">
        <w:rPr>
          <w:rFonts w:ascii="Times New Roman" w:hAnsi="Times New Roman"/>
          <w:szCs w:val="22"/>
        </w:rPr>
        <w:t>Üye Odaklılık</w:t>
      </w:r>
      <w:r w:rsidR="002F3E9F">
        <w:rPr>
          <w:rFonts w:ascii="Times New Roman" w:hAnsi="Times New Roman"/>
          <w:szCs w:val="22"/>
        </w:rPr>
        <w:t>,</w:t>
      </w:r>
      <w:r w:rsidR="00BF3972">
        <w:rPr>
          <w:rFonts w:ascii="Times New Roman" w:hAnsi="Times New Roman"/>
          <w:szCs w:val="22"/>
        </w:rPr>
        <w:t xml:space="preserve"> </w:t>
      </w:r>
      <w:r w:rsidRPr="002F3E9F">
        <w:rPr>
          <w:rFonts w:ascii="Times New Roman" w:hAnsi="Times New Roman"/>
          <w:szCs w:val="22"/>
        </w:rPr>
        <w:t>Kalite</w:t>
      </w:r>
      <w:r w:rsidR="002F3E9F">
        <w:rPr>
          <w:rFonts w:ascii="Times New Roman" w:hAnsi="Times New Roman"/>
          <w:szCs w:val="22"/>
        </w:rPr>
        <w:t xml:space="preserve">, </w:t>
      </w:r>
      <w:r w:rsidRPr="002F3E9F">
        <w:rPr>
          <w:rFonts w:ascii="Times New Roman" w:hAnsi="Times New Roman"/>
          <w:szCs w:val="22"/>
        </w:rPr>
        <w:t>Güçbirliği ve Dayanışma</w:t>
      </w:r>
      <w:r w:rsidR="008E4C39" w:rsidRPr="002F3E9F">
        <w:rPr>
          <w:rFonts w:ascii="Times New Roman" w:hAnsi="Times New Roman"/>
          <w:szCs w:val="22"/>
        </w:rPr>
        <w:t>dır.</w:t>
      </w:r>
    </w:p>
    <w:p w14:paraId="0C075EB5" w14:textId="77777777" w:rsidR="007C26BA" w:rsidRPr="002F3E9F" w:rsidRDefault="007C26BA" w:rsidP="00D0582C">
      <w:pPr>
        <w:pStyle w:val="NormalWeb"/>
        <w:spacing w:before="0" w:after="0" w:line="276" w:lineRule="auto"/>
        <w:ind w:left="426"/>
        <w:jc w:val="both"/>
        <w:rPr>
          <w:rFonts w:ascii="Times New Roman" w:hAnsi="Times New Roman"/>
          <w:szCs w:val="22"/>
        </w:rPr>
      </w:pPr>
    </w:p>
    <w:tbl>
      <w:tblPr>
        <w:tblW w:w="0" w:type="auto"/>
        <w:tblInd w:w="89" w:type="dxa"/>
        <w:tblCellMar>
          <w:left w:w="70" w:type="dxa"/>
          <w:right w:w="70" w:type="dxa"/>
        </w:tblCellMar>
        <w:tblLook w:val="0000" w:firstRow="0" w:lastRow="0" w:firstColumn="0" w:lastColumn="0" w:noHBand="0" w:noVBand="0"/>
      </w:tblPr>
      <w:tblGrid>
        <w:gridCol w:w="10114"/>
      </w:tblGrid>
      <w:tr w:rsidR="00DD6252" w14:paraId="63F4964A" w14:textId="77777777" w:rsidTr="0003763F">
        <w:trPr>
          <w:trHeight w:val="420"/>
        </w:trPr>
        <w:tc>
          <w:tcPr>
            <w:tcW w:w="10155" w:type="dxa"/>
          </w:tcPr>
          <w:p w14:paraId="11C8EB39" w14:textId="77777777" w:rsidR="00DD6252" w:rsidRDefault="0003763F" w:rsidP="00D0582C">
            <w:pPr>
              <w:pStyle w:val="GvdeMetni2"/>
              <w:spacing w:line="276" w:lineRule="auto"/>
              <w:ind w:right="284" w:hanging="89"/>
              <w:jc w:val="both"/>
              <w:rPr>
                <w:b/>
                <w:sz w:val="24"/>
                <w:szCs w:val="24"/>
              </w:rPr>
            </w:pPr>
            <w:r w:rsidRPr="0003763F">
              <w:rPr>
                <w:b/>
                <w:bCs/>
                <w:color w:val="FF0000"/>
                <w:sz w:val="28"/>
                <w:szCs w:val="28"/>
                <w:lang w:eastAsia="tr-TR"/>
              </w:rPr>
              <w:t xml:space="preserve">2. BÖLÜM: </w:t>
            </w:r>
            <w:r w:rsidR="00DD6252" w:rsidRPr="0003763F">
              <w:rPr>
                <w:b/>
                <w:bCs/>
                <w:color w:val="FF0000"/>
                <w:sz w:val="28"/>
                <w:szCs w:val="28"/>
                <w:lang w:eastAsia="tr-TR"/>
              </w:rPr>
              <w:t xml:space="preserve">KALİTE YÖNETİM SİSTEMİNİN </w:t>
            </w:r>
            <w:r w:rsidR="00BF3972">
              <w:rPr>
                <w:b/>
                <w:bCs/>
                <w:color w:val="FF0000"/>
                <w:sz w:val="28"/>
                <w:szCs w:val="28"/>
                <w:lang w:eastAsia="tr-TR"/>
              </w:rPr>
              <w:t>YAPISI</w:t>
            </w:r>
          </w:p>
        </w:tc>
      </w:tr>
    </w:tbl>
    <w:p w14:paraId="393671A5" w14:textId="77777777" w:rsidR="00B0457F" w:rsidRPr="00615562" w:rsidRDefault="00B0457F" w:rsidP="00D0582C">
      <w:pPr>
        <w:pStyle w:val="NormalWeb"/>
        <w:suppressAutoHyphens w:val="0"/>
        <w:spacing w:before="0" w:after="0" w:line="276" w:lineRule="auto"/>
        <w:ind w:right="284"/>
        <w:jc w:val="both"/>
        <w:rPr>
          <w:rFonts w:ascii="Times New Roman" w:hAnsi="Times New Roman"/>
          <w:b/>
        </w:rPr>
      </w:pPr>
    </w:p>
    <w:p w14:paraId="78B29BD5" w14:textId="77777777" w:rsidR="007C26BA" w:rsidRPr="007C26BA" w:rsidRDefault="00DD6252" w:rsidP="00D0582C">
      <w:pPr>
        <w:pStyle w:val="NormalWeb"/>
        <w:numPr>
          <w:ilvl w:val="1"/>
          <w:numId w:val="18"/>
        </w:numPr>
        <w:suppressAutoHyphens w:val="0"/>
        <w:spacing w:before="0" w:after="0" w:line="276" w:lineRule="auto"/>
        <w:ind w:right="284"/>
        <w:jc w:val="both"/>
        <w:rPr>
          <w:rFonts w:ascii="Times New Roman" w:hAnsi="Times New Roman"/>
          <w:b/>
        </w:rPr>
      </w:pPr>
      <w:r>
        <w:rPr>
          <w:rFonts w:ascii="Times New Roman" w:hAnsi="Times New Roman"/>
          <w:b/>
        </w:rPr>
        <w:t xml:space="preserve"> </w:t>
      </w:r>
      <w:r w:rsidR="00876E9D">
        <w:rPr>
          <w:rFonts w:ascii="Times New Roman" w:hAnsi="Times New Roman"/>
          <w:b/>
        </w:rPr>
        <w:t>ATIFTA BULUNULAN STANDART VE YASAL DÜZENLEMELER</w:t>
      </w:r>
    </w:p>
    <w:p w14:paraId="771132DC" w14:textId="77777777" w:rsidR="00B0457F" w:rsidRPr="00615562" w:rsidRDefault="00B0457F" w:rsidP="00D0582C">
      <w:pPr>
        <w:pStyle w:val="NormalWeb"/>
        <w:spacing w:before="0" w:after="0" w:line="276" w:lineRule="auto"/>
        <w:ind w:right="284"/>
        <w:jc w:val="both"/>
        <w:rPr>
          <w:rFonts w:ascii="Times New Roman" w:hAnsi="Times New Roman"/>
          <w:b/>
        </w:rPr>
      </w:pPr>
    </w:p>
    <w:p w14:paraId="69D9251E" w14:textId="77777777" w:rsidR="00876E9D" w:rsidRDefault="00876E9D" w:rsidP="00D0582C">
      <w:pPr>
        <w:suppressAutoHyphens w:val="0"/>
        <w:autoSpaceDE w:val="0"/>
        <w:autoSpaceDN w:val="0"/>
        <w:adjustRightInd w:val="0"/>
        <w:spacing w:line="276" w:lineRule="auto"/>
        <w:ind w:left="426"/>
        <w:jc w:val="both"/>
        <w:rPr>
          <w:sz w:val="24"/>
          <w:szCs w:val="24"/>
          <w:lang w:eastAsia="tr-TR"/>
        </w:rPr>
      </w:pPr>
      <w:r w:rsidRPr="00A116AF">
        <w:rPr>
          <w:sz w:val="24"/>
          <w:szCs w:val="24"/>
          <w:lang w:eastAsia="tr-TR"/>
        </w:rPr>
        <w:t>KYS aşağıda belirtilen standart, kanun ve yasal düzenlemelere göre uygulanmaktadır:</w:t>
      </w:r>
    </w:p>
    <w:p w14:paraId="4A71F233" w14:textId="77777777" w:rsidR="00876E9D" w:rsidRPr="00615562" w:rsidRDefault="00876E9D" w:rsidP="00D0582C">
      <w:pPr>
        <w:suppressAutoHyphens w:val="0"/>
        <w:autoSpaceDE w:val="0"/>
        <w:autoSpaceDN w:val="0"/>
        <w:adjustRightInd w:val="0"/>
        <w:spacing w:line="276" w:lineRule="auto"/>
        <w:ind w:left="426"/>
        <w:jc w:val="both"/>
        <w:rPr>
          <w:sz w:val="24"/>
          <w:szCs w:val="24"/>
          <w:lang w:eastAsia="tr-TR"/>
        </w:rPr>
      </w:pPr>
    </w:p>
    <w:p w14:paraId="10656380" w14:textId="77777777" w:rsidR="00876E9D" w:rsidRPr="00ED13E9" w:rsidRDefault="00876E9D" w:rsidP="00D0582C">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 xml:space="preserve">TS EN ISO 9001: </w:t>
      </w:r>
      <w:r w:rsidRPr="00796CA0">
        <w:rPr>
          <w:rFonts w:ascii="Times New Roman" w:eastAsia="Times New Roman" w:hAnsi="Times New Roman" w:cs="Times New Roman"/>
          <w:sz w:val="24"/>
          <w:szCs w:val="24"/>
          <w:lang w:eastAsia="tr-TR"/>
        </w:rPr>
        <w:t>2015</w:t>
      </w:r>
      <w:r w:rsidRPr="00ED13E9">
        <w:rPr>
          <w:rFonts w:ascii="Times New Roman" w:eastAsia="Times New Roman" w:hAnsi="Times New Roman" w:cs="Times New Roman"/>
          <w:sz w:val="24"/>
          <w:szCs w:val="24"/>
          <w:lang w:eastAsia="tr-TR"/>
        </w:rPr>
        <w:t xml:space="preserve"> </w:t>
      </w:r>
      <w:r w:rsidR="00B73A7F">
        <w:rPr>
          <w:rFonts w:ascii="Times New Roman" w:eastAsia="Times New Roman" w:hAnsi="Times New Roman" w:cs="Times New Roman"/>
          <w:sz w:val="24"/>
          <w:szCs w:val="24"/>
          <w:lang w:eastAsia="tr-TR"/>
        </w:rPr>
        <w:t>Kalite Yönetim Sistemi-Şartlar</w:t>
      </w:r>
    </w:p>
    <w:p w14:paraId="1CA6D83B" w14:textId="77777777" w:rsidR="00876E9D" w:rsidRDefault="00876E9D" w:rsidP="00D0582C">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TS EN ISO 9000 Kalite Yönetim Sistemleri – Temel Terimler ve Sözlük</w:t>
      </w:r>
    </w:p>
    <w:p w14:paraId="47C201C9" w14:textId="77777777" w:rsidR="00876E9D" w:rsidRPr="00ED13E9" w:rsidRDefault="00876E9D" w:rsidP="00D0582C">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TS EN ISO 10002:</w:t>
      </w:r>
      <w:r w:rsidR="00B70A71" w:rsidRPr="00B46CBD">
        <w:rPr>
          <w:rFonts w:ascii="Times New Roman" w:eastAsia="Times New Roman" w:hAnsi="Times New Roman" w:cs="Times New Roman"/>
          <w:sz w:val="24"/>
          <w:szCs w:val="24"/>
          <w:lang w:eastAsia="tr-TR"/>
        </w:rPr>
        <w:t xml:space="preserve">2018 </w:t>
      </w:r>
      <w:r w:rsidRPr="00B46CBD">
        <w:rPr>
          <w:rFonts w:ascii="Times New Roman" w:eastAsia="Times New Roman" w:hAnsi="Times New Roman" w:cs="Times New Roman"/>
          <w:sz w:val="24"/>
          <w:szCs w:val="24"/>
          <w:lang w:eastAsia="tr-TR"/>
        </w:rPr>
        <w:t>Müşteri</w:t>
      </w:r>
      <w:r>
        <w:rPr>
          <w:rFonts w:ascii="Times New Roman" w:eastAsia="Times New Roman" w:hAnsi="Times New Roman" w:cs="Times New Roman"/>
          <w:sz w:val="24"/>
          <w:szCs w:val="24"/>
          <w:lang w:eastAsia="tr-TR"/>
        </w:rPr>
        <w:t xml:space="preserve"> Memnuniyeti Yönetim Sistemi</w:t>
      </w:r>
    </w:p>
    <w:p w14:paraId="78CB5841" w14:textId="77777777" w:rsidR="00876E9D" w:rsidRPr="00ED13E9" w:rsidRDefault="00876E9D" w:rsidP="00D0582C">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 xml:space="preserve">5174 sayılı Türkiye Odalar ve Borsalar Birliği ile Odalar ve Borsalar Kanunu ve bu kanuna dayanılarak çıkartılan yönetmelikler, </w:t>
      </w:r>
    </w:p>
    <w:p w14:paraId="2C05A675" w14:textId="77777777" w:rsidR="00876E9D" w:rsidRPr="00ED13E9" w:rsidRDefault="00876E9D" w:rsidP="00D0582C">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 xml:space="preserve">6762 sayılı Türk Ticaret Kanunu ve bu kanun ile ilgili diğer yasal düzenlemeler, </w:t>
      </w:r>
    </w:p>
    <w:p w14:paraId="6FCF9F42" w14:textId="77777777" w:rsidR="00876E9D" w:rsidRPr="00ED13E9" w:rsidRDefault="00876E9D" w:rsidP="00D0582C">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 xml:space="preserve">4857 sayılı İş Kanunu </w:t>
      </w:r>
    </w:p>
    <w:p w14:paraId="0B1D8F21" w14:textId="77777777" w:rsidR="00876E9D" w:rsidRPr="00ED13E9" w:rsidRDefault="00876E9D" w:rsidP="00D0582C">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 xml:space="preserve">657 sayılı Devlet Memurları Kanunu </w:t>
      </w:r>
    </w:p>
    <w:p w14:paraId="0808AB0D" w14:textId="77777777" w:rsidR="00876E9D" w:rsidRDefault="00876E9D" w:rsidP="00D0582C">
      <w:pPr>
        <w:pStyle w:val="ListeParagraf"/>
        <w:numPr>
          <w:ilvl w:val="0"/>
          <w:numId w:val="19"/>
        </w:numPr>
        <w:autoSpaceDE w:val="0"/>
        <w:autoSpaceDN w:val="0"/>
        <w:adjustRightInd w:val="0"/>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 xml:space="preserve">Odanın iş ve işlemlerini ilgilendiren diğer yasal düzenlemeler  </w:t>
      </w:r>
    </w:p>
    <w:p w14:paraId="4F96BED4" w14:textId="77777777" w:rsidR="00946BBA" w:rsidRPr="00615562" w:rsidRDefault="00946BBA" w:rsidP="00D0582C">
      <w:pPr>
        <w:pStyle w:val="GvdeMetni2"/>
        <w:spacing w:after="0" w:line="276" w:lineRule="auto"/>
        <w:ind w:right="-3"/>
        <w:jc w:val="both"/>
        <w:rPr>
          <w:sz w:val="24"/>
          <w:szCs w:val="24"/>
        </w:rPr>
      </w:pPr>
    </w:p>
    <w:p w14:paraId="6523B231" w14:textId="77777777" w:rsidR="00B0457F" w:rsidRPr="002E6392" w:rsidRDefault="007C26BA" w:rsidP="00D0582C">
      <w:pPr>
        <w:pStyle w:val="NormalWeb"/>
        <w:numPr>
          <w:ilvl w:val="1"/>
          <w:numId w:val="18"/>
        </w:numPr>
        <w:suppressAutoHyphens w:val="0"/>
        <w:spacing w:before="0" w:after="0" w:line="276" w:lineRule="auto"/>
        <w:ind w:right="284"/>
        <w:jc w:val="both"/>
        <w:rPr>
          <w:rFonts w:ascii="Times New Roman" w:hAnsi="Times New Roman"/>
          <w:b/>
        </w:rPr>
      </w:pPr>
      <w:r w:rsidRPr="002E6392">
        <w:rPr>
          <w:rFonts w:ascii="Times New Roman" w:hAnsi="Times New Roman"/>
          <w:b/>
        </w:rPr>
        <w:t xml:space="preserve"> </w:t>
      </w:r>
      <w:r w:rsidR="00876E9D">
        <w:rPr>
          <w:rFonts w:ascii="Times New Roman" w:hAnsi="Times New Roman"/>
          <w:b/>
        </w:rPr>
        <w:t>UYGULANAN DİĞER SİSTEM VE STANDARTLAR</w:t>
      </w:r>
    </w:p>
    <w:p w14:paraId="2577E036" w14:textId="77777777" w:rsidR="00B0457F" w:rsidRPr="002E6392" w:rsidRDefault="00B0457F" w:rsidP="00D0582C">
      <w:pPr>
        <w:pStyle w:val="GvdeMetni2"/>
        <w:spacing w:after="0" w:line="276" w:lineRule="auto"/>
        <w:ind w:right="284"/>
        <w:jc w:val="both"/>
        <w:rPr>
          <w:b/>
          <w:sz w:val="24"/>
          <w:szCs w:val="24"/>
        </w:rPr>
      </w:pPr>
    </w:p>
    <w:p w14:paraId="02E14C5D" w14:textId="77777777" w:rsidR="00876E9D" w:rsidRPr="00ED13E9" w:rsidRDefault="00876E9D" w:rsidP="00D0582C">
      <w:pPr>
        <w:pStyle w:val="ListeParagraf"/>
        <w:numPr>
          <w:ilvl w:val="0"/>
          <w:numId w:val="25"/>
        </w:numPr>
        <w:autoSpaceDE w:val="0"/>
        <w:autoSpaceDN w:val="0"/>
        <w:adjustRightInd w:val="0"/>
        <w:ind w:hanging="7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TS ISO 10002</w:t>
      </w:r>
      <w:r w:rsidRPr="00B46CBD">
        <w:rPr>
          <w:rFonts w:ascii="Times New Roman" w:eastAsia="Times New Roman" w:hAnsi="Times New Roman" w:cs="Times New Roman"/>
          <w:sz w:val="24"/>
          <w:szCs w:val="24"/>
          <w:lang w:eastAsia="tr-TR"/>
        </w:rPr>
        <w:t>:</w:t>
      </w:r>
      <w:r w:rsidR="00B70A71" w:rsidRPr="00B46CBD">
        <w:rPr>
          <w:rFonts w:ascii="Times New Roman" w:eastAsia="Times New Roman" w:hAnsi="Times New Roman" w:cs="Times New Roman"/>
          <w:sz w:val="24"/>
          <w:szCs w:val="24"/>
          <w:lang w:eastAsia="tr-TR"/>
        </w:rPr>
        <w:t>2018</w:t>
      </w:r>
      <w:r w:rsidR="00B70A71">
        <w:rPr>
          <w:rFonts w:ascii="Times New Roman" w:eastAsia="Times New Roman" w:hAnsi="Times New Roman" w:cs="Times New Roman"/>
          <w:sz w:val="24"/>
          <w:szCs w:val="24"/>
          <w:lang w:eastAsia="tr-TR"/>
        </w:rPr>
        <w:t xml:space="preserve"> </w:t>
      </w:r>
      <w:r w:rsidRPr="00ED13E9">
        <w:rPr>
          <w:rFonts w:ascii="Times New Roman" w:eastAsia="Times New Roman" w:hAnsi="Times New Roman" w:cs="Times New Roman"/>
          <w:sz w:val="24"/>
          <w:szCs w:val="24"/>
          <w:lang w:eastAsia="tr-TR"/>
        </w:rPr>
        <w:t xml:space="preserve"> Müşteri Memnuniyeti Yönetim Sistemi</w:t>
      </w:r>
    </w:p>
    <w:p w14:paraId="183B4FF9" w14:textId="77777777" w:rsidR="00876E9D" w:rsidRPr="00ED13E9" w:rsidRDefault="00876E9D" w:rsidP="00D0582C">
      <w:pPr>
        <w:pStyle w:val="ListeParagraf"/>
        <w:numPr>
          <w:ilvl w:val="0"/>
          <w:numId w:val="25"/>
        </w:numPr>
        <w:autoSpaceDE w:val="0"/>
        <w:autoSpaceDN w:val="0"/>
        <w:adjustRightInd w:val="0"/>
        <w:ind w:hanging="76"/>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Türkiye Odalar ve Borsalar Birliği Oda/Borsa Akreditasyon Sistemi</w:t>
      </w:r>
    </w:p>
    <w:p w14:paraId="3677C22D" w14:textId="77777777" w:rsidR="00876E9D" w:rsidRPr="002E6392" w:rsidRDefault="00876E9D" w:rsidP="00D0582C">
      <w:pPr>
        <w:pStyle w:val="ListeParagraf"/>
        <w:numPr>
          <w:ilvl w:val="0"/>
          <w:numId w:val="25"/>
        </w:numPr>
        <w:autoSpaceDE w:val="0"/>
        <w:autoSpaceDN w:val="0"/>
        <w:adjustRightInd w:val="0"/>
        <w:ind w:hanging="76"/>
        <w:jc w:val="both"/>
        <w:rPr>
          <w:rFonts w:ascii="Times New Roman" w:eastAsia="Times New Roman" w:hAnsi="Times New Roman" w:cs="Times New Roman"/>
          <w:sz w:val="24"/>
          <w:szCs w:val="24"/>
          <w:lang w:eastAsia="tr-TR"/>
        </w:rPr>
      </w:pPr>
      <w:r w:rsidRPr="00ED13E9">
        <w:rPr>
          <w:rFonts w:ascii="Times New Roman" w:eastAsia="Times New Roman" w:hAnsi="Times New Roman" w:cs="Times New Roman"/>
          <w:sz w:val="24"/>
          <w:szCs w:val="24"/>
          <w:lang w:eastAsia="tr-TR"/>
        </w:rPr>
        <w:t>EFQM Mükemmellik Modeli</w:t>
      </w:r>
    </w:p>
    <w:p w14:paraId="2B61041A" w14:textId="77777777" w:rsidR="00946BBA" w:rsidRPr="002E6392" w:rsidRDefault="002F7829" w:rsidP="00D0582C">
      <w:pPr>
        <w:suppressAutoHyphens w:val="0"/>
        <w:autoSpaceDE w:val="0"/>
        <w:autoSpaceDN w:val="0"/>
        <w:adjustRightInd w:val="0"/>
        <w:spacing w:line="276" w:lineRule="auto"/>
        <w:ind w:left="360"/>
        <w:jc w:val="both"/>
        <w:rPr>
          <w:sz w:val="24"/>
          <w:szCs w:val="24"/>
          <w:lang w:eastAsia="tr-TR"/>
        </w:rPr>
      </w:pPr>
      <w:r w:rsidRPr="002E6392">
        <w:rPr>
          <w:sz w:val="24"/>
          <w:szCs w:val="24"/>
          <w:lang w:eastAsia="tr-TR"/>
        </w:rPr>
        <w:t>KEK</w:t>
      </w:r>
      <w:r w:rsidR="009C4D55" w:rsidRPr="002E6392">
        <w:rPr>
          <w:sz w:val="24"/>
          <w:szCs w:val="24"/>
          <w:lang w:eastAsia="tr-TR"/>
        </w:rPr>
        <w:t>’de</w:t>
      </w:r>
      <w:r w:rsidR="00946BBA" w:rsidRPr="002E6392">
        <w:rPr>
          <w:sz w:val="24"/>
          <w:szCs w:val="24"/>
          <w:lang w:eastAsia="tr-TR"/>
        </w:rPr>
        <w:t xml:space="preserve"> açıklanan </w:t>
      </w:r>
      <w:r w:rsidRPr="002E6392">
        <w:rPr>
          <w:sz w:val="24"/>
          <w:szCs w:val="24"/>
          <w:lang w:eastAsia="tr-TR"/>
        </w:rPr>
        <w:t>KYS</w:t>
      </w:r>
      <w:r w:rsidR="00946BBA" w:rsidRPr="002E6392">
        <w:rPr>
          <w:sz w:val="24"/>
          <w:szCs w:val="24"/>
          <w:lang w:eastAsia="tr-TR"/>
        </w:rPr>
        <w:t xml:space="preserve">, </w:t>
      </w:r>
      <w:r w:rsidR="00C00375" w:rsidRPr="002E6392">
        <w:rPr>
          <w:sz w:val="24"/>
          <w:szCs w:val="24"/>
          <w:lang w:eastAsia="tr-TR"/>
        </w:rPr>
        <w:t>Kalite Temsilcisi</w:t>
      </w:r>
      <w:r w:rsidR="00946BBA" w:rsidRPr="002E6392">
        <w:rPr>
          <w:sz w:val="24"/>
          <w:szCs w:val="24"/>
          <w:lang w:eastAsia="tr-TR"/>
        </w:rPr>
        <w:t xml:space="preserve"> tarafından hazırlanmıştır. Yönetim Kurulu’nun stratejik kararları gereği yürürlüğe konulmuştur.</w:t>
      </w:r>
    </w:p>
    <w:p w14:paraId="43E7256C" w14:textId="77777777" w:rsidR="00946BBA" w:rsidRPr="002E6392" w:rsidRDefault="00946BBA" w:rsidP="00D0582C">
      <w:pPr>
        <w:suppressAutoHyphens w:val="0"/>
        <w:autoSpaceDE w:val="0"/>
        <w:autoSpaceDN w:val="0"/>
        <w:adjustRightInd w:val="0"/>
        <w:spacing w:line="276" w:lineRule="auto"/>
        <w:ind w:left="360"/>
        <w:jc w:val="both"/>
        <w:rPr>
          <w:sz w:val="24"/>
          <w:szCs w:val="24"/>
          <w:lang w:eastAsia="tr-TR"/>
        </w:rPr>
      </w:pPr>
    </w:p>
    <w:p w14:paraId="1593811F" w14:textId="77777777" w:rsidR="00B0457F" w:rsidRPr="002E6392" w:rsidRDefault="002F7829" w:rsidP="00D0582C">
      <w:pPr>
        <w:suppressAutoHyphens w:val="0"/>
        <w:autoSpaceDE w:val="0"/>
        <w:autoSpaceDN w:val="0"/>
        <w:adjustRightInd w:val="0"/>
        <w:spacing w:line="276" w:lineRule="auto"/>
        <w:ind w:left="360"/>
        <w:jc w:val="both"/>
        <w:rPr>
          <w:sz w:val="24"/>
          <w:szCs w:val="24"/>
        </w:rPr>
      </w:pPr>
      <w:r w:rsidRPr="002E6392">
        <w:rPr>
          <w:sz w:val="24"/>
          <w:szCs w:val="24"/>
          <w:lang w:eastAsia="tr-TR"/>
        </w:rPr>
        <w:t>FTSO</w:t>
      </w:r>
      <w:r w:rsidR="00946BBA" w:rsidRPr="002E6392">
        <w:rPr>
          <w:sz w:val="24"/>
          <w:szCs w:val="24"/>
          <w:lang w:eastAsia="tr-TR"/>
        </w:rPr>
        <w:t xml:space="preserve"> </w:t>
      </w:r>
      <w:r w:rsidRPr="002E6392">
        <w:rPr>
          <w:sz w:val="24"/>
          <w:szCs w:val="24"/>
          <w:lang w:eastAsia="tr-TR"/>
        </w:rPr>
        <w:t>k</w:t>
      </w:r>
      <w:r w:rsidR="00FE5024" w:rsidRPr="002E6392">
        <w:rPr>
          <w:sz w:val="24"/>
          <w:szCs w:val="24"/>
          <w:lang w:eastAsia="tr-TR"/>
        </w:rPr>
        <w:t>alite</w:t>
      </w:r>
      <w:r w:rsidRPr="002E6392">
        <w:rPr>
          <w:sz w:val="24"/>
          <w:szCs w:val="24"/>
          <w:lang w:eastAsia="tr-TR"/>
        </w:rPr>
        <w:t xml:space="preserve"> y</w:t>
      </w:r>
      <w:r w:rsidR="00FE5024" w:rsidRPr="002E6392">
        <w:rPr>
          <w:sz w:val="24"/>
          <w:szCs w:val="24"/>
          <w:lang w:eastAsia="tr-TR"/>
        </w:rPr>
        <w:t xml:space="preserve">önetim </w:t>
      </w:r>
      <w:r w:rsidRPr="002E6392">
        <w:rPr>
          <w:sz w:val="24"/>
          <w:szCs w:val="24"/>
          <w:lang w:eastAsia="tr-TR"/>
        </w:rPr>
        <w:t>s</w:t>
      </w:r>
      <w:r w:rsidR="00FE5024" w:rsidRPr="002E6392">
        <w:rPr>
          <w:sz w:val="24"/>
          <w:szCs w:val="24"/>
          <w:lang w:eastAsia="tr-TR"/>
        </w:rPr>
        <w:t>istemi</w:t>
      </w:r>
      <w:r w:rsidR="00946BBA" w:rsidRPr="002E6392">
        <w:rPr>
          <w:sz w:val="24"/>
          <w:szCs w:val="24"/>
          <w:lang w:eastAsia="tr-TR"/>
        </w:rPr>
        <w:t>, 01.06.2004 tarih ve 5174 sayılı Türkiye Odalar ve Borsalar Birliği ile Odalar ve Borsalar K</w:t>
      </w:r>
      <w:r w:rsidR="009C4D55" w:rsidRPr="002E6392">
        <w:rPr>
          <w:sz w:val="24"/>
          <w:szCs w:val="24"/>
          <w:lang w:eastAsia="tr-TR"/>
        </w:rPr>
        <w:t>anunu ve y</w:t>
      </w:r>
      <w:r w:rsidR="001F597A" w:rsidRPr="002E6392">
        <w:rPr>
          <w:sz w:val="24"/>
          <w:szCs w:val="24"/>
          <w:lang w:eastAsia="tr-TR"/>
        </w:rPr>
        <w:t>önetmeliklerine ve TS</w:t>
      </w:r>
      <w:r w:rsidR="00946BBA" w:rsidRPr="002E6392">
        <w:rPr>
          <w:sz w:val="24"/>
          <w:szCs w:val="24"/>
          <w:lang w:eastAsia="tr-TR"/>
        </w:rPr>
        <w:t xml:space="preserve"> </w:t>
      </w:r>
      <w:r w:rsidR="001F597A" w:rsidRPr="002E6392">
        <w:rPr>
          <w:sz w:val="24"/>
          <w:szCs w:val="24"/>
          <w:lang w:eastAsia="tr-TR"/>
        </w:rPr>
        <w:t>EN ISO</w:t>
      </w:r>
      <w:r w:rsidR="00946BBA" w:rsidRPr="002E6392">
        <w:rPr>
          <w:sz w:val="24"/>
          <w:szCs w:val="24"/>
          <w:lang w:eastAsia="tr-TR"/>
        </w:rPr>
        <w:t xml:space="preserve"> 9001</w:t>
      </w:r>
      <w:r w:rsidR="001F597A" w:rsidRPr="002E6392">
        <w:rPr>
          <w:sz w:val="24"/>
          <w:szCs w:val="24"/>
          <w:lang w:eastAsia="tr-TR"/>
        </w:rPr>
        <w:t xml:space="preserve"> </w:t>
      </w:r>
      <w:r w:rsidR="00946BBA" w:rsidRPr="002E6392">
        <w:rPr>
          <w:sz w:val="24"/>
          <w:szCs w:val="24"/>
          <w:lang w:eastAsia="tr-TR"/>
        </w:rPr>
        <w:t>normlarına uygun olarak hazırlanmış ve tüm birimlerde uygulanmaktadır. Birimler hizmet kalitesini arttırmak amacıyla</w:t>
      </w:r>
      <w:r w:rsidR="009C4D55" w:rsidRPr="002E6392">
        <w:rPr>
          <w:sz w:val="24"/>
          <w:szCs w:val="24"/>
          <w:lang w:eastAsia="tr-TR"/>
        </w:rPr>
        <w:t xml:space="preserve"> üye ihtiyaç ve beklentilerini arttırma ve </w:t>
      </w:r>
      <w:r w:rsidR="00946BBA" w:rsidRPr="002E6392">
        <w:rPr>
          <w:sz w:val="24"/>
          <w:szCs w:val="24"/>
          <w:lang w:eastAsia="tr-TR"/>
        </w:rPr>
        <w:t>sürekli iyileştirme çalışmalarını dikkate almaktadır.</w:t>
      </w:r>
    </w:p>
    <w:p w14:paraId="56CD306B" w14:textId="77777777" w:rsidR="002F5601" w:rsidRDefault="002F5601" w:rsidP="00D0582C">
      <w:pPr>
        <w:pStyle w:val="GvdeMetni2"/>
        <w:spacing w:line="276" w:lineRule="auto"/>
        <w:ind w:right="284"/>
        <w:jc w:val="both"/>
        <w:rPr>
          <w:b/>
          <w:sz w:val="24"/>
          <w:szCs w:val="24"/>
        </w:rPr>
      </w:pPr>
    </w:p>
    <w:p w14:paraId="18C74E84" w14:textId="77777777" w:rsidR="003B739B" w:rsidRDefault="003B739B" w:rsidP="00D0582C">
      <w:pPr>
        <w:pStyle w:val="GvdeMetni2"/>
        <w:spacing w:line="276" w:lineRule="auto"/>
        <w:ind w:right="284"/>
        <w:jc w:val="both"/>
        <w:rPr>
          <w:b/>
          <w:sz w:val="24"/>
          <w:szCs w:val="24"/>
        </w:rPr>
      </w:pPr>
    </w:p>
    <w:p w14:paraId="311BE908" w14:textId="77777777" w:rsidR="00BF1FBA" w:rsidRDefault="00BF1FBA" w:rsidP="00D0582C">
      <w:pPr>
        <w:pStyle w:val="GvdeMetni2"/>
        <w:spacing w:line="276" w:lineRule="auto"/>
        <w:ind w:right="284"/>
        <w:jc w:val="both"/>
        <w:rPr>
          <w:b/>
          <w:sz w:val="24"/>
          <w:szCs w:val="24"/>
        </w:rPr>
      </w:pPr>
    </w:p>
    <w:p w14:paraId="16C7B1E6" w14:textId="77777777" w:rsidR="003B739B" w:rsidRDefault="003B739B" w:rsidP="00D0582C">
      <w:pPr>
        <w:pStyle w:val="GvdeMetni2"/>
        <w:spacing w:line="276" w:lineRule="auto"/>
        <w:ind w:right="284"/>
        <w:jc w:val="both"/>
        <w:rPr>
          <w:b/>
          <w:sz w:val="24"/>
          <w:szCs w:val="24"/>
        </w:rPr>
      </w:pPr>
    </w:p>
    <w:p w14:paraId="06007DCE" w14:textId="77777777" w:rsidR="003B739B" w:rsidRPr="00615562" w:rsidRDefault="003B739B" w:rsidP="00D0582C">
      <w:pPr>
        <w:pStyle w:val="GvdeMetni2"/>
        <w:spacing w:line="276" w:lineRule="auto"/>
        <w:ind w:right="284"/>
        <w:jc w:val="both"/>
        <w:rPr>
          <w:b/>
          <w:sz w:val="24"/>
          <w:szCs w:val="24"/>
        </w:rPr>
      </w:pPr>
    </w:p>
    <w:p w14:paraId="5BE6F29E" w14:textId="77777777" w:rsidR="00601F8D" w:rsidRPr="00615562" w:rsidRDefault="007C26BA" w:rsidP="00D0582C">
      <w:pPr>
        <w:pStyle w:val="NormalWeb"/>
        <w:numPr>
          <w:ilvl w:val="1"/>
          <w:numId w:val="18"/>
        </w:numPr>
        <w:suppressAutoHyphens w:val="0"/>
        <w:spacing w:before="0" w:after="0" w:line="276" w:lineRule="auto"/>
        <w:ind w:right="284"/>
        <w:jc w:val="both"/>
        <w:rPr>
          <w:rFonts w:ascii="Times New Roman" w:hAnsi="Times New Roman"/>
          <w:b/>
        </w:rPr>
      </w:pPr>
      <w:r>
        <w:rPr>
          <w:rFonts w:ascii="Times New Roman" w:hAnsi="Times New Roman"/>
          <w:b/>
        </w:rPr>
        <w:t xml:space="preserve"> </w:t>
      </w:r>
      <w:r w:rsidR="000E087E">
        <w:rPr>
          <w:rFonts w:ascii="Times New Roman" w:hAnsi="Times New Roman"/>
          <w:b/>
        </w:rPr>
        <w:t>TERİMLER, TANIMLAR VE KISALTMALAR</w:t>
      </w:r>
      <w:r w:rsidR="00601F8D" w:rsidRPr="00615562">
        <w:rPr>
          <w:rFonts w:ascii="Times New Roman" w:hAnsi="Times New Roman"/>
          <w:b/>
        </w:rPr>
        <w:tab/>
      </w:r>
    </w:p>
    <w:p w14:paraId="45F68CBC" w14:textId="77777777" w:rsidR="00601F8D" w:rsidRDefault="00601F8D" w:rsidP="00D0582C">
      <w:pPr>
        <w:pStyle w:val="NormalWeb"/>
        <w:suppressAutoHyphens w:val="0"/>
        <w:spacing w:before="0" w:after="0" w:line="276" w:lineRule="auto"/>
        <w:ind w:right="284"/>
        <w:jc w:val="both"/>
        <w:rPr>
          <w:rFonts w:ascii="Times New Roman" w:hAnsi="Times New Roman"/>
          <w:b/>
        </w:rPr>
      </w:pPr>
    </w:p>
    <w:p w14:paraId="1E81F35F" w14:textId="77777777" w:rsidR="000E087E" w:rsidRDefault="000E087E" w:rsidP="00D0582C">
      <w:pPr>
        <w:suppressAutoHyphens w:val="0"/>
        <w:autoSpaceDE w:val="0"/>
        <w:autoSpaceDN w:val="0"/>
        <w:adjustRightInd w:val="0"/>
        <w:spacing w:line="276" w:lineRule="auto"/>
        <w:ind w:left="360"/>
        <w:jc w:val="both"/>
        <w:rPr>
          <w:sz w:val="24"/>
          <w:szCs w:val="24"/>
          <w:lang w:eastAsia="tr-TR"/>
        </w:rPr>
      </w:pPr>
      <w:r>
        <w:rPr>
          <w:sz w:val="24"/>
          <w:szCs w:val="24"/>
          <w:lang w:eastAsia="tr-TR"/>
        </w:rPr>
        <w:t>KEK'de</w:t>
      </w:r>
      <w:r w:rsidRPr="00615562">
        <w:rPr>
          <w:sz w:val="24"/>
          <w:szCs w:val="24"/>
          <w:lang w:eastAsia="tr-TR"/>
        </w:rPr>
        <w:t xml:space="preserve"> ve ona göre oluşturulmuş kalite dokümanlarında kullanılan terimler, tanımlamalar ve kısaltmalar aşağıda açıklanmıştır. Kullanılan terminolojiler ve tanımlamalar TS EN ISO 9000 </w:t>
      </w:r>
      <w:r>
        <w:rPr>
          <w:sz w:val="24"/>
          <w:szCs w:val="24"/>
          <w:lang w:eastAsia="tr-TR"/>
        </w:rPr>
        <w:t>Kalite Yönetim Sistemi</w:t>
      </w:r>
      <w:r w:rsidRPr="00615562">
        <w:rPr>
          <w:sz w:val="24"/>
          <w:szCs w:val="24"/>
          <w:lang w:eastAsia="tr-TR"/>
        </w:rPr>
        <w:t xml:space="preserve"> ile uyum içerisindedir. </w:t>
      </w:r>
    </w:p>
    <w:p w14:paraId="7A624CA3" w14:textId="77777777" w:rsidR="00F31432" w:rsidRDefault="00F31432" w:rsidP="00D0582C">
      <w:pPr>
        <w:suppressAutoHyphens w:val="0"/>
        <w:autoSpaceDE w:val="0"/>
        <w:autoSpaceDN w:val="0"/>
        <w:adjustRightInd w:val="0"/>
        <w:spacing w:line="276" w:lineRule="auto"/>
        <w:ind w:left="360"/>
        <w:jc w:val="both"/>
        <w:rPr>
          <w:sz w:val="24"/>
          <w:szCs w:val="24"/>
          <w:lang w:eastAsia="tr-TR"/>
        </w:rPr>
      </w:pPr>
    </w:p>
    <w:p w14:paraId="28231435" w14:textId="77777777" w:rsidR="000E087E" w:rsidRPr="0005016F" w:rsidRDefault="000E087E" w:rsidP="00D0582C">
      <w:pPr>
        <w:suppressAutoHyphens w:val="0"/>
        <w:autoSpaceDE w:val="0"/>
        <w:autoSpaceDN w:val="0"/>
        <w:adjustRightInd w:val="0"/>
        <w:spacing w:line="276" w:lineRule="auto"/>
        <w:ind w:left="360"/>
        <w:jc w:val="both"/>
        <w:rPr>
          <w:b/>
          <w:sz w:val="24"/>
          <w:szCs w:val="24"/>
          <w:lang w:eastAsia="tr-TR"/>
        </w:rPr>
      </w:pPr>
      <w:r w:rsidRPr="0005016F">
        <w:rPr>
          <w:b/>
          <w:sz w:val="24"/>
          <w:szCs w:val="24"/>
          <w:lang w:eastAsia="tr-TR"/>
        </w:rPr>
        <w:t xml:space="preserve">Tanımlar: </w:t>
      </w:r>
    </w:p>
    <w:p w14:paraId="64CB0CFE" w14:textId="77777777" w:rsidR="000E087E" w:rsidRPr="0005016F" w:rsidRDefault="000E087E" w:rsidP="00D0582C">
      <w:pPr>
        <w:numPr>
          <w:ilvl w:val="0"/>
          <w:numId w:val="9"/>
        </w:numPr>
        <w:spacing w:line="276" w:lineRule="auto"/>
        <w:ind w:left="643" w:right="284" w:hanging="283"/>
        <w:jc w:val="both"/>
        <w:rPr>
          <w:b/>
          <w:sz w:val="24"/>
          <w:szCs w:val="24"/>
        </w:rPr>
      </w:pPr>
      <w:r w:rsidRPr="0005016F">
        <w:rPr>
          <w:b/>
          <w:sz w:val="24"/>
          <w:szCs w:val="24"/>
        </w:rPr>
        <w:t xml:space="preserve">Kalite: </w:t>
      </w:r>
      <w:r w:rsidRPr="0005016F">
        <w:rPr>
          <w:sz w:val="24"/>
          <w:szCs w:val="24"/>
        </w:rPr>
        <w:t>Yapısal özellikler takımının şartları yerine getirme derecesi.</w:t>
      </w:r>
    </w:p>
    <w:p w14:paraId="5CBE6103" w14:textId="77777777" w:rsidR="000E087E" w:rsidRPr="0005016F" w:rsidRDefault="000E087E" w:rsidP="00D0582C">
      <w:pPr>
        <w:numPr>
          <w:ilvl w:val="0"/>
          <w:numId w:val="9"/>
        </w:numPr>
        <w:spacing w:line="276" w:lineRule="auto"/>
        <w:ind w:left="643" w:right="284" w:hanging="283"/>
        <w:jc w:val="both"/>
        <w:rPr>
          <w:b/>
          <w:sz w:val="24"/>
          <w:szCs w:val="24"/>
        </w:rPr>
      </w:pPr>
      <w:r w:rsidRPr="0005016F">
        <w:rPr>
          <w:b/>
          <w:sz w:val="24"/>
          <w:szCs w:val="24"/>
        </w:rPr>
        <w:t xml:space="preserve">Yönetim: </w:t>
      </w:r>
      <w:r w:rsidRPr="0005016F">
        <w:rPr>
          <w:sz w:val="24"/>
          <w:szCs w:val="24"/>
        </w:rPr>
        <w:t>Bir kuruluşun idare ve kontrolü için koordine edilmiş faaliyetlerdir.</w:t>
      </w:r>
    </w:p>
    <w:p w14:paraId="0E9C89C8" w14:textId="77777777" w:rsidR="000E087E" w:rsidRPr="0005016F" w:rsidRDefault="000E087E" w:rsidP="00D0582C">
      <w:pPr>
        <w:numPr>
          <w:ilvl w:val="0"/>
          <w:numId w:val="9"/>
        </w:numPr>
        <w:spacing w:line="276" w:lineRule="auto"/>
        <w:ind w:left="643" w:right="284" w:hanging="283"/>
        <w:jc w:val="both"/>
        <w:rPr>
          <w:b/>
          <w:sz w:val="24"/>
          <w:szCs w:val="24"/>
        </w:rPr>
      </w:pPr>
      <w:r w:rsidRPr="0005016F">
        <w:rPr>
          <w:b/>
          <w:sz w:val="24"/>
          <w:szCs w:val="24"/>
        </w:rPr>
        <w:t xml:space="preserve">Sistem: </w:t>
      </w:r>
      <w:r w:rsidRPr="0005016F">
        <w:rPr>
          <w:sz w:val="24"/>
          <w:szCs w:val="24"/>
        </w:rPr>
        <w:t>Birbirleriyle ilişkili veya etkileşimli elemanlar takımı.</w:t>
      </w:r>
    </w:p>
    <w:p w14:paraId="265E8165" w14:textId="77777777" w:rsidR="000E087E" w:rsidRPr="0005016F" w:rsidRDefault="000E087E" w:rsidP="00D0582C">
      <w:pPr>
        <w:numPr>
          <w:ilvl w:val="0"/>
          <w:numId w:val="9"/>
        </w:numPr>
        <w:spacing w:line="276" w:lineRule="auto"/>
        <w:ind w:left="643" w:right="284" w:hanging="283"/>
        <w:jc w:val="both"/>
        <w:rPr>
          <w:b/>
          <w:sz w:val="24"/>
          <w:szCs w:val="24"/>
        </w:rPr>
      </w:pPr>
      <w:r w:rsidRPr="0005016F">
        <w:rPr>
          <w:b/>
          <w:sz w:val="24"/>
          <w:szCs w:val="24"/>
        </w:rPr>
        <w:t xml:space="preserve">Yönetim Sistemi: </w:t>
      </w:r>
      <w:r w:rsidRPr="0005016F">
        <w:rPr>
          <w:sz w:val="24"/>
          <w:szCs w:val="24"/>
        </w:rPr>
        <w:t>Politika ve hedefleri oluşturma ve bu hedefleri başarma sistemi.</w:t>
      </w:r>
    </w:p>
    <w:p w14:paraId="1296BAF6" w14:textId="77777777" w:rsidR="000E087E" w:rsidRPr="0005016F" w:rsidRDefault="000E087E" w:rsidP="00D0582C">
      <w:pPr>
        <w:numPr>
          <w:ilvl w:val="0"/>
          <w:numId w:val="9"/>
        </w:numPr>
        <w:spacing w:line="276" w:lineRule="auto"/>
        <w:ind w:left="643" w:right="284" w:hanging="283"/>
        <w:jc w:val="both"/>
        <w:rPr>
          <w:b/>
          <w:sz w:val="24"/>
          <w:szCs w:val="24"/>
        </w:rPr>
      </w:pPr>
      <w:r w:rsidRPr="0005016F">
        <w:rPr>
          <w:b/>
          <w:sz w:val="24"/>
          <w:szCs w:val="24"/>
        </w:rPr>
        <w:t xml:space="preserve">Kalite Yönetimi: </w:t>
      </w:r>
      <w:r w:rsidRPr="0005016F">
        <w:rPr>
          <w:sz w:val="24"/>
          <w:szCs w:val="24"/>
        </w:rPr>
        <w:t>Bir kuruluşun kalite bakımından idare ve kontrolü için koordine edilmiş faaliyetler</w:t>
      </w:r>
      <w:r>
        <w:rPr>
          <w:sz w:val="24"/>
          <w:szCs w:val="24"/>
        </w:rPr>
        <w:t>dir</w:t>
      </w:r>
      <w:r w:rsidRPr="0005016F">
        <w:rPr>
          <w:sz w:val="24"/>
          <w:szCs w:val="24"/>
        </w:rPr>
        <w:t>.</w:t>
      </w:r>
    </w:p>
    <w:p w14:paraId="3B8F3CD8" w14:textId="77777777" w:rsidR="000E087E" w:rsidRPr="0005016F" w:rsidRDefault="000E087E" w:rsidP="00D0582C">
      <w:pPr>
        <w:numPr>
          <w:ilvl w:val="0"/>
          <w:numId w:val="9"/>
        </w:numPr>
        <w:spacing w:line="276" w:lineRule="auto"/>
        <w:ind w:left="643" w:right="284" w:hanging="283"/>
        <w:jc w:val="both"/>
        <w:rPr>
          <w:b/>
          <w:sz w:val="24"/>
          <w:szCs w:val="24"/>
        </w:rPr>
      </w:pPr>
      <w:r w:rsidRPr="0005016F">
        <w:rPr>
          <w:b/>
          <w:sz w:val="24"/>
          <w:szCs w:val="24"/>
        </w:rPr>
        <w:t xml:space="preserve">Kalite Yönetim Sistemi: </w:t>
      </w:r>
      <w:r w:rsidRPr="0005016F">
        <w:rPr>
          <w:sz w:val="24"/>
          <w:szCs w:val="24"/>
        </w:rPr>
        <w:t>Bir kuruluşu kalite bakımından idare ve kontrol için gerekli yönetim sistemi</w:t>
      </w:r>
      <w:r>
        <w:rPr>
          <w:sz w:val="24"/>
          <w:szCs w:val="24"/>
        </w:rPr>
        <w:t>dir</w:t>
      </w:r>
      <w:r w:rsidRPr="0005016F">
        <w:rPr>
          <w:sz w:val="24"/>
          <w:szCs w:val="24"/>
        </w:rPr>
        <w:t>.</w:t>
      </w:r>
    </w:p>
    <w:p w14:paraId="011DFD45" w14:textId="77777777" w:rsidR="000E087E" w:rsidRPr="0005016F" w:rsidRDefault="000E087E" w:rsidP="00D0582C">
      <w:pPr>
        <w:numPr>
          <w:ilvl w:val="0"/>
          <w:numId w:val="9"/>
        </w:numPr>
        <w:spacing w:line="276" w:lineRule="auto"/>
        <w:ind w:left="709" w:right="284" w:hanging="283"/>
        <w:jc w:val="both"/>
        <w:rPr>
          <w:b/>
          <w:sz w:val="24"/>
          <w:szCs w:val="24"/>
        </w:rPr>
      </w:pPr>
      <w:r w:rsidRPr="0005016F">
        <w:rPr>
          <w:b/>
          <w:sz w:val="24"/>
          <w:szCs w:val="24"/>
        </w:rPr>
        <w:t xml:space="preserve">Kalite Politikası: </w:t>
      </w:r>
      <w:r w:rsidRPr="0005016F">
        <w:rPr>
          <w:sz w:val="24"/>
          <w:szCs w:val="24"/>
        </w:rPr>
        <w:t>Bir kuruluşun üst yönetimi tarafından resmi olarak ifade edilen kalite ile ilgili bütün amaçları ve idaresi</w:t>
      </w:r>
      <w:r>
        <w:rPr>
          <w:sz w:val="24"/>
          <w:szCs w:val="24"/>
        </w:rPr>
        <w:t>dir</w:t>
      </w:r>
      <w:r w:rsidRPr="0005016F">
        <w:rPr>
          <w:sz w:val="24"/>
          <w:szCs w:val="24"/>
        </w:rPr>
        <w:t>.</w:t>
      </w:r>
    </w:p>
    <w:p w14:paraId="7689E886" w14:textId="77777777" w:rsidR="000E087E" w:rsidRPr="0005016F" w:rsidRDefault="000E087E" w:rsidP="00D0582C">
      <w:pPr>
        <w:numPr>
          <w:ilvl w:val="0"/>
          <w:numId w:val="9"/>
        </w:numPr>
        <w:spacing w:line="276" w:lineRule="auto"/>
        <w:ind w:left="709" w:right="284" w:hanging="283"/>
        <w:jc w:val="both"/>
        <w:rPr>
          <w:b/>
          <w:sz w:val="24"/>
          <w:szCs w:val="24"/>
        </w:rPr>
      </w:pPr>
      <w:r w:rsidRPr="0005016F">
        <w:rPr>
          <w:b/>
          <w:sz w:val="24"/>
          <w:szCs w:val="24"/>
        </w:rPr>
        <w:t xml:space="preserve">Kalite El Kitabı: </w:t>
      </w:r>
      <w:r>
        <w:rPr>
          <w:b/>
          <w:sz w:val="24"/>
          <w:szCs w:val="24"/>
        </w:rPr>
        <w:t xml:space="preserve"> </w:t>
      </w:r>
      <w:r w:rsidRPr="0005016F">
        <w:rPr>
          <w:sz w:val="24"/>
          <w:szCs w:val="24"/>
        </w:rPr>
        <w:t>Bir kuruluşun Kalite Yönetim Sistemini belirleyen doküman</w:t>
      </w:r>
      <w:r>
        <w:rPr>
          <w:sz w:val="24"/>
          <w:szCs w:val="24"/>
        </w:rPr>
        <w:t>dır.</w:t>
      </w:r>
    </w:p>
    <w:p w14:paraId="23AA602F" w14:textId="77777777" w:rsidR="000E087E" w:rsidRPr="00267C24" w:rsidRDefault="000E087E" w:rsidP="00D0582C">
      <w:pPr>
        <w:numPr>
          <w:ilvl w:val="0"/>
          <w:numId w:val="9"/>
        </w:numPr>
        <w:spacing w:line="276" w:lineRule="auto"/>
        <w:ind w:left="709" w:right="284" w:hanging="283"/>
        <w:jc w:val="both"/>
        <w:rPr>
          <w:b/>
          <w:sz w:val="24"/>
          <w:szCs w:val="24"/>
        </w:rPr>
      </w:pPr>
      <w:r w:rsidRPr="0005016F">
        <w:rPr>
          <w:b/>
          <w:sz w:val="24"/>
          <w:szCs w:val="24"/>
        </w:rPr>
        <w:t xml:space="preserve">Müşteri: </w:t>
      </w:r>
      <w:r w:rsidRPr="0005016F">
        <w:rPr>
          <w:sz w:val="24"/>
          <w:szCs w:val="24"/>
        </w:rPr>
        <w:t>Oda personeli ve odanın üyeleri olarak tanımlanmıştır.</w:t>
      </w:r>
      <w:r w:rsidRPr="00267C24">
        <w:rPr>
          <w:rFonts w:ascii="Verdana" w:hAnsi="Verdana" w:cs="Verdana"/>
          <w:lang w:eastAsia="tr-TR"/>
        </w:rPr>
        <w:t xml:space="preserve"> </w:t>
      </w:r>
    </w:p>
    <w:p w14:paraId="5A38A1B2" w14:textId="77777777" w:rsidR="000E087E" w:rsidRDefault="000E087E" w:rsidP="00D0582C">
      <w:pPr>
        <w:suppressAutoHyphens w:val="0"/>
        <w:autoSpaceDE w:val="0"/>
        <w:autoSpaceDN w:val="0"/>
        <w:adjustRightInd w:val="0"/>
        <w:spacing w:line="276" w:lineRule="auto"/>
        <w:jc w:val="both"/>
        <w:rPr>
          <w:b/>
          <w:sz w:val="24"/>
          <w:szCs w:val="24"/>
          <w:lang w:eastAsia="tr-TR"/>
        </w:rPr>
      </w:pPr>
      <w:r>
        <w:rPr>
          <w:b/>
          <w:sz w:val="24"/>
          <w:szCs w:val="24"/>
          <w:lang w:eastAsia="tr-TR"/>
        </w:rPr>
        <w:t xml:space="preserve">     </w:t>
      </w:r>
    </w:p>
    <w:p w14:paraId="49A01376" w14:textId="77777777" w:rsidR="004368AF" w:rsidRDefault="004368AF" w:rsidP="00D0582C">
      <w:pPr>
        <w:suppressAutoHyphens w:val="0"/>
        <w:autoSpaceDE w:val="0"/>
        <w:autoSpaceDN w:val="0"/>
        <w:adjustRightInd w:val="0"/>
        <w:spacing w:line="276" w:lineRule="auto"/>
        <w:jc w:val="both"/>
        <w:rPr>
          <w:b/>
          <w:sz w:val="24"/>
          <w:szCs w:val="24"/>
          <w:lang w:eastAsia="tr-TR"/>
        </w:rPr>
      </w:pPr>
    </w:p>
    <w:p w14:paraId="1D1781FE" w14:textId="77777777" w:rsidR="000E087E" w:rsidRPr="0005016F" w:rsidRDefault="000E087E" w:rsidP="00D0582C">
      <w:pPr>
        <w:suppressAutoHyphens w:val="0"/>
        <w:autoSpaceDE w:val="0"/>
        <w:autoSpaceDN w:val="0"/>
        <w:adjustRightInd w:val="0"/>
        <w:spacing w:line="276" w:lineRule="auto"/>
        <w:jc w:val="both"/>
        <w:rPr>
          <w:b/>
          <w:sz w:val="24"/>
          <w:szCs w:val="24"/>
          <w:lang w:eastAsia="tr-TR"/>
        </w:rPr>
      </w:pPr>
      <w:r>
        <w:rPr>
          <w:b/>
          <w:sz w:val="24"/>
          <w:szCs w:val="24"/>
          <w:lang w:eastAsia="tr-TR"/>
        </w:rPr>
        <w:t xml:space="preserve"> </w:t>
      </w:r>
      <w:r w:rsidRPr="0005016F">
        <w:rPr>
          <w:b/>
          <w:sz w:val="24"/>
          <w:szCs w:val="24"/>
          <w:lang w:eastAsia="tr-TR"/>
        </w:rPr>
        <w:t>Kısaltmalar:</w:t>
      </w:r>
    </w:p>
    <w:p w14:paraId="29E2A4DF" w14:textId="77777777" w:rsidR="000E087E" w:rsidRPr="00796CA0"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796CA0">
        <w:rPr>
          <w:b/>
          <w:sz w:val="24"/>
          <w:szCs w:val="24"/>
          <w:lang w:eastAsia="tr-TR"/>
        </w:rPr>
        <w:t>DF</w:t>
      </w:r>
      <w:r w:rsidRPr="00796CA0">
        <w:rPr>
          <w:sz w:val="24"/>
          <w:szCs w:val="24"/>
          <w:lang w:eastAsia="tr-TR"/>
        </w:rPr>
        <w:t xml:space="preserve"> Düzeltici Faaliyet, </w:t>
      </w:r>
    </w:p>
    <w:p w14:paraId="76DBD04E" w14:textId="77777777" w:rsidR="000E087E" w:rsidRPr="00615562"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GS</w:t>
      </w:r>
      <w:r w:rsidRPr="00615562">
        <w:rPr>
          <w:sz w:val="24"/>
          <w:szCs w:val="24"/>
          <w:lang w:eastAsia="tr-TR"/>
        </w:rPr>
        <w:t xml:space="preserve"> Genel Sekreter, </w:t>
      </w:r>
    </w:p>
    <w:p w14:paraId="69D3439C" w14:textId="77777777" w:rsidR="000E087E" w:rsidRPr="00615562"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ISO</w:t>
      </w:r>
      <w:r w:rsidRPr="00615562">
        <w:rPr>
          <w:sz w:val="24"/>
          <w:szCs w:val="24"/>
          <w:lang w:eastAsia="tr-TR"/>
        </w:rPr>
        <w:t xml:space="preserve"> </w:t>
      </w:r>
      <w:r w:rsidRPr="00DC5560">
        <w:rPr>
          <w:sz w:val="24"/>
          <w:szCs w:val="24"/>
          <w:lang w:eastAsia="tr-TR"/>
        </w:rPr>
        <w:t>International Organizati</w:t>
      </w:r>
      <w:r>
        <w:rPr>
          <w:sz w:val="24"/>
          <w:szCs w:val="24"/>
          <w:lang w:eastAsia="tr-TR"/>
        </w:rPr>
        <w:t>o</w:t>
      </w:r>
      <w:r w:rsidRPr="00DC5560">
        <w:rPr>
          <w:sz w:val="24"/>
          <w:szCs w:val="24"/>
          <w:lang w:eastAsia="tr-TR"/>
        </w:rPr>
        <w:t>n of Standardization</w:t>
      </w:r>
      <w:r>
        <w:rPr>
          <w:sz w:val="24"/>
          <w:szCs w:val="24"/>
          <w:lang w:eastAsia="tr-TR"/>
        </w:rPr>
        <w:t xml:space="preserve"> </w:t>
      </w:r>
      <w:r w:rsidRPr="00615562">
        <w:rPr>
          <w:sz w:val="24"/>
          <w:szCs w:val="24"/>
          <w:lang w:eastAsia="tr-TR"/>
        </w:rPr>
        <w:t xml:space="preserve">(Uluslararası Standartlar Enstitüsü), </w:t>
      </w:r>
    </w:p>
    <w:p w14:paraId="68D59A80" w14:textId="77777777" w:rsidR="000E087E" w:rsidRPr="00615562"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KEK</w:t>
      </w:r>
      <w:r w:rsidRPr="00615562">
        <w:rPr>
          <w:sz w:val="24"/>
          <w:szCs w:val="24"/>
          <w:lang w:eastAsia="tr-TR"/>
        </w:rPr>
        <w:t xml:space="preserve"> Kalite El Kitabı, </w:t>
      </w:r>
    </w:p>
    <w:p w14:paraId="659510BE" w14:textId="77777777" w:rsidR="000E087E"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KYS</w:t>
      </w:r>
      <w:r w:rsidRPr="00615562">
        <w:rPr>
          <w:sz w:val="24"/>
          <w:szCs w:val="24"/>
          <w:lang w:eastAsia="tr-TR"/>
        </w:rPr>
        <w:t xml:space="preserve"> </w:t>
      </w:r>
      <w:r>
        <w:rPr>
          <w:sz w:val="24"/>
          <w:szCs w:val="24"/>
          <w:lang w:eastAsia="tr-TR"/>
        </w:rPr>
        <w:t>Kalite Yönetim Sistemi</w:t>
      </w:r>
      <w:r w:rsidRPr="00615562">
        <w:rPr>
          <w:sz w:val="24"/>
          <w:szCs w:val="24"/>
          <w:lang w:eastAsia="tr-TR"/>
        </w:rPr>
        <w:t xml:space="preserve">, </w:t>
      </w:r>
    </w:p>
    <w:p w14:paraId="22B0269C" w14:textId="77777777" w:rsidR="000E087E" w:rsidRPr="008042C9"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8042C9">
        <w:rPr>
          <w:b/>
          <w:sz w:val="24"/>
          <w:szCs w:val="24"/>
          <w:lang w:eastAsia="tr-TR"/>
        </w:rPr>
        <w:t xml:space="preserve">MMYS </w:t>
      </w:r>
      <w:r w:rsidRPr="008042C9">
        <w:rPr>
          <w:sz w:val="24"/>
          <w:szCs w:val="24"/>
          <w:lang w:eastAsia="tr-TR"/>
        </w:rPr>
        <w:t>Müşteri Memnuniyeti Yönetim Sistemi</w:t>
      </w:r>
    </w:p>
    <w:p w14:paraId="5AC6037D" w14:textId="77777777" w:rsidR="000E087E" w:rsidRPr="00615562"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TSE</w:t>
      </w:r>
      <w:r w:rsidRPr="00615562">
        <w:rPr>
          <w:sz w:val="24"/>
          <w:szCs w:val="24"/>
          <w:lang w:eastAsia="tr-TR"/>
        </w:rPr>
        <w:t xml:space="preserve"> Türk Standartları Enstitüsü, </w:t>
      </w:r>
    </w:p>
    <w:p w14:paraId="7980C3EC" w14:textId="77777777" w:rsidR="000E087E" w:rsidRPr="00615562"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YGG</w:t>
      </w:r>
      <w:r w:rsidRPr="00615562">
        <w:rPr>
          <w:sz w:val="24"/>
          <w:szCs w:val="24"/>
          <w:lang w:eastAsia="tr-TR"/>
        </w:rPr>
        <w:t xml:space="preserve"> Yönetimin Gözden Geçirmesi, </w:t>
      </w:r>
    </w:p>
    <w:p w14:paraId="5BE93C0E" w14:textId="77777777" w:rsidR="000E087E" w:rsidRPr="00615562"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YK</w:t>
      </w:r>
      <w:r w:rsidRPr="00615562">
        <w:rPr>
          <w:sz w:val="24"/>
          <w:szCs w:val="24"/>
          <w:lang w:eastAsia="tr-TR"/>
        </w:rPr>
        <w:t xml:space="preserve"> Yönetim Kurulu, </w:t>
      </w:r>
    </w:p>
    <w:p w14:paraId="1DB1C0BA" w14:textId="77777777" w:rsidR="000E087E"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615562">
        <w:rPr>
          <w:b/>
          <w:sz w:val="24"/>
          <w:szCs w:val="24"/>
          <w:lang w:eastAsia="tr-TR"/>
        </w:rPr>
        <w:t>FTSO</w:t>
      </w:r>
      <w:r w:rsidRPr="00615562">
        <w:rPr>
          <w:sz w:val="24"/>
          <w:szCs w:val="24"/>
          <w:lang w:eastAsia="tr-TR"/>
        </w:rPr>
        <w:t xml:space="preserve"> Fethiye Ticaret ve Sanayi Odası</w:t>
      </w:r>
    </w:p>
    <w:p w14:paraId="473B58AA" w14:textId="77777777" w:rsidR="000E087E"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2F3E9F">
        <w:rPr>
          <w:b/>
          <w:sz w:val="24"/>
          <w:szCs w:val="24"/>
          <w:lang w:eastAsia="tr-TR"/>
        </w:rPr>
        <w:t xml:space="preserve">SP      </w:t>
      </w:r>
      <w:r>
        <w:rPr>
          <w:b/>
          <w:sz w:val="24"/>
          <w:szCs w:val="24"/>
          <w:lang w:eastAsia="tr-TR"/>
        </w:rPr>
        <w:t xml:space="preserve"> </w:t>
      </w:r>
      <w:r w:rsidRPr="002F3E9F">
        <w:rPr>
          <w:sz w:val="24"/>
          <w:szCs w:val="24"/>
          <w:lang w:eastAsia="tr-TR"/>
        </w:rPr>
        <w:t>Stratejik Plan</w:t>
      </w:r>
    </w:p>
    <w:p w14:paraId="4AC55B55" w14:textId="77777777" w:rsidR="000E087E" w:rsidRDefault="000E087E" w:rsidP="00D0582C">
      <w:pPr>
        <w:numPr>
          <w:ilvl w:val="0"/>
          <w:numId w:val="10"/>
        </w:numPr>
        <w:suppressAutoHyphens w:val="0"/>
        <w:autoSpaceDE w:val="0"/>
        <w:autoSpaceDN w:val="0"/>
        <w:adjustRightInd w:val="0"/>
        <w:spacing w:line="276" w:lineRule="auto"/>
        <w:jc w:val="both"/>
        <w:rPr>
          <w:sz w:val="24"/>
          <w:szCs w:val="24"/>
          <w:lang w:eastAsia="tr-TR"/>
        </w:rPr>
      </w:pPr>
      <w:r>
        <w:rPr>
          <w:b/>
          <w:sz w:val="24"/>
          <w:szCs w:val="24"/>
          <w:lang w:eastAsia="tr-TR"/>
        </w:rPr>
        <w:t>PL</w:t>
      </w:r>
      <w:r>
        <w:rPr>
          <w:b/>
          <w:sz w:val="24"/>
          <w:szCs w:val="24"/>
          <w:lang w:eastAsia="tr-TR"/>
        </w:rPr>
        <w:tab/>
        <w:t xml:space="preserve">     </w:t>
      </w:r>
      <w:r w:rsidRPr="00963BF7">
        <w:rPr>
          <w:sz w:val="24"/>
          <w:szCs w:val="24"/>
          <w:lang w:eastAsia="tr-TR"/>
        </w:rPr>
        <w:t>Politika</w:t>
      </w:r>
    </w:p>
    <w:p w14:paraId="104DA319" w14:textId="77777777" w:rsidR="000E087E" w:rsidRPr="00963BF7" w:rsidRDefault="000E087E" w:rsidP="00D0582C">
      <w:pPr>
        <w:numPr>
          <w:ilvl w:val="0"/>
          <w:numId w:val="10"/>
        </w:numPr>
        <w:suppressAutoHyphens w:val="0"/>
        <w:autoSpaceDE w:val="0"/>
        <w:autoSpaceDN w:val="0"/>
        <w:adjustRightInd w:val="0"/>
        <w:spacing w:line="276" w:lineRule="auto"/>
        <w:jc w:val="both"/>
        <w:rPr>
          <w:sz w:val="24"/>
          <w:szCs w:val="24"/>
          <w:lang w:eastAsia="tr-TR"/>
        </w:rPr>
      </w:pPr>
      <w:r>
        <w:rPr>
          <w:b/>
          <w:sz w:val="24"/>
          <w:szCs w:val="24"/>
          <w:lang w:eastAsia="tr-TR"/>
        </w:rPr>
        <w:t xml:space="preserve">PR      </w:t>
      </w:r>
      <w:r w:rsidRPr="00963BF7">
        <w:rPr>
          <w:sz w:val="24"/>
          <w:szCs w:val="24"/>
          <w:lang w:eastAsia="tr-TR"/>
        </w:rPr>
        <w:t>Prosedür</w:t>
      </w:r>
    </w:p>
    <w:p w14:paraId="0D76BA0C" w14:textId="77777777" w:rsidR="000E087E" w:rsidRPr="00963BF7" w:rsidRDefault="000E087E" w:rsidP="00D0582C">
      <w:pPr>
        <w:numPr>
          <w:ilvl w:val="0"/>
          <w:numId w:val="10"/>
        </w:numPr>
        <w:suppressAutoHyphens w:val="0"/>
        <w:autoSpaceDE w:val="0"/>
        <w:autoSpaceDN w:val="0"/>
        <w:adjustRightInd w:val="0"/>
        <w:spacing w:line="276" w:lineRule="auto"/>
        <w:jc w:val="both"/>
        <w:rPr>
          <w:sz w:val="24"/>
          <w:szCs w:val="24"/>
          <w:lang w:eastAsia="tr-TR"/>
        </w:rPr>
      </w:pPr>
      <w:r>
        <w:rPr>
          <w:b/>
          <w:sz w:val="24"/>
          <w:szCs w:val="24"/>
          <w:lang w:eastAsia="tr-TR"/>
        </w:rPr>
        <w:t xml:space="preserve">TL      </w:t>
      </w:r>
      <w:r w:rsidRPr="00963BF7">
        <w:rPr>
          <w:sz w:val="24"/>
          <w:szCs w:val="24"/>
          <w:lang w:eastAsia="tr-TR"/>
        </w:rPr>
        <w:t>Talimat</w:t>
      </w:r>
    </w:p>
    <w:p w14:paraId="1ECC082C" w14:textId="77777777" w:rsidR="000E087E" w:rsidRPr="00963BF7" w:rsidRDefault="000E087E" w:rsidP="00D0582C">
      <w:pPr>
        <w:numPr>
          <w:ilvl w:val="0"/>
          <w:numId w:val="10"/>
        </w:numPr>
        <w:tabs>
          <w:tab w:val="left" w:pos="9356"/>
        </w:tabs>
        <w:suppressAutoHyphens w:val="0"/>
        <w:autoSpaceDE w:val="0"/>
        <w:autoSpaceDN w:val="0"/>
        <w:adjustRightInd w:val="0"/>
        <w:spacing w:line="276" w:lineRule="auto"/>
        <w:jc w:val="both"/>
        <w:rPr>
          <w:sz w:val="24"/>
          <w:szCs w:val="24"/>
          <w:lang w:eastAsia="tr-TR"/>
        </w:rPr>
      </w:pPr>
      <w:r>
        <w:rPr>
          <w:b/>
          <w:sz w:val="24"/>
          <w:szCs w:val="24"/>
          <w:lang w:eastAsia="tr-TR"/>
        </w:rPr>
        <w:t xml:space="preserve">LS       </w:t>
      </w:r>
      <w:r w:rsidRPr="00963BF7">
        <w:rPr>
          <w:sz w:val="24"/>
          <w:szCs w:val="24"/>
          <w:lang w:eastAsia="tr-TR"/>
        </w:rPr>
        <w:t>Liste</w:t>
      </w:r>
    </w:p>
    <w:p w14:paraId="1462411A" w14:textId="77777777" w:rsidR="000E087E" w:rsidRPr="00963BF7" w:rsidRDefault="000E087E" w:rsidP="00D0582C">
      <w:pPr>
        <w:numPr>
          <w:ilvl w:val="0"/>
          <w:numId w:val="10"/>
        </w:numPr>
        <w:suppressAutoHyphens w:val="0"/>
        <w:autoSpaceDE w:val="0"/>
        <w:autoSpaceDN w:val="0"/>
        <w:adjustRightInd w:val="0"/>
        <w:spacing w:line="276" w:lineRule="auto"/>
        <w:jc w:val="both"/>
        <w:rPr>
          <w:sz w:val="24"/>
          <w:szCs w:val="24"/>
          <w:lang w:eastAsia="tr-TR"/>
        </w:rPr>
      </w:pPr>
      <w:r>
        <w:rPr>
          <w:b/>
          <w:sz w:val="24"/>
          <w:szCs w:val="24"/>
          <w:lang w:eastAsia="tr-TR"/>
        </w:rPr>
        <w:t xml:space="preserve">CZ      </w:t>
      </w:r>
      <w:r w:rsidRPr="00963BF7">
        <w:rPr>
          <w:sz w:val="24"/>
          <w:szCs w:val="24"/>
          <w:lang w:eastAsia="tr-TR"/>
        </w:rPr>
        <w:t>Çizelge</w:t>
      </w:r>
    </w:p>
    <w:p w14:paraId="18683001" w14:textId="77777777" w:rsidR="000E087E" w:rsidRPr="00963BF7" w:rsidRDefault="000E087E" w:rsidP="00D0582C">
      <w:pPr>
        <w:numPr>
          <w:ilvl w:val="0"/>
          <w:numId w:val="10"/>
        </w:numPr>
        <w:suppressAutoHyphens w:val="0"/>
        <w:autoSpaceDE w:val="0"/>
        <w:autoSpaceDN w:val="0"/>
        <w:adjustRightInd w:val="0"/>
        <w:spacing w:line="276" w:lineRule="auto"/>
        <w:jc w:val="both"/>
        <w:rPr>
          <w:sz w:val="24"/>
          <w:szCs w:val="24"/>
          <w:lang w:eastAsia="tr-TR"/>
        </w:rPr>
      </w:pPr>
      <w:r>
        <w:rPr>
          <w:b/>
          <w:sz w:val="24"/>
          <w:szCs w:val="24"/>
          <w:lang w:eastAsia="tr-TR"/>
        </w:rPr>
        <w:t xml:space="preserve">FR      </w:t>
      </w:r>
      <w:r w:rsidRPr="00963BF7">
        <w:rPr>
          <w:sz w:val="24"/>
          <w:szCs w:val="24"/>
          <w:lang w:eastAsia="tr-TR"/>
        </w:rPr>
        <w:t>Form</w:t>
      </w:r>
    </w:p>
    <w:p w14:paraId="70065A9F" w14:textId="77777777" w:rsidR="000E087E" w:rsidRPr="00BD3B2C"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BD3B2C">
        <w:rPr>
          <w:b/>
          <w:sz w:val="24"/>
          <w:szCs w:val="24"/>
          <w:lang w:eastAsia="tr-TR"/>
        </w:rPr>
        <w:t xml:space="preserve">İAŞ     </w:t>
      </w:r>
      <w:r w:rsidRPr="00BD3B2C">
        <w:rPr>
          <w:sz w:val="24"/>
          <w:szCs w:val="24"/>
          <w:lang w:eastAsia="tr-TR"/>
        </w:rPr>
        <w:t>İş Akış Şeması</w:t>
      </w:r>
    </w:p>
    <w:p w14:paraId="3ECF71CF" w14:textId="77777777" w:rsidR="000E087E" w:rsidRPr="00BD3B2C" w:rsidRDefault="000E087E" w:rsidP="00D0582C">
      <w:pPr>
        <w:numPr>
          <w:ilvl w:val="0"/>
          <w:numId w:val="10"/>
        </w:numPr>
        <w:suppressAutoHyphens w:val="0"/>
        <w:autoSpaceDE w:val="0"/>
        <w:autoSpaceDN w:val="0"/>
        <w:adjustRightInd w:val="0"/>
        <w:spacing w:line="276" w:lineRule="auto"/>
        <w:jc w:val="both"/>
        <w:rPr>
          <w:sz w:val="24"/>
          <w:szCs w:val="24"/>
          <w:lang w:eastAsia="tr-TR"/>
        </w:rPr>
      </w:pPr>
      <w:r w:rsidRPr="00BD3B2C">
        <w:rPr>
          <w:b/>
          <w:sz w:val="24"/>
          <w:szCs w:val="24"/>
          <w:lang w:eastAsia="tr-TR"/>
        </w:rPr>
        <w:t xml:space="preserve">SR       </w:t>
      </w:r>
      <w:r w:rsidRPr="00BD3B2C">
        <w:rPr>
          <w:sz w:val="24"/>
          <w:szCs w:val="24"/>
          <w:lang w:eastAsia="tr-TR"/>
        </w:rPr>
        <w:t>Süreç</w:t>
      </w:r>
    </w:p>
    <w:p w14:paraId="374DE957" w14:textId="77777777" w:rsidR="000E087E" w:rsidRPr="00615562" w:rsidRDefault="000E087E" w:rsidP="00D0582C">
      <w:pPr>
        <w:pStyle w:val="NormalWeb"/>
        <w:suppressAutoHyphens w:val="0"/>
        <w:spacing w:before="0" w:after="0" w:line="276" w:lineRule="auto"/>
        <w:ind w:right="284"/>
        <w:jc w:val="both"/>
        <w:rPr>
          <w:rFonts w:ascii="Times New Roman" w:hAnsi="Times New Roman"/>
          <w:b/>
        </w:rPr>
      </w:pPr>
    </w:p>
    <w:p w14:paraId="42FD91F6" w14:textId="77777777" w:rsidR="00BD3B2C" w:rsidRDefault="00BD3B2C" w:rsidP="00D0582C">
      <w:pPr>
        <w:pStyle w:val="NormalWeb"/>
        <w:suppressAutoHyphens w:val="0"/>
        <w:spacing w:before="0" w:after="0" w:line="276" w:lineRule="auto"/>
        <w:ind w:left="720" w:right="284"/>
        <w:jc w:val="both"/>
        <w:rPr>
          <w:rFonts w:ascii="Times New Roman" w:hAnsi="Times New Roman"/>
        </w:rPr>
      </w:pPr>
    </w:p>
    <w:p w14:paraId="14D55EAA" w14:textId="77777777" w:rsidR="00BF6C42" w:rsidRDefault="0005016F" w:rsidP="00D0582C">
      <w:pPr>
        <w:pStyle w:val="GvdeMetni2"/>
        <w:numPr>
          <w:ilvl w:val="0"/>
          <w:numId w:val="18"/>
        </w:numPr>
        <w:spacing w:line="276" w:lineRule="auto"/>
        <w:ind w:right="284"/>
        <w:jc w:val="both"/>
        <w:rPr>
          <w:b/>
          <w:bCs/>
          <w:color w:val="FF0000"/>
          <w:sz w:val="28"/>
          <w:szCs w:val="28"/>
          <w:lang w:eastAsia="tr-TR"/>
        </w:rPr>
      </w:pPr>
      <w:r w:rsidRPr="00BF1FBA">
        <w:rPr>
          <w:b/>
          <w:bCs/>
          <w:color w:val="FF0000"/>
          <w:sz w:val="28"/>
          <w:szCs w:val="28"/>
          <w:lang w:eastAsia="tr-TR"/>
        </w:rPr>
        <w:t xml:space="preserve">BÖLÜM: </w:t>
      </w:r>
      <w:r w:rsidR="00945956" w:rsidRPr="00BF1FBA">
        <w:rPr>
          <w:b/>
          <w:bCs/>
          <w:color w:val="FF0000"/>
          <w:sz w:val="28"/>
          <w:szCs w:val="28"/>
          <w:lang w:eastAsia="tr-TR"/>
        </w:rPr>
        <w:t>ORGANİZASYON ŞEMASI</w:t>
      </w:r>
    </w:p>
    <w:p w14:paraId="589D607F" w14:textId="77777777" w:rsidR="00933633" w:rsidRPr="00933633" w:rsidRDefault="00933633" w:rsidP="00D0582C">
      <w:pPr>
        <w:pStyle w:val="GvdeMetni2"/>
        <w:spacing w:line="276" w:lineRule="auto"/>
        <w:ind w:left="360" w:right="284"/>
        <w:jc w:val="both"/>
        <w:rPr>
          <w:b/>
          <w:bCs/>
          <w:color w:val="FF0000"/>
          <w:sz w:val="28"/>
          <w:szCs w:val="28"/>
          <w:lang w:eastAsia="tr-TR"/>
        </w:rPr>
      </w:pPr>
    </w:p>
    <w:p w14:paraId="288BBF94" w14:textId="7F2C172D" w:rsidR="00BF6C42" w:rsidRDefault="008E6DF9" w:rsidP="00D0582C">
      <w:pPr>
        <w:pStyle w:val="GvdeMetni2"/>
        <w:spacing w:line="276" w:lineRule="auto"/>
        <w:ind w:left="360" w:right="284"/>
        <w:jc w:val="both"/>
        <w:rPr>
          <w:b/>
          <w:bCs/>
          <w:color w:val="FF0000"/>
          <w:sz w:val="28"/>
          <w:szCs w:val="28"/>
          <w:lang w:eastAsia="tr-TR"/>
        </w:rPr>
      </w:pPr>
      <w:r>
        <w:rPr>
          <w:noProof/>
          <w:lang w:eastAsia="tr-TR"/>
        </w:rPr>
        <w:drawing>
          <wp:inline distT="0" distB="0" distL="0" distR="0" wp14:anchorId="598209AA" wp14:editId="42129B87">
            <wp:extent cx="6478905" cy="43249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78905" cy="4324985"/>
                    </a:xfrm>
                    <a:prstGeom prst="rect">
                      <a:avLst/>
                    </a:prstGeom>
                  </pic:spPr>
                </pic:pic>
              </a:graphicData>
            </a:graphic>
          </wp:inline>
        </w:drawing>
      </w:r>
    </w:p>
    <w:p w14:paraId="144169A2" w14:textId="77777777" w:rsidR="00705388" w:rsidRDefault="00705388" w:rsidP="00D0582C">
      <w:pPr>
        <w:suppressAutoHyphens w:val="0"/>
        <w:autoSpaceDE w:val="0"/>
        <w:autoSpaceDN w:val="0"/>
        <w:adjustRightInd w:val="0"/>
        <w:spacing w:line="276" w:lineRule="auto"/>
        <w:jc w:val="both"/>
        <w:rPr>
          <w:sz w:val="24"/>
          <w:szCs w:val="24"/>
          <w:lang w:eastAsia="tr-TR"/>
        </w:rPr>
      </w:pPr>
    </w:p>
    <w:p w14:paraId="2C7E2FAA" w14:textId="77777777" w:rsidR="005C018C" w:rsidRDefault="00862C87" w:rsidP="00D0582C">
      <w:pPr>
        <w:pStyle w:val="GvdeMetni2"/>
        <w:numPr>
          <w:ilvl w:val="0"/>
          <w:numId w:val="18"/>
        </w:numPr>
        <w:spacing w:line="276" w:lineRule="auto"/>
        <w:ind w:right="284"/>
        <w:jc w:val="both"/>
        <w:rPr>
          <w:b/>
          <w:bCs/>
          <w:color w:val="FF0000"/>
          <w:sz w:val="28"/>
          <w:szCs w:val="28"/>
          <w:lang w:eastAsia="tr-TR"/>
        </w:rPr>
      </w:pPr>
      <w:r w:rsidRPr="00862C87">
        <w:rPr>
          <w:b/>
          <w:bCs/>
          <w:color w:val="FF0000"/>
          <w:sz w:val="28"/>
          <w:szCs w:val="28"/>
          <w:lang w:eastAsia="tr-TR"/>
        </w:rPr>
        <w:t xml:space="preserve">BÖLÜM: </w:t>
      </w:r>
      <w:r w:rsidR="000E087E">
        <w:rPr>
          <w:b/>
          <w:bCs/>
          <w:color w:val="FF0000"/>
          <w:sz w:val="28"/>
          <w:szCs w:val="28"/>
          <w:lang w:eastAsia="tr-TR"/>
        </w:rPr>
        <w:t>KURULUŞUN BAĞLAMI</w:t>
      </w:r>
    </w:p>
    <w:p w14:paraId="7FF74EFE" w14:textId="77777777" w:rsidR="00C57908" w:rsidRDefault="00C57908" w:rsidP="00D0582C">
      <w:pPr>
        <w:pStyle w:val="GvdeMetni2"/>
        <w:spacing w:after="0" w:line="276" w:lineRule="auto"/>
        <w:ind w:right="284"/>
        <w:jc w:val="both"/>
        <w:rPr>
          <w:b/>
          <w:bCs/>
          <w:color w:val="FF0000"/>
          <w:sz w:val="28"/>
          <w:szCs w:val="28"/>
          <w:lang w:eastAsia="tr-TR"/>
        </w:rPr>
      </w:pPr>
    </w:p>
    <w:p w14:paraId="4D9E55FE" w14:textId="77777777" w:rsidR="00233C44" w:rsidRPr="00CC2F55" w:rsidRDefault="000E087E" w:rsidP="00D0582C">
      <w:pPr>
        <w:pStyle w:val="GvdeMetni2"/>
        <w:numPr>
          <w:ilvl w:val="1"/>
          <w:numId w:val="18"/>
        </w:numPr>
        <w:spacing w:line="276" w:lineRule="auto"/>
        <w:ind w:right="284"/>
        <w:jc w:val="both"/>
        <w:rPr>
          <w:b/>
          <w:bCs/>
          <w:sz w:val="24"/>
          <w:szCs w:val="24"/>
          <w:lang w:eastAsia="tr-TR"/>
        </w:rPr>
      </w:pPr>
      <w:r w:rsidRPr="00CC2F55">
        <w:rPr>
          <w:b/>
          <w:bCs/>
          <w:sz w:val="24"/>
          <w:szCs w:val="24"/>
          <w:lang w:eastAsia="tr-TR"/>
        </w:rPr>
        <w:t>KURULUŞUN BAĞLAMININ ANLAŞILMASI</w:t>
      </w:r>
    </w:p>
    <w:p w14:paraId="4E55C485" w14:textId="77777777" w:rsidR="000E087E" w:rsidRPr="00CC2F55" w:rsidRDefault="000E087E" w:rsidP="00D0582C">
      <w:pPr>
        <w:suppressAutoHyphens w:val="0"/>
        <w:autoSpaceDE w:val="0"/>
        <w:autoSpaceDN w:val="0"/>
        <w:adjustRightInd w:val="0"/>
        <w:spacing w:after="240" w:line="276" w:lineRule="auto"/>
        <w:jc w:val="both"/>
        <w:rPr>
          <w:sz w:val="24"/>
          <w:lang w:eastAsia="tr-TR"/>
        </w:rPr>
      </w:pPr>
      <w:r w:rsidRPr="00CC2F55">
        <w:rPr>
          <w:sz w:val="24"/>
          <w:lang w:eastAsia="tr-TR"/>
        </w:rPr>
        <w:t xml:space="preserve">Kalite yönetim sistemlerinin amaçlanan sonuçlara </w:t>
      </w:r>
      <w:r w:rsidR="007644C9" w:rsidRPr="00CC2F55">
        <w:rPr>
          <w:sz w:val="24"/>
          <w:lang w:eastAsia="tr-TR"/>
        </w:rPr>
        <w:t>ulaşabilmesini</w:t>
      </w:r>
      <w:r w:rsidRPr="00CC2F55">
        <w:rPr>
          <w:sz w:val="24"/>
          <w:lang w:eastAsia="tr-TR"/>
        </w:rPr>
        <w:t xml:space="preserve"> etkileyen iç ve dış hususlar şunlardır;</w:t>
      </w:r>
    </w:p>
    <w:p w14:paraId="4B60F496" w14:textId="77777777" w:rsidR="007644C9" w:rsidRPr="00CC2F55" w:rsidRDefault="007644C9" w:rsidP="00D0582C">
      <w:pPr>
        <w:suppressAutoHyphens w:val="0"/>
        <w:autoSpaceDE w:val="0"/>
        <w:autoSpaceDN w:val="0"/>
        <w:adjustRightInd w:val="0"/>
        <w:spacing w:after="240" w:line="276" w:lineRule="auto"/>
        <w:jc w:val="both"/>
        <w:rPr>
          <w:sz w:val="24"/>
          <w:lang w:eastAsia="tr-TR"/>
        </w:rPr>
      </w:pPr>
      <w:r w:rsidRPr="00CC2F55">
        <w:rPr>
          <w:sz w:val="24"/>
          <w:lang w:eastAsia="tr-TR"/>
        </w:rPr>
        <w:t>İç hususlar; insan kaynakları, teknolojik altyapı, organizasyon yapısı, kurum kültürü, hizmet kalitesi, yapıcı ve yenilikçi yönetim.</w:t>
      </w:r>
    </w:p>
    <w:p w14:paraId="61940943" w14:textId="688A6C42" w:rsidR="007644C9" w:rsidRPr="008E6DF9" w:rsidRDefault="007644C9" w:rsidP="00D0582C">
      <w:pPr>
        <w:suppressAutoHyphens w:val="0"/>
        <w:autoSpaceDE w:val="0"/>
        <w:autoSpaceDN w:val="0"/>
        <w:adjustRightInd w:val="0"/>
        <w:spacing w:after="240" w:line="276" w:lineRule="auto"/>
        <w:jc w:val="both"/>
        <w:rPr>
          <w:lang w:eastAsia="tr-TR"/>
        </w:rPr>
      </w:pPr>
      <w:r w:rsidRPr="00CC2F55">
        <w:rPr>
          <w:sz w:val="24"/>
          <w:lang w:eastAsia="tr-TR"/>
        </w:rPr>
        <w:t xml:space="preserve">Dış hususlar; ülkede yaşanan ekonomik gelişmeler, mevzuatlardaki düzenlemeler, politik faktörler, </w:t>
      </w:r>
      <w:r w:rsidRPr="00D07DFE">
        <w:rPr>
          <w:sz w:val="24"/>
          <w:lang w:eastAsia="tr-TR"/>
        </w:rPr>
        <w:t xml:space="preserve">teknolojik gelişmeler, turizm ve tarım </w:t>
      </w:r>
      <w:r w:rsidR="0089631F" w:rsidRPr="00D07DFE">
        <w:rPr>
          <w:sz w:val="24"/>
          <w:lang w:eastAsia="tr-TR"/>
        </w:rPr>
        <w:t xml:space="preserve">ve ticaret </w:t>
      </w:r>
      <w:r w:rsidRPr="00D07DFE">
        <w:rPr>
          <w:sz w:val="24"/>
          <w:lang w:eastAsia="tr-TR"/>
        </w:rPr>
        <w:t>sektöründeki gelişmeler</w:t>
      </w:r>
      <w:r w:rsidR="00BF6C42" w:rsidRPr="00D07DFE">
        <w:rPr>
          <w:sz w:val="24"/>
          <w:lang w:eastAsia="tr-TR"/>
        </w:rPr>
        <w:t>, doğal afetler ve iklim değişikliği</w:t>
      </w:r>
      <w:r w:rsidR="008E6DF9" w:rsidRPr="00D07DFE">
        <w:rPr>
          <w:sz w:val="24"/>
          <w:lang w:eastAsia="tr-TR"/>
        </w:rPr>
        <w:t>, ülkede ve dünyada yaşanan siyasi gelişmeler</w:t>
      </w:r>
    </w:p>
    <w:p w14:paraId="07344954" w14:textId="2B638901" w:rsidR="007644C9" w:rsidRDefault="00BF1F50" w:rsidP="00D0582C">
      <w:pPr>
        <w:suppressAutoHyphens w:val="0"/>
        <w:autoSpaceDE w:val="0"/>
        <w:autoSpaceDN w:val="0"/>
        <w:adjustRightInd w:val="0"/>
        <w:spacing w:after="240" w:line="276" w:lineRule="auto"/>
        <w:jc w:val="both"/>
        <w:rPr>
          <w:sz w:val="24"/>
          <w:lang w:eastAsia="tr-TR"/>
        </w:rPr>
      </w:pPr>
      <w:r w:rsidRPr="00933633">
        <w:rPr>
          <w:sz w:val="24"/>
          <w:lang w:eastAsia="tr-TR"/>
        </w:rPr>
        <w:t xml:space="preserve"> </w:t>
      </w:r>
      <w:r w:rsidR="007644C9" w:rsidRPr="00933633">
        <w:rPr>
          <w:sz w:val="24"/>
          <w:lang w:eastAsia="tr-TR"/>
        </w:rPr>
        <w:t>FTSO’nun kuruluşu ve bağlamına Stratejik Planda değinilmektedir.</w:t>
      </w:r>
    </w:p>
    <w:p w14:paraId="72225C22" w14:textId="0D3ABDAB" w:rsidR="00691029" w:rsidRPr="00D07DFE" w:rsidRDefault="00691029" w:rsidP="00D05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sz w:val="24"/>
          <w:lang w:eastAsia="tr-TR"/>
        </w:rPr>
      </w:pPr>
      <w:r w:rsidRPr="00D07DFE">
        <w:rPr>
          <w:sz w:val="24"/>
          <w:lang w:eastAsia="tr-TR"/>
        </w:rPr>
        <w:t>Odamızın güçlü, geliştirmeye açık yönlerini ele aldığımız SWOT Analizi bulunmaktadır. Swot analizi ile güçlü ve zayıf yönler üzerine farkındalık sağlanır, zayıf yönlerin nasıl güçlendirileceği üzerine çalışmalar yapılır, fırsatların farkına vararak ve tehditleri bilerek kontrol altına alınması sağlanır.</w:t>
      </w:r>
    </w:p>
    <w:p w14:paraId="6B814B15" w14:textId="5EAF16D2" w:rsidR="00933633" w:rsidRPr="00D07DFE" w:rsidRDefault="00505318" w:rsidP="00D05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88" w:lineRule="auto"/>
        <w:jc w:val="both"/>
        <w:rPr>
          <w:rFonts w:ascii="Cambria" w:hAnsi="Cambria" w:cs="Cambria"/>
          <w:kern w:val="1"/>
          <w:position w:val="8"/>
        </w:rPr>
      </w:pPr>
      <w:r w:rsidRPr="00D07DFE">
        <w:rPr>
          <w:sz w:val="24"/>
          <w:lang w:eastAsia="tr-TR"/>
        </w:rPr>
        <w:t xml:space="preserve">Odamız çalışanları ile daha sonrasında Akreditasyon İzleme Kurulu </w:t>
      </w:r>
      <w:r w:rsidR="00691029" w:rsidRPr="00D07DFE">
        <w:rPr>
          <w:sz w:val="24"/>
          <w:lang w:eastAsia="tr-TR"/>
        </w:rPr>
        <w:t xml:space="preserve">Üyeleri ile </w:t>
      </w:r>
      <w:r w:rsidRPr="00D07DFE">
        <w:rPr>
          <w:sz w:val="24"/>
          <w:lang w:eastAsia="tr-TR"/>
        </w:rPr>
        <w:t>SWOT Analizi gözden geçirilir. Bir önceki yıl yapılmış olan analizde</w:t>
      </w:r>
      <w:r w:rsidR="00691029" w:rsidRPr="00D07DFE">
        <w:rPr>
          <w:sz w:val="24"/>
          <w:lang w:eastAsia="tr-TR"/>
        </w:rPr>
        <w:t>ki güçlü ve geliştirilmeye açık yönler ile fırsat ve tehditlerde</w:t>
      </w:r>
      <w:r w:rsidRPr="00D07DFE">
        <w:rPr>
          <w:sz w:val="24"/>
          <w:lang w:eastAsia="tr-TR"/>
        </w:rPr>
        <w:t xml:space="preserve"> değişiklikler varsa güncellenerek analizin güncel tutulması sağlanır</w:t>
      </w:r>
      <w:r w:rsidR="00691029" w:rsidRPr="00D07DFE">
        <w:rPr>
          <w:sz w:val="24"/>
          <w:lang w:eastAsia="tr-TR"/>
        </w:rPr>
        <w:t>.</w:t>
      </w:r>
      <w:r w:rsidRPr="008C39FF">
        <w:rPr>
          <w:rFonts w:ascii="Cambria" w:hAnsi="Cambria" w:cs="Cambria"/>
          <w:kern w:val="1"/>
          <w:position w:val="8"/>
        </w:rPr>
        <w:t xml:space="preserve"> </w:t>
      </w:r>
    </w:p>
    <w:p w14:paraId="5A2A60A2" w14:textId="77777777" w:rsidR="0089631F" w:rsidRPr="00CC2F55" w:rsidRDefault="0089631F" w:rsidP="00D0582C">
      <w:pPr>
        <w:pStyle w:val="GvdeMetni2"/>
        <w:numPr>
          <w:ilvl w:val="1"/>
          <w:numId w:val="18"/>
        </w:numPr>
        <w:spacing w:line="276" w:lineRule="auto"/>
        <w:ind w:right="284"/>
        <w:jc w:val="both"/>
        <w:rPr>
          <w:b/>
          <w:bCs/>
          <w:sz w:val="24"/>
          <w:szCs w:val="24"/>
          <w:lang w:eastAsia="tr-TR"/>
        </w:rPr>
      </w:pPr>
      <w:r w:rsidRPr="00CC2F55">
        <w:rPr>
          <w:b/>
          <w:bCs/>
          <w:sz w:val="24"/>
          <w:szCs w:val="24"/>
          <w:lang w:eastAsia="tr-TR"/>
        </w:rPr>
        <w:t>İLGİL</w:t>
      </w:r>
      <w:r w:rsidR="001F0387" w:rsidRPr="00CC2F55">
        <w:rPr>
          <w:b/>
          <w:bCs/>
          <w:sz w:val="24"/>
          <w:szCs w:val="24"/>
          <w:lang w:eastAsia="tr-TR"/>
        </w:rPr>
        <w:t>İ</w:t>
      </w:r>
      <w:r w:rsidRPr="00CC2F55">
        <w:rPr>
          <w:b/>
          <w:bCs/>
          <w:sz w:val="24"/>
          <w:szCs w:val="24"/>
          <w:lang w:eastAsia="tr-TR"/>
        </w:rPr>
        <w:t xml:space="preserve"> TARAFLARIN İHTİYAÇ VE BEKLENTİLERİNİN ANLAŞILMASI</w:t>
      </w:r>
    </w:p>
    <w:p w14:paraId="26CA185F" w14:textId="77777777" w:rsidR="0089631F" w:rsidRPr="00CC2F55" w:rsidRDefault="0089631F" w:rsidP="00D0582C">
      <w:pPr>
        <w:suppressAutoHyphens w:val="0"/>
        <w:autoSpaceDE w:val="0"/>
        <w:autoSpaceDN w:val="0"/>
        <w:adjustRightInd w:val="0"/>
        <w:spacing w:after="240" w:line="276" w:lineRule="auto"/>
        <w:jc w:val="both"/>
        <w:rPr>
          <w:sz w:val="24"/>
          <w:lang w:eastAsia="tr-TR"/>
        </w:rPr>
      </w:pPr>
      <w:r w:rsidRPr="00CC2F55">
        <w:rPr>
          <w:sz w:val="24"/>
          <w:lang w:eastAsia="tr-TR"/>
        </w:rPr>
        <w:t>İlgili tarafların ihtiyaç ve beklentileri; Müşteri Memnuniyet Anketi, Toplum Memnuniyet Anketi, Çalışan Memnuniyet Anketi ile alınmakta ve Kalite Yönetim Sistemi ve Stratejik Plana girdi teşkil etmektedir.</w:t>
      </w:r>
    </w:p>
    <w:p w14:paraId="3215AF1B" w14:textId="77777777" w:rsidR="00014265" w:rsidRPr="00C576DA" w:rsidRDefault="00014265" w:rsidP="00D0582C">
      <w:pPr>
        <w:suppressAutoHyphens w:val="0"/>
        <w:autoSpaceDE w:val="0"/>
        <w:autoSpaceDN w:val="0"/>
        <w:adjustRightInd w:val="0"/>
        <w:spacing w:after="240" w:line="276" w:lineRule="auto"/>
        <w:jc w:val="both"/>
        <w:rPr>
          <w:strike/>
          <w:sz w:val="24"/>
          <w:lang w:eastAsia="tr-TR"/>
        </w:rPr>
      </w:pPr>
      <w:r w:rsidRPr="00CC2F55">
        <w:rPr>
          <w:sz w:val="24"/>
          <w:lang w:eastAsia="tr-TR"/>
        </w:rPr>
        <w:t xml:space="preserve">FTSO’nun </w:t>
      </w:r>
      <w:r w:rsidR="001F0387" w:rsidRPr="00CC2F55">
        <w:rPr>
          <w:sz w:val="24"/>
          <w:lang w:eastAsia="tr-TR"/>
        </w:rPr>
        <w:t>dış paydaşları</w:t>
      </w:r>
      <w:r w:rsidR="008872FB" w:rsidRPr="00CC2F55">
        <w:rPr>
          <w:sz w:val="24"/>
          <w:lang w:eastAsia="tr-TR"/>
        </w:rPr>
        <w:t>;</w:t>
      </w:r>
      <w:r w:rsidR="001F0387" w:rsidRPr="00CC2F55">
        <w:rPr>
          <w:sz w:val="24"/>
          <w:lang w:eastAsia="tr-TR"/>
        </w:rPr>
        <w:t xml:space="preserve"> Stratejik Planda tanımlanmış ve etkilerine göre önceliklendirilmiştir. Stratejik Planda dış </w:t>
      </w:r>
      <w:r w:rsidRPr="00CC2F55">
        <w:rPr>
          <w:sz w:val="24"/>
          <w:lang w:eastAsia="tr-TR"/>
        </w:rPr>
        <w:t>paydaşları</w:t>
      </w:r>
      <w:r w:rsidR="001F0387" w:rsidRPr="00CC2F55">
        <w:rPr>
          <w:sz w:val="24"/>
          <w:lang w:eastAsia="tr-TR"/>
        </w:rPr>
        <w:t>n beklentileri alınmış ve plana yansıtılmıştır</w:t>
      </w:r>
      <w:r w:rsidR="003B739B">
        <w:rPr>
          <w:sz w:val="24"/>
          <w:lang w:eastAsia="tr-TR"/>
        </w:rPr>
        <w:t>.</w:t>
      </w:r>
    </w:p>
    <w:tbl>
      <w:tblPr>
        <w:tblStyle w:val="TabloKlavuzu"/>
        <w:tblW w:w="9782" w:type="dxa"/>
        <w:tblInd w:w="-16" w:type="dxa"/>
        <w:tbl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insideH w:val="double" w:sz="4" w:space="0" w:color="244061" w:themeColor="accent1" w:themeShade="80"/>
          <w:insideV w:val="double" w:sz="4" w:space="0" w:color="244061" w:themeColor="accent1" w:themeShade="80"/>
        </w:tblBorders>
        <w:tblLook w:val="04A0" w:firstRow="1" w:lastRow="0" w:firstColumn="1" w:lastColumn="0" w:noHBand="0" w:noVBand="1"/>
      </w:tblPr>
      <w:tblGrid>
        <w:gridCol w:w="9782"/>
      </w:tblGrid>
      <w:tr w:rsidR="00933633" w:rsidRPr="00483A30" w14:paraId="58BF8721" w14:textId="77777777" w:rsidTr="008E6DF9">
        <w:trPr>
          <w:trHeight w:hRule="exact" w:val="397"/>
          <w:tblHeader/>
        </w:trPr>
        <w:tc>
          <w:tcPr>
            <w:tcW w:w="9782" w:type="dxa"/>
            <w:shd w:val="clear" w:color="auto" w:fill="B2A1C7" w:themeFill="accent4" w:themeFillTint="99"/>
            <w:vAlign w:val="center"/>
          </w:tcPr>
          <w:p w14:paraId="04EB7A4D" w14:textId="77777777" w:rsidR="00933633" w:rsidRPr="00C576DA" w:rsidRDefault="00933633" w:rsidP="00D0582C">
            <w:pPr>
              <w:ind w:left="39"/>
              <w:jc w:val="both"/>
              <w:rPr>
                <w:b/>
                <w:color w:val="FFFFFF" w:themeColor="background1"/>
                <w:sz w:val="24"/>
                <w:szCs w:val="24"/>
              </w:rPr>
            </w:pPr>
            <w:r w:rsidRPr="00C576DA">
              <w:rPr>
                <w:b/>
                <w:color w:val="FFFFFF" w:themeColor="background1"/>
                <w:sz w:val="24"/>
                <w:szCs w:val="24"/>
              </w:rPr>
              <w:t>Paydaş Adı</w:t>
            </w:r>
          </w:p>
        </w:tc>
      </w:tr>
      <w:tr w:rsidR="00933633" w:rsidRPr="00483A30" w14:paraId="66692B4D" w14:textId="77777777" w:rsidTr="008E6DF9">
        <w:trPr>
          <w:trHeight w:hRule="exact" w:val="340"/>
        </w:trPr>
        <w:tc>
          <w:tcPr>
            <w:tcW w:w="9782" w:type="dxa"/>
            <w:vAlign w:val="center"/>
          </w:tcPr>
          <w:p w14:paraId="46AFEECE" w14:textId="77777777" w:rsidR="00933633" w:rsidRPr="00C576DA" w:rsidRDefault="00933633" w:rsidP="00D0582C">
            <w:pPr>
              <w:ind w:left="39"/>
              <w:jc w:val="both"/>
              <w:rPr>
                <w:color w:val="000000"/>
                <w:sz w:val="24"/>
                <w:szCs w:val="24"/>
              </w:rPr>
            </w:pPr>
            <w:r w:rsidRPr="00C576DA">
              <w:rPr>
                <w:color w:val="000000"/>
                <w:sz w:val="24"/>
                <w:szCs w:val="24"/>
              </w:rPr>
              <w:t>Türkiye Odalar ve Borsalar Birliği</w:t>
            </w:r>
          </w:p>
        </w:tc>
      </w:tr>
      <w:tr w:rsidR="00933633" w:rsidRPr="00483A30" w14:paraId="37924EA0" w14:textId="77777777" w:rsidTr="008E6DF9">
        <w:trPr>
          <w:trHeight w:hRule="exact" w:val="340"/>
        </w:trPr>
        <w:tc>
          <w:tcPr>
            <w:tcW w:w="9782" w:type="dxa"/>
            <w:shd w:val="clear" w:color="auto" w:fill="F3D6C3"/>
            <w:vAlign w:val="center"/>
          </w:tcPr>
          <w:p w14:paraId="6BAF1A56" w14:textId="77777777" w:rsidR="00933633" w:rsidRPr="00C576DA" w:rsidRDefault="00933633" w:rsidP="00D0582C">
            <w:pPr>
              <w:ind w:left="39"/>
              <w:jc w:val="both"/>
              <w:rPr>
                <w:color w:val="000000"/>
                <w:sz w:val="24"/>
                <w:szCs w:val="24"/>
              </w:rPr>
            </w:pPr>
            <w:r w:rsidRPr="00C576DA">
              <w:rPr>
                <w:color w:val="000000"/>
                <w:sz w:val="24"/>
                <w:szCs w:val="24"/>
              </w:rPr>
              <w:t>Oda Meclisi</w:t>
            </w:r>
          </w:p>
        </w:tc>
      </w:tr>
      <w:tr w:rsidR="00933633" w:rsidRPr="00483A30" w14:paraId="47D52955" w14:textId="77777777" w:rsidTr="008E6DF9">
        <w:trPr>
          <w:trHeight w:hRule="exact" w:val="340"/>
        </w:trPr>
        <w:tc>
          <w:tcPr>
            <w:tcW w:w="9782" w:type="dxa"/>
            <w:vAlign w:val="center"/>
          </w:tcPr>
          <w:p w14:paraId="02DF33DC" w14:textId="77777777" w:rsidR="00933633" w:rsidRPr="00C576DA" w:rsidRDefault="00933633" w:rsidP="00D0582C">
            <w:pPr>
              <w:ind w:left="39"/>
              <w:jc w:val="both"/>
              <w:rPr>
                <w:color w:val="000000"/>
                <w:sz w:val="24"/>
                <w:szCs w:val="24"/>
              </w:rPr>
            </w:pPr>
            <w:r w:rsidRPr="00C576DA">
              <w:rPr>
                <w:color w:val="000000"/>
                <w:sz w:val="24"/>
                <w:szCs w:val="24"/>
              </w:rPr>
              <w:t>Yönetim Kurulu</w:t>
            </w:r>
          </w:p>
        </w:tc>
      </w:tr>
      <w:tr w:rsidR="00933633" w:rsidRPr="00483A30" w14:paraId="1B407732" w14:textId="77777777" w:rsidTr="008E6DF9">
        <w:trPr>
          <w:trHeight w:hRule="exact" w:val="340"/>
        </w:trPr>
        <w:tc>
          <w:tcPr>
            <w:tcW w:w="9782" w:type="dxa"/>
            <w:shd w:val="clear" w:color="auto" w:fill="F3D6C3"/>
            <w:vAlign w:val="center"/>
          </w:tcPr>
          <w:p w14:paraId="579F7460" w14:textId="77777777" w:rsidR="00933633" w:rsidRPr="00C576DA" w:rsidRDefault="00933633" w:rsidP="00D0582C">
            <w:pPr>
              <w:ind w:left="39"/>
              <w:jc w:val="both"/>
              <w:rPr>
                <w:color w:val="000000"/>
                <w:sz w:val="24"/>
                <w:szCs w:val="24"/>
              </w:rPr>
            </w:pPr>
            <w:r w:rsidRPr="00C576DA">
              <w:rPr>
                <w:color w:val="000000"/>
                <w:sz w:val="24"/>
                <w:szCs w:val="24"/>
              </w:rPr>
              <w:t>Meslek Komiteleri</w:t>
            </w:r>
          </w:p>
        </w:tc>
      </w:tr>
      <w:tr w:rsidR="00933633" w:rsidRPr="00483A30" w14:paraId="38D4AEC2" w14:textId="77777777" w:rsidTr="008E6DF9">
        <w:trPr>
          <w:trHeight w:hRule="exact" w:val="340"/>
        </w:trPr>
        <w:tc>
          <w:tcPr>
            <w:tcW w:w="9782" w:type="dxa"/>
            <w:vAlign w:val="center"/>
          </w:tcPr>
          <w:p w14:paraId="1329775C" w14:textId="77777777" w:rsidR="00933633" w:rsidRPr="00C576DA" w:rsidRDefault="00933633" w:rsidP="00D0582C">
            <w:pPr>
              <w:ind w:left="39"/>
              <w:jc w:val="both"/>
              <w:rPr>
                <w:color w:val="000000"/>
                <w:sz w:val="24"/>
                <w:szCs w:val="24"/>
              </w:rPr>
            </w:pPr>
            <w:r w:rsidRPr="00C576DA">
              <w:rPr>
                <w:color w:val="000000"/>
                <w:sz w:val="24"/>
                <w:szCs w:val="24"/>
              </w:rPr>
              <w:t>Disiplin Kurulu</w:t>
            </w:r>
          </w:p>
        </w:tc>
      </w:tr>
      <w:tr w:rsidR="00933633" w:rsidRPr="00483A30" w14:paraId="25A947CD" w14:textId="77777777" w:rsidTr="008E6DF9">
        <w:trPr>
          <w:trHeight w:hRule="exact" w:val="340"/>
        </w:trPr>
        <w:tc>
          <w:tcPr>
            <w:tcW w:w="9782" w:type="dxa"/>
            <w:shd w:val="clear" w:color="auto" w:fill="F3D6C3"/>
            <w:vAlign w:val="center"/>
          </w:tcPr>
          <w:p w14:paraId="52411401" w14:textId="77777777" w:rsidR="00933633" w:rsidRPr="00C576DA" w:rsidRDefault="00933633" w:rsidP="00D0582C">
            <w:pPr>
              <w:ind w:left="39"/>
              <w:jc w:val="both"/>
              <w:rPr>
                <w:color w:val="000000"/>
                <w:sz w:val="24"/>
                <w:szCs w:val="24"/>
              </w:rPr>
            </w:pPr>
            <w:r w:rsidRPr="00C576DA">
              <w:rPr>
                <w:color w:val="000000"/>
                <w:sz w:val="24"/>
                <w:szCs w:val="24"/>
              </w:rPr>
              <w:t>Üyeler</w:t>
            </w:r>
          </w:p>
        </w:tc>
      </w:tr>
      <w:tr w:rsidR="00933633" w:rsidRPr="00483A30" w14:paraId="73155873" w14:textId="77777777" w:rsidTr="008E6DF9">
        <w:trPr>
          <w:trHeight w:hRule="exact" w:val="340"/>
        </w:trPr>
        <w:tc>
          <w:tcPr>
            <w:tcW w:w="9782" w:type="dxa"/>
            <w:vAlign w:val="center"/>
          </w:tcPr>
          <w:p w14:paraId="6A344A5A" w14:textId="77777777" w:rsidR="00933633" w:rsidRPr="00C576DA" w:rsidRDefault="00933633" w:rsidP="00D0582C">
            <w:pPr>
              <w:ind w:left="39"/>
              <w:jc w:val="both"/>
              <w:rPr>
                <w:color w:val="000000"/>
                <w:sz w:val="24"/>
                <w:szCs w:val="24"/>
              </w:rPr>
            </w:pPr>
            <w:r w:rsidRPr="00C576DA">
              <w:rPr>
                <w:color w:val="000000"/>
                <w:sz w:val="24"/>
                <w:szCs w:val="24"/>
              </w:rPr>
              <w:t>Çalışanlar</w:t>
            </w:r>
          </w:p>
        </w:tc>
      </w:tr>
      <w:tr w:rsidR="00933633" w:rsidRPr="00483A30" w14:paraId="389E4ADD" w14:textId="77777777" w:rsidTr="008E6DF9">
        <w:trPr>
          <w:trHeight w:hRule="exact" w:val="340"/>
        </w:trPr>
        <w:tc>
          <w:tcPr>
            <w:tcW w:w="9782" w:type="dxa"/>
            <w:shd w:val="clear" w:color="auto" w:fill="F3D6C3"/>
            <w:vAlign w:val="center"/>
          </w:tcPr>
          <w:p w14:paraId="14EF3A5A" w14:textId="77777777" w:rsidR="00933633" w:rsidRPr="00C576DA" w:rsidRDefault="00933633" w:rsidP="00D0582C">
            <w:pPr>
              <w:widowControl w:val="0"/>
              <w:autoSpaceDE w:val="0"/>
              <w:autoSpaceDN w:val="0"/>
              <w:adjustRightInd w:val="0"/>
              <w:jc w:val="both"/>
              <w:rPr>
                <w:color w:val="000000"/>
                <w:sz w:val="24"/>
                <w:szCs w:val="24"/>
              </w:rPr>
            </w:pPr>
            <w:r w:rsidRPr="00C576DA">
              <w:rPr>
                <w:color w:val="000000"/>
                <w:sz w:val="24"/>
                <w:szCs w:val="24"/>
              </w:rPr>
              <w:t>Fethiye Güç Birliği Ltd. Şti.</w:t>
            </w:r>
          </w:p>
        </w:tc>
      </w:tr>
      <w:tr w:rsidR="00933633" w:rsidRPr="00483A30" w14:paraId="53ACF8BD" w14:textId="77777777" w:rsidTr="008E6DF9">
        <w:trPr>
          <w:trHeight w:hRule="exact" w:val="340"/>
        </w:trPr>
        <w:tc>
          <w:tcPr>
            <w:tcW w:w="9782" w:type="dxa"/>
            <w:vAlign w:val="center"/>
          </w:tcPr>
          <w:p w14:paraId="2BAAD4A8" w14:textId="77777777" w:rsidR="00933633" w:rsidRPr="009D68F2" w:rsidRDefault="00933633" w:rsidP="00D0582C">
            <w:pPr>
              <w:ind w:left="39"/>
              <w:jc w:val="both"/>
              <w:rPr>
                <w:kern w:val="1"/>
                <w:position w:val="8"/>
                <w:sz w:val="24"/>
                <w:szCs w:val="24"/>
              </w:rPr>
            </w:pPr>
            <w:r w:rsidRPr="009D68F2">
              <w:rPr>
                <w:kern w:val="1"/>
                <w:position w:val="8"/>
                <w:sz w:val="24"/>
                <w:szCs w:val="24"/>
              </w:rPr>
              <w:t>Muğla Valiliği</w:t>
            </w:r>
          </w:p>
        </w:tc>
      </w:tr>
      <w:tr w:rsidR="00933633" w:rsidRPr="00483A30" w14:paraId="02899F6D" w14:textId="77777777" w:rsidTr="008E6DF9">
        <w:trPr>
          <w:trHeight w:hRule="exact" w:val="340"/>
        </w:trPr>
        <w:tc>
          <w:tcPr>
            <w:tcW w:w="9782" w:type="dxa"/>
            <w:shd w:val="clear" w:color="auto" w:fill="D6E3BC" w:themeFill="accent3" w:themeFillTint="66"/>
            <w:vAlign w:val="center"/>
          </w:tcPr>
          <w:p w14:paraId="2DCF3DFB" w14:textId="77777777" w:rsidR="00933633" w:rsidRPr="009D68F2" w:rsidRDefault="00933633" w:rsidP="00D0582C">
            <w:pPr>
              <w:ind w:left="39"/>
              <w:jc w:val="both"/>
              <w:rPr>
                <w:kern w:val="1"/>
                <w:position w:val="8"/>
                <w:sz w:val="24"/>
                <w:szCs w:val="24"/>
              </w:rPr>
            </w:pPr>
            <w:r w:rsidRPr="009D68F2">
              <w:rPr>
                <w:kern w:val="1"/>
                <w:position w:val="8"/>
                <w:sz w:val="24"/>
                <w:szCs w:val="24"/>
              </w:rPr>
              <w:t>Muğla Büyükşehir Belediyesi</w:t>
            </w:r>
          </w:p>
        </w:tc>
      </w:tr>
      <w:tr w:rsidR="00933633" w:rsidRPr="00483A30" w14:paraId="7F4E5075" w14:textId="77777777" w:rsidTr="008E6DF9">
        <w:trPr>
          <w:trHeight w:hRule="exact" w:val="340"/>
        </w:trPr>
        <w:tc>
          <w:tcPr>
            <w:tcW w:w="9782" w:type="dxa"/>
            <w:vAlign w:val="center"/>
          </w:tcPr>
          <w:p w14:paraId="74B5D8E2" w14:textId="77777777" w:rsidR="00933633" w:rsidRPr="009D68F2" w:rsidRDefault="00933633" w:rsidP="00D0582C">
            <w:pPr>
              <w:ind w:left="39"/>
              <w:jc w:val="both"/>
              <w:rPr>
                <w:sz w:val="24"/>
                <w:szCs w:val="24"/>
              </w:rPr>
            </w:pPr>
            <w:r w:rsidRPr="009D68F2">
              <w:rPr>
                <w:kern w:val="1"/>
                <w:position w:val="8"/>
                <w:sz w:val="24"/>
                <w:szCs w:val="24"/>
              </w:rPr>
              <w:t>Fethiye Belediyesi</w:t>
            </w:r>
          </w:p>
        </w:tc>
      </w:tr>
      <w:tr w:rsidR="00933633" w:rsidRPr="00483A30" w14:paraId="743E1B03" w14:textId="77777777" w:rsidTr="008E6DF9">
        <w:trPr>
          <w:trHeight w:hRule="exact" w:val="340"/>
        </w:trPr>
        <w:tc>
          <w:tcPr>
            <w:tcW w:w="9782" w:type="dxa"/>
            <w:shd w:val="clear" w:color="auto" w:fill="D6E3BC" w:themeFill="accent3" w:themeFillTint="66"/>
            <w:vAlign w:val="center"/>
          </w:tcPr>
          <w:p w14:paraId="7A71A118" w14:textId="77777777" w:rsidR="00933633" w:rsidRPr="00C576DA" w:rsidRDefault="00933633" w:rsidP="00D0582C">
            <w:pPr>
              <w:ind w:left="39"/>
              <w:jc w:val="both"/>
              <w:rPr>
                <w:sz w:val="24"/>
                <w:szCs w:val="24"/>
              </w:rPr>
            </w:pPr>
            <w:r w:rsidRPr="00C576DA">
              <w:rPr>
                <w:kern w:val="1"/>
                <w:position w:val="8"/>
                <w:sz w:val="24"/>
                <w:szCs w:val="24"/>
              </w:rPr>
              <w:t>Fethiye Kaymakamlığı</w:t>
            </w:r>
          </w:p>
        </w:tc>
      </w:tr>
      <w:tr w:rsidR="00933633" w:rsidRPr="00483A30" w14:paraId="328DFFAF" w14:textId="77777777" w:rsidTr="008E6DF9">
        <w:trPr>
          <w:trHeight w:hRule="exact" w:val="340"/>
        </w:trPr>
        <w:tc>
          <w:tcPr>
            <w:tcW w:w="9782" w:type="dxa"/>
            <w:vAlign w:val="center"/>
          </w:tcPr>
          <w:p w14:paraId="0D9F47B1" w14:textId="77777777" w:rsidR="00933633" w:rsidRPr="00C576DA" w:rsidRDefault="00933633" w:rsidP="00D0582C">
            <w:pPr>
              <w:ind w:left="39"/>
              <w:jc w:val="both"/>
              <w:rPr>
                <w:sz w:val="24"/>
                <w:szCs w:val="24"/>
              </w:rPr>
            </w:pPr>
            <w:r w:rsidRPr="00C576DA">
              <w:rPr>
                <w:kern w:val="1"/>
                <w:position w:val="8"/>
                <w:sz w:val="24"/>
                <w:szCs w:val="24"/>
              </w:rPr>
              <w:t>Seydikemer Kaymakamlığı</w:t>
            </w:r>
          </w:p>
        </w:tc>
      </w:tr>
      <w:tr w:rsidR="00933633" w:rsidRPr="00483A30" w14:paraId="09A2178F" w14:textId="77777777" w:rsidTr="008E6DF9">
        <w:trPr>
          <w:trHeight w:hRule="exact" w:val="340"/>
        </w:trPr>
        <w:tc>
          <w:tcPr>
            <w:tcW w:w="9782" w:type="dxa"/>
            <w:shd w:val="clear" w:color="auto" w:fill="D6E3BC" w:themeFill="accent3" w:themeFillTint="66"/>
            <w:vAlign w:val="center"/>
          </w:tcPr>
          <w:p w14:paraId="0C96A0C3" w14:textId="77777777" w:rsidR="00933633" w:rsidRPr="009D68F2" w:rsidRDefault="00933633" w:rsidP="00D0582C">
            <w:pPr>
              <w:ind w:left="39"/>
              <w:jc w:val="both"/>
              <w:rPr>
                <w:sz w:val="24"/>
                <w:szCs w:val="24"/>
              </w:rPr>
            </w:pPr>
            <w:r w:rsidRPr="009D68F2">
              <w:rPr>
                <w:kern w:val="1"/>
                <w:position w:val="8"/>
                <w:sz w:val="24"/>
                <w:szCs w:val="24"/>
              </w:rPr>
              <w:t>Seydikemer Belediyesi</w:t>
            </w:r>
          </w:p>
        </w:tc>
      </w:tr>
      <w:tr w:rsidR="00933633" w:rsidRPr="00483A30" w14:paraId="6BD91112" w14:textId="77777777" w:rsidTr="008E6DF9">
        <w:trPr>
          <w:trHeight w:hRule="exact" w:val="340"/>
        </w:trPr>
        <w:tc>
          <w:tcPr>
            <w:tcW w:w="9782" w:type="dxa"/>
            <w:vAlign w:val="center"/>
          </w:tcPr>
          <w:p w14:paraId="2A6E7DB3" w14:textId="77777777" w:rsidR="00933633" w:rsidRPr="009D68F2" w:rsidRDefault="00933633" w:rsidP="00D0582C">
            <w:pPr>
              <w:ind w:left="39"/>
              <w:jc w:val="both"/>
              <w:rPr>
                <w:sz w:val="24"/>
                <w:szCs w:val="24"/>
              </w:rPr>
            </w:pPr>
            <w:r w:rsidRPr="009D68F2">
              <w:rPr>
                <w:kern w:val="1"/>
                <w:position w:val="8"/>
                <w:sz w:val="24"/>
                <w:szCs w:val="24"/>
              </w:rPr>
              <w:t>Fethiye-Seydikemer İlçe Tarım Müdürlüğü</w:t>
            </w:r>
          </w:p>
        </w:tc>
      </w:tr>
      <w:tr w:rsidR="00933633" w:rsidRPr="00483A30" w14:paraId="5D732553" w14:textId="77777777" w:rsidTr="008E6DF9">
        <w:trPr>
          <w:trHeight w:hRule="exact" w:val="340"/>
        </w:trPr>
        <w:tc>
          <w:tcPr>
            <w:tcW w:w="9782" w:type="dxa"/>
            <w:shd w:val="clear" w:color="auto" w:fill="D6E3BC" w:themeFill="accent3" w:themeFillTint="66"/>
            <w:vAlign w:val="center"/>
          </w:tcPr>
          <w:p w14:paraId="0170BF9A" w14:textId="77777777" w:rsidR="00933633" w:rsidRPr="009D68F2" w:rsidRDefault="00933633" w:rsidP="00D0582C">
            <w:pPr>
              <w:ind w:left="39"/>
              <w:jc w:val="both"/>
              <w:rPr>
                <w:sz w:val="24"/>
                <w:szCs w:val="24"/>
              </w:rPr>
            </w:pPr>
            <w:r w:rsidRPr="009D68F2">
              <w:rPr>
                <w:kern w:val="1"/>
                <w:position w:val="8"/>
                <w:sz w:val="24"/>
                <w:szCs w:val="24"/>
              </w:rPr>
              <w:t>Fethiye-Seydikemer Esnaf Odaları</w:t>
            </w:r>
          </w:p>
        </w:tc>
      </w:tr>
      <w:tr w:rsidR="00933633" w:rsidRPr="00483A30" w14:paraId="33728292" w14:textId="77777777" w:rsidTr="008E6DF9">
        <w:trPr>
          <w:trHeight w:hRule="exact" w:val="340"/>
        </w:trPr>
        <w:tc>
          <w:tcPr>
            <w:tcW w:w="9782" w:type="dxa"/>
            <w:vAlign w:val="center"/>
          </w:tcPr>
          <w:p w14:paraId="256BCBB4" w14:textId="77777777" w:rsidR="00933633" w:rsidRPr="009D68F2" w:rsidRDefault="00933633" w:rsidP="00D0582C">
            <w:pPr>
              <w:ind w:left="39"/>
              <w:jc w:val="both"/>
              <w:rPr>
                <w:sz w:val="24"/>
                <w:szCs w:val="24"/>
              </w:rPr>
            </w:pPr>
            <w:r w:rsidRPr="009D68F2">
              <w:rPr>
                <w:kern w:val="1"/>
                <w:position w:val="8"/>
                <w:sz w:val="24"/>
                <w:szCs w:val="24"/>
              </w:rPr>
              <w:t>Muğla Milletvekilleri</w:t>
            </w:r>
          </w:p>
        </w:tc>
      </w:tr>
      <w:tr w:rsidR="00933633" w:rsidRPr="00483A30" w14:paraId="0A47790E" w14:textId="77777777" w:rsidTr="008E6DF9">
        <w:trPr>
          <w:trHeight w:hRule="exact" w:val="340"/>
        </w:trPr>
        <w:tc>
          <w:tcPr>
            <w:tcW w:w="9782" w:type="dxa"/>
            <w:shd w:val="clear" w:color="auto" w:fill="D6E3BC" w:themeFill="accent3" w:themeFillTint="66"/>
            <w:vAlign w:val="center"/>
          </w:tcPr>
          <w:p w14:paraId="4B07EE22" w14:textId="77777777" w:rsidR="00933633" w:rsidRPr="009D68F2" w:rsidRDefault="00933633" w:rsidP="00D0582C">
            <w:pPr>
              <w:ind w:left="39"/>
              <w:jc w:val="both"/>
              <w:rPr>
                <w:sz w:val="24"/>
                <w:szCs w:val="24"/>
              </w:rPr>
            </w:pPr>
            <w:r w:rsidRPr="009D68F2">
              <w:rPr>
                <w:kern w:val="1"/>
                <w:position w:val="8"/>
                <w:sz w:val="24"/>
                <w:szCs w:val="24"/>
              </w:rPr>
              <w:t>Basın Mensupları</w:t>
            </w:r>
          </w:p>
        </w:tc>
      </w:tr>
      <w:tr w:rsidR="00933633" w:rsidRPr="00483A30" w14:paraId="3D4399BF" w14:textId="77777777" w:rsidTr="008E6DF9">
        <w:trPr>
          <w:trHeight w:hRule="exact" w:val="340"/>
        </w:trPr>
        <w:tc>
          <w:tcPr>
            <w:tcW w:w="9782" w:type="dxa"/>
            <w:vAlign w:val="center"/>
          </w:tcPr>
          <w:p w14:paraId="72FBB45F" w14:textId="77777777" w:rsidR="00933633" w:rsidRPr="009D68F2" w:rsidRDefault="00933633" w:rsidP="00D0582C">
            <w:pPr>
              <w:ind w:left="39"/>
              <w:jc w:val="both"/>
              <w:rPr>
                <w:sz w:val="24"/>
                <w:szCs w:val="24"/>
              </w:rPr>
            </w:pPr>
            <w:r w:rsidRPr="009D68F2">
              <w:rPr>
                <w:kern w:val="1"/>
                <w:position w:val="8"/>
                <w:sz w:val="24"/>
                <w:szCs w:val="24"/>
              </w:rPr>
              <w:t>Ziraat Odaları</w:t>
            </w:r>
          </w:p>
        </w:tc>
      </w:tr>
      <w:tr w:rsidR="00933633" w:rsidRPr="00483A30" w14:paraId="498F1F78" w14:textId="77777777" w:rsidTr="008E6DF9">
        <w:trPr>
          <w:trHeight w:hRule="exact" w:val="340"/>
        </w:trPr>
        <w:tc>
          <w:tcPr>
            <w:tcW w:w="9782" w:type="dxa"/>
            <w:shd w:val="clear" w:color="auto" w:fill="D6E3BC" w:themeFill="accent3" w:themeFillTint="66"/>
            <w:vAlign w:val="center"/>
          </w:tcPr>
          <w:p w14:paraId="656E0A54" w14:textId="77777777" w:rsidR="00933633" w:rsidRPr="00C576DA" w:rsidRDefault="00933633" w:rsidP="00D0582C">
            <w:pPr>
              <w:ind w:left="39"/>
              <w:jc w:val="both"/>
              <w:rPr>
                <w:sz w:val="24"/>
                <w:szCs w:val="24"/>
              </w:rPr>
            </w:pPr>
            <w:r w:rsidRPr="00C576DA">
              <w:rPr>
                <w:kern w:val="1"/>
                <w:position w:val="8"/>
                <w:sz w:val="24"/>
                <w:szCs w:val="24"/>
              </w:rPr>
              <w:t>Müze Müdürlüğü</w:t>
            </w:r>
          </w:p>
        </w:tc>
      </w:tr>
      <w:tr w:rsidR="00933633" w:rsidRPr="00483A30" w14:paraId="12BE8831" w14:textId="77777777" w:rsidTr="008E6DF9">
        <w:trPr>
          <w:trHeight w:hRule="exact" w:val="340"/>
        </w:trPr>
        <w:tc>
          <w:tcPr>
            <w:tcW w:w="9782" w:type="dxa"/>
            <w:vAlign w:val="center"/>
          </w:tcPr>
          <w:p w14:paraId="12B7081A" w14:textId="77777777" w:rsidR="00933633" w:rsidRPr="00C576DA" w:rsidRDefault="00933633" w:rsidP="00D0582C">
            <w:pPr>
              <w:ind w:left="39"/>
              <w:jc w:val="both"/>
              <w:rPr>
                <w:sz w:val="24"/>
                <w:szCs w:val="24"/>
              </w:rPr>
            </w:pPr>
            <w:r w:rsidRPr="00C576DA">
              <w:rPr>
                <w:kern w:val="1"/>
                <w:position w:val="8"/>
                <w:sz w:val="24"/>
                <w:szCs w:val="24"/>
              </w:rPr>
              <w:t>FETAV</w:t>
            </w:r>
          </w:p>
        </w:tc>
      </w:tr>
      <w:tr w:rsidR="00933633" w:rsidRPr="00483A30" w14:paraId="47582191" w14:textId="77777777" w:rsidTr="008E6DF9">
        <w:trPr>
          <w:trHeight w:hRule="exact" w:val="340"/>
        </w:trPr>
        <w:tc>
          <w:tcPr>
            <w:tcW w:w="9782" w:type="dxa"/>
            <w:shd w:val="clear" w:color="auto" w:fill="D6E3BC" w:themeFill="accent3" w:themeFillTint="66"/>
            <w:vAlign w:val="center"/>
          </w:tcPr>
          <w:p w14:paraId="327B82DD" w14:textId="77777777" w:rsidR="00933633" w:rsidRPr="00C576DA" w:rsidRDefault="00933633" w:rsidP="00D0582C">
            <w:pPr>
              <w:ind w:left="39"/>
              <w:jc w:val="both"/>
              <w:rPr>
                <w:sz w:val="24"/>
                <w:szCs w:val="24"/>
              </w:rPr>
            </w:pPr>
            <w:r w:rsidRPr="00C576DA">
              <w:rPr>
                <w:kern w:val="1"/>
                <w:position w:val="8"/>
                <w:sz w:val="24"/>
                <w:szCs w:val="24"/>
              </w:rPr>
              <w:t>FETOB</w:t>
            </w:r>
          </w:p>
        </w:tc>
      </w:tr>
      <w:tr w:rsidR="00933633" w:rsidRPr="00483A30" w14:paraId="4A2C1E29" w14:textId="77777777" w:rsidTr="008E6DF9">
        <w:trPr>
          <w:trHeight w:hRule="exact" w:val="340"/>
        </w:trPr>
        <w:tc>
          <w:tcPr>
            <w:tcW w:w="9782" w:type="dxa"/>
            <w:vAlign w:val="center"/>
          </w:tcPr>
          <w:p w14:paraId="1B0C83E1" w14:textId="77777777" w:rsidR="00933633" w:rsidRPr="009D68F2" w:rsidRDefault="00933633" w:rsidP="00D0582C">
            <w:pPr>
              <w:ind w:left="39"/>
              <w:jc w:val="both"/>
              <w:rPr>
                <w:sz w:val="24"/>
                <w:szCs w:val="24"/>
              </w:rPr>
            </w:pPr>
            <w:r w:rsidRPr="009D68F2">
              <w:rPr>
                <w:kern w:val="1"/>
                <w:position w:val="8"/>
                <w:sz w:val="24"/>
                <w:szCs w:val="24"/>
              </w:rPr>
              <w:t xml:space="preserve">Sivil Toplum Örgütleri </w:t>
            </w:r>
          </w:p>
        </w:tc>
      </w:tr>
      <w:tr w:rsidR="00933633" w:rsidRPr="00483A30" w14:paraId="76A62E46" w14:textId="77777777" w:rsidTr="008E6DF9">
        <w:trPr>
          <w:trHeight w:hRule="exact" w:val="340"/>
        </w:trPr>
        <w:tc>
          <w:tcPr>
            <w:tcW w:w="9782" w:type="dxa"/>
            <w:shd w:val="clear" w:color="auto" w:fill="D6E3BC" w:themeFill="accent3" w:themeFillTint="66"/>
            <w:vAlign w:val="center"/>
          </w:tcPr>
          <w:p w14:paraId="198DF96B" w14:textId="77777777" w:rsidR="00933633" w:rsidRPr="009D68F2" w:rsidRDefault="00933633" w:rsidP="00D0582C">
            <w:pPr>
              <w:ind w:left="39"/>
              <w:jc w:val="both"/>
              <w:rPr>
                <w:sz w:val="24"/>
                <w:szCs w:val="24"/>
              </w:rPr>
            </w:pPr>
            <w:r w:rsidRPr="009D68F2">
              <w:rPr>
                <w:kern w:val="1"/>
                <w:position w:val="8"/>
                <w:sz w:val="24"/>
                <w:szCs w:val="24"/>
              </w:rPr>
              <w:t>Deniz Ticaret Odası</w:t>
            </w:r>
          </w:p>
        </w:tc>
      </w:tr>
      <w:tr w:rsidR="00933633" w:rsidRPr="00483A30" w14:paraId="15E00B50" w14:textId="77777777" w:rsidTr="008E6DF9">
        <w:trPr>
          <w:trHeight w:hRule="exact" w:val="340"/>
        </w:trPr>
        <w:tc>
          <w:tcPr>
            <w:tcW w:w="9782" w:type="dxa"/>
            <w:vAlign w:val="center"/>
          </w:tcPr>
          <w:p w14:paraId="604A1A4E" w14:textId="77777777" w:rsidR="00933633" w:rsidRPr="009D68F2" w:rsidRDefault="00933633" w:rsidP="00D0582C">
            <w:pPr>
              <w:ind w:left="39"/>
              <w:jc w:val="both"/>
              <w:rPr>
                <w:sz w:val="24"/>
                <w:szCs w:val="24"/>
              </w:rPr>
            </w:pPr>
            <w:r w:rsidRPr="009D68F2">
              <w:rPr>
                <w:kern w:val="1"/>
                <w:position w:val="8"/>
                <w:sz w:val="24"/>
                <w:szCs w:val="24"/>
              </w:rPr>
              <w:t>Fethiye-Seydikemer Emniyet Müdürlüğü</w:t>
            </w:r>
          </w:p>
        </w:tc>
      </w:tr>
      <w:tr w:rsidR="00933633" w:rsidRPr="00483A30" w14:paraId="6A01531E" w14:textId="77777777" w:rsidTr="008E6DF9">
        <w:trPr>
          <w:trHeight w:hRule="exact" w:val="340"/>
        </w:trPr>
        <w:tc>
          <w:tcPr>
            <w:tcW w:w="9782" w:type="dxa"/>
            <w:shd w:val="clear" w:color="auto" w:fill="D6E3BC" w:themeFill="accent3" w:themeFillTint="66"/>
            <w:vAlign w:val="center"/>
          </w:tcPr>
          <w:p w14:paraId="4F1EC1E5" w14:textId="77777777" w:rsidR="00933633" w:rsidRPr="009D68F2" w:rsidRDefault="00933633" w:rsidP="00D0582C">
            <w:pPr>
              <w:ind w:left="39"/>
              <w:jc w:val="both"/>
              <w:rPr>
                <w:sz w:val="24"/>
                <w:szCs w:val="24"/>
              </w:rPr>
            </w:pPr>
            <w:r w:rsidRPr="009D68F2">
              <w:rPr>
                <w:kern w:val="1"/>
                <w:position w:val="8"/>
                <w:sz w:val="24"/>
                <w:szCs w:val="24"/>
              </w:rPr>
              <w:t>Vergi Dairesi</w:t>
            </w:r>
          </w:p>
        </w:tc>
      </w:tr>
      <w:tr w:rsidR="00933633" w:rsidRPr="00483A30" w14:paraId="29B13AFA" w14:textId="77777777" w:rsidTr="008E6DF9">
        <w:trPr>
          <w:trHeight w:hRule="exact" w:val="340"/>
        </w:trPr>
        <w:tc>
          <w:tcPr>
            <w:tcW w:w="9782" w:type="dxa"/>
            <w:vAlign w:val="center"/>
          </w:tcPr>
          <w:p w14:paraId="4FDE9970" w14:textId="77777777" w:rsidR="00933633" w:rsidRPr="009D68F2" w:rsidRDefault="00933633" w:rsidP="00D0582C">
            <w:pPr>
              <w:ind w:left="39"/>
              <w:jc w:val="both"/>
              <w:rPr>
                <w:sz w:val="24"/>
                <w:szCs w:val="24"/>
              </w:rPr>
            </w:pPr>
            <w:r w:rsidRPr="009D68F2">
              <w:rPr>
                <w:kern w:val="1"/>
                <w:position w:val="8"/>
                <w:sz w:val="24"/>
                <w:szCs w:val="24"/>
              </w:rPr>
              <w:t>Milli Emlak Müdürlüğü</w:t>
            </w:r>
          </w:p>
        </w:tc>
      </w:tr>
      <w:tr w:rsidR="00933633" w:rsidRPr="00483A30" w14:paraId="4957D7D7" w14:textId="77777777" w:rsidTr="008E6DF9">
        <w:trPr>
          <w:trHeight w:hRule="exact" w:val="340"/>
        </w:trPr>
        <w:tc>
          <w:tcPr>
            <w:tcW w:w="9782" w:type="dxa"/>
            <w:shd w:val="clear" w:color="auto" w:fill="D6E3BC" w:themeFill="accent3" w:themeFillTint="66"/>
            <w:vAlign w:val="center"/>
          </w:tcPr>
          <w:p w14:paraId="0F3041C5" w14:textId="77777777" w:rsidR="00933633" w:rsidRPr="009D68F2" w:rsidRDefault="00933633" w:rsidP="00D0582C">
            <w:pPr>
              <w:ind w:left="39"/>
              <w:jc w:val="both"/>
              <w:rPr>
                <w:sz w:val="24"/>
                <w:szCs w:val="24"/>
              </w:rPr>
            </w:pPr>
            <w:r w:rsidRPr="009D68F2">
              <w:rPr>
                <w:kern w:val="1"/>
                <w:position w:val="8"/>
                <w:sz w:val="24"/>
                <w:szCs w:val="24"/>
              </w:rPr>
              <w:t>KALDER</w:t>
            </w:r>
          </w:p>
        </w:tc>
      </w:tr>
      <w:tr w:rsidR="00933633" w:rsidRPr="00483A30" w14:paraId="04A0A7E4" w14:textId="77777777" w:rsidTr="008E6DF9">
        <w:trPr>
          <w:trHeight w:hRule="exact" w:val="340"/>
        </w:trPr>
        <w:tc>
          <w:tcPr>
            <w:tcW w:w="9782" w:type="dxa"/>
            <w:vAlign w:val="center"/>
          </w:tcPr>
          <w:p w14:paraId="4A003290" w14:textId="77777777" w:rsidR="00933633" w:rsidRPr="009D68F2" w:rsidRDefault="00933633" w:rsidP="00D0582C">
            <w:pPr>
              <w:ind w:left="39"/>
              <w:jc w:val="both"/>
              <w:rPr>
                <w:sz w:val="24"/>
                <w:szCs w:val="24"/>
              </w:rPr>
            </w:pPr>
            <w:r w:rsidRPr="009D68F2">
              <w:rPr>
                <w:kern w:val="1"/>
                <w:position w:val="8"/>
                <w:sz w:val="24"/>
                <w:szCs w:val="24"/>
              </w:rPr>
              <w:t>KOSGEB</w:t>
            </w:r>
          </w:p>
        </w:tc>
      </w:tr>
      <w:tr w:rsidR="00933633" w:rsidRPr="00483A30" w14:paraId="461CAB89" w14:textId="77777777" w:rsidTr="008E6DF9">
        <w:trPr>
          <w:trHeight w:hRule="exact" w:val="340"/>
        </w:trPr>
        <w:tc>
          <w:tcPr>
            <w:tcW w:w="9782" w:type="dxa"/>
            <w:shd w:val="clear" w:color="auto" w:fill="D6E3BC" w:themeFill="accent3" w:themeFillTint="66"/>
            <w:vAlign w:val="center"/>
          </w:tcPr>
          <w:p w14:paraId="225586AF" w14:textId="77777777" w:rsidR="00933633" w:rsidRPr="009D68F2" w:rsidRDefault="00933633" w:rsidP="00D0582C">
            <w:pPr>
              <w:ind w:left="39"/>
              <w:jc w:val="both"/>
              <w:rPr>
                <w:sz w:val="24"/>
                <w:szCs w:val="24"/>
              </w:rPr>
            </w:pPr>
            <w:r w:rsidRPr="009D68F2">
              <w:rPr>
                <w:kern w:val="1"/>
                <w:position w:val="8"/>
                <w:sz w:val="24"/>
                <w:szCs w:val="24"/>
              </w:rPr>
              <w:t>Gümrük Müdürlüğü</w:t>
            </w:r>
          </w:p>
        </w:tc>
      </w:tr>
      <w:tr w:rsidR="00933633" w:rsidRPr="00483A30" w14:paraId="34F8E307" w14:textId="77777777" w:rsidTr="008E6DF9">
        <w:trPr>
          <w:trHeight w:hRule="exact" w:val="340"/>
        </w:trPr>
        <w:tc>
          <w:tcPr>
            <w:tcW w:w="9782" w:type="dxa"/>
            <w:tcBorders>
              <w:bottom w:val="double" w:sz="4" w:space="0" w:color="244061" w:themeColor="accent1" w:themeShade="80"/>
            </w:tcBorders>
            <w:vAlign w:val="center"/>
          </w:tcPr>
          <w:p w14:paraId="54ED76F1" w14:textId="77777777" w:rsidR="00933633" w:rsidRPr="009D68F2" w:rsidRDefault="00933633" w:rsidP="00D0582C">
            <w:pPr>
              <w:ind w:left="39"/>
              <w:jc w:val="both"/>
              <w:rPr>
                <w:sz w:val="24"/>
                <w:szCs w:val="24"/>
              </w:rPr>
            </w:pPr>
            <w:r w:rsidRPr="009D68F2">
              <w:rPr>
                <w:kern w:val="1"/>
                <w:position w:val="8"/>
                <w:sz w:val="24"/>
                <w:szCs w:val="24"/>
              </w:rPr>
              <w:t>Fethiye-Seydikemer Orman İşletme Müdürlüğü</w:t>
            </w:r>
          </w:p>
        </w:tc>
      </w:tr>
      <w:tr w:rsidR="00933633" w:rsidRPr="00483A30" w14:paraId="326A347E"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4B2A5776" w14:textId="77777777" w:rsidR="00933633" w:rsidRPr="009D68F2" w:rsidRDefault="00933633" w:rsidP="00D0582C">
            <w:pPr>
              <w:ind w:left="39"/>
              <w:jc w:val="both"/>
              <w:rPr>
                <w:sz w:val="24"/>
                <w:szCs w:val="24"/>
              </w:rPr>
            </w:pPr>
            <w:r w:rsidRPr="009D68F2">
              <w:rPr>
                <w:kern w:val="1"/>
                <w:position w:val="8"/>
                <w:sz w:val="24"/>
                <w:szCs w:val="24"/>
              </w:rPr>
              <w:t>Mimarlar Odası</w:t>
            </w:r>
          </w:p>
        </w:tc>
      </w:tr>
      <w:tr w:rsidR="00933633" w:rsidRPr="00483A30" w14:paraId="722EDE7E"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14:paraId="2F6C8B75" w14:textId="77777777" w:rsidR="00933633" w:rsidRPr="00C576DA" w:rsidRDefault="00933633" w:rsidP="00D0582C">
            <w:pPr>
              <w:ind w:left="39"/>
              <w:jc w:val="both"/>
              <w:rPr>
                <w:sz w:val="24"/>
                <w:szCs w:val="24"/>
              </w:rPr>
            </w:pPr>
            <w:r w:rsidRPr="00C576DA">
              <w:rPr>
                <w:kern w:val="1"/>
                <w:position w:val="8"/>
                <w:sz w:val="24"/>
                <w:szCs w:val="24"/>
              </w:rPr>
              <w:t>TÜRSAB</w:t>
            </w:r>
          </w:p>
        </w:tc>
      </w:tr>
      <w:tr w:rsidR="00933633" w:rsidRPr="00483A30" w14:paraId="1335BB20"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0B1A838F" w14:textId="77777777" w:rsidR="00933633" w:rsidRPr="00C576DA" w:rsidRDefault="00933633" w:rsidP="00D0582C">
            <w:pPr>
              <w:ind w:left="39"/>
              <w:jc w:val="both"/>
              <w:rPr>
                <w:sz w:val="24"/>
                <w:szCs w:val="24"/>
              </w:rPr>
            </w:pPr>
            <w:r w:rsidRPr="00C576DA">
              <w:rPr>
                <w:kern w:val="1"/>
                <w:position w:val="8"/>
                <w:sz w:val="24"/>
                <w:szCs w:val="24"/>
              </w:rPr>
              <w:t>Türk Hava Kurumu</w:t>
            </w:r>
          </w:p>
        </w:tc>
      </w:tr>
      <w:tr w:rsidR="00933633" w:rsidRPr="00483A30" w14:paraId="5064B785"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14:paraId="0F587A9E" w14:textId="77777777" w:rsidR="00933633" w:rsidRPr="00C576DA" w:rsidRDefault="00933633" w:rsidP="00D0582C">
            <w:pPr>
              <w:ind w:left="39"/>
              <w:jc w:val="both"/>
              <w:rPr>
                <w:sz w:val="24"/>
                <w:szCs w:val="24"/>
              </w:rPr>
            </w:pPr>
            <w:r w:rsidRPr="00C576DA">
              <w:rPr>
                <w:kern w:val="1"/>
                <w:position w:val="8"/>
                <w:sz w:val="24"/>
                <w:szCs w:val="24"/>
              </w:rPr>
              <w:t>Kızılay</w:t>
            </w:r>
          </w:p>
        </w:tc>
      </w:tr>
      <w:tr w:rsidR="00933633" w:rsidRPr="00483A30" w14:paraId="572203F8"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42E14507" w14:textId="77777777" w:rsidR="00933633" w:rsidRPr="00C576DA" w:rsidRDefault="00933633" w:rsidP="00D0582C">
            <w:pPr>
              <w:ind w:left="39"/>
              <w:jc w:val="both"/>
              <w:rPr>
                <w:sz w:val="24"/>
                <w:szCs w:val="24"/>
              </w:rPr>
            </w:pPr>
            <w:r w:rsidRPr="00C576DA">
              <w:rPr>
                <w:kern w:val="1"/>
                <w:position w:val="8"/>
                <w:sz w:val="24"/>
                <w:szCs w:val="24"/>
              </w:rPr>
              <w:t>MEÇEV</w:t>
            </w:r>
          </w:p>
        </w:tc>
      </w:tr>
      <w:tr w:rsidR="00933633" w:rsidRPr="00483A30" w14:paraId="2D76A074"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14:paraId="4EFF268C" w14:textId="77777777" w:rsidR="00933633" w:rsidRPr="009D68F2" w:rsidRDefault="00933633" w:rsidP="00D0582C">
            <w:pPr>
              <w:ind w:left="39"/>
              <w:jc w:val="both"/>
              <w:rPr>
                <w:sz w:val="24"/>
                <w:szCs w:val="24"/>
              </w:rPr>
            </w:pPr>
            <w:r w:rsidRPr="009D68F2">
              <w:rPr>
                <w:kern w:val="1"/>
                <w:position w:val="8"/>
                <w:sz w:val="24"/>
                <w:szCs w:val="24"/>
              </w:rPr>
              <w:t>Fethiye-Seydikemer Nüfus Müdürlüğü</w:t>
            </w:r>
          </w:p>
        </w:tc>
      </w:tr>
      <w:tr w:rsidR="00933633" w:rsidRPr="00483A30" w14:paraId="146509B3"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3AF64294" w14:textId="77777777" w:rsidR="00933633" w:rsidRPr="009D68F2" w:rsidRDefault="00933633" w:rsidP="00D0582C">
            <w:pPr>
              <w:ind w:left="39"/>
              <w:jc w:val="both"/>
              <w:rPr>
                <w:sz w:val="24"/>
                <w:szCs w:val="24"/>
              </w:rPr>
            </w:pPr>
            <w:r w:rsidRPr="009D68F2">
              <w:rPr>
                <w:kern w:val="1"/>
                <w:position w:val="8"/>
                <w:sz w:val="24"/>
                <w:szCs w:val="24"/>
              </w:rPr>
              <w:t>Adliye</w:t>
            </w:r>
          </w:p>
        </w:tc>
      </w:tr>
      <w:tr w:rsidR="00933633" w:rsidRPr="00483A30" w14:paraId="2AABEAC4"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14:paraId="0331DB04" w14:textId="77777777" w:rsidR="00933633" w:rsidRPr="009D68F2" w:rsidRDefault="00933633" w:rsidP="00D0582C">
            <w:pPr>
              <w:ind w:left="39"/>
              <w:jc w:val="both"/>
              <w:rPr>
                <w:sz w:val="24"/>
                <w:szCs w:val="24"/>
              </w:rPr>
            </w:pPr>
            <w:r w:rsidRPr="009D68F2">
              <w:rPr>
                <w:kern w:val="1"/>
                <w:position w:val="8"/>
                <w:sz w:val="24"/>
                <w:szCs w:val="24"/>
              </w:rPr>
              <w:t>Fethiye-Seydikemer Milli Eğitim Müdürlüğü</w:t>
            </w:r>
          </w:p>
        </w:tc>
      </w:tr>
      <w:tr w:rsidR="00933633" w:rsidRPr="00483A30" w14:paraId="3F2AEE18"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205A3188" w14:textId="77777777" w:rsidR="00933633" w:rsidRPr="009D68F2" w:rsidRDefault="00933633" w:rsidP="00D0582C">
            <w:pPr>
              <w:ind w:left="39"/>
              <w:jc w:val="both"/>
              <w:rPr>
                <w:sz w:val="24"/>
                <w:szCs w:val="24"/>
              </w:rPr>
            </w:pPr>
            <w:r w:rsidRPr="009D68F2">
              <w:rPr>
                <w:kern w:val="1"/>
                <w:position w:val="8"/>
                <w:sz w:val="24"/>
                <w:szCs w:val="24"/>
              </w:rPr>
              <w:t>İŞKUR</w:t>
            </w:r>
          </w:p>
        </w:tc>
      </w:tr>
      <w:tr w:rsidR="00933633" w:rsidRPr="00483A30" w14:paraId="3FB72D7F"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14:paraId="6CFCF7B1" w14:textId="77777777" w:rsidR="00933633" w:rsidRPr="009D68F2" w:rsidRDefault="00933633" w:rsidP="00D0582C">
            <w:pPr>
              <w:ind w:left="39"/>
              <w:jc w:val="both"/>
              <w:rPr>
                <w:sz w:val="24"/>
                <w:szCs w:val="24"/>
              </w:rPr>
            </w:pPr>
            <w:r w:rsidRPr="009D68F2">
              <w:rPr>
                <w:kern w:val="1"/>
                <w:position w:val="8"/>
                <w:sz w:val="24"/>
                <w:szCs w:val="24"/>
              </w:rPr>
              <w:t>SGK</w:t>
            </w:r>
          </w:p>
        </w:tc>
      </w:tr>
      <w:tr w:rsidR="00933633" w:rsidRPr="00483A30" w14:paraId="08E1C75B"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14:paraId="71594610" w14:textId="77777777" w:rsidR="00933633" w:rsidRPr="009D68F2" w:rsidRDefault="00933633" w:rsidP="00D0582C">
            <w:pPr>
              <w:ind w:left="39"/>
              <w:jc w:val="both"/>
              <w:rPr>
                <w:kern w:val="1"/>
                <w:position w:val="8"/>
                <w:sz w:val="24"/>
                <w:szCs w:val="24"/>
              </w:rPr>
            </w:pPr>
            <w:r w:rsidRPr="009D68F2">
              <w:rPr>
                <w:kern w:val="1"/>
                <w:position w:val="8"/>
                <w:sz w:val="24"/>
                <w:szCs w:val="24"/>
              </w:rPr>
              <w:t>Muğla Sosyal Güvenlik Müdürlüğü</w:t>
            </w:r>
          </w:p>
        </w:tc>
      </w:tr>
      <w:tr w:rsidR="00933633" w:rsidRPr="00483A30" w14:paraId="7F30D03B"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14:paraId="58A9A521" w14:textId="77777777" w:rsidR="00933633" w:rsidRPr="009D68F2" w:rsidRDefault="00933633" w:rsidP="00D0582C">
            <w:pPr>
              <w:ind w:left="39"/>
              <w:jc w:val="both"/>
              <w:rPr>
                <w:kern w:val="1"/>
                <w:position w:val="8"/>
                <w:sz w:val="24"/>
                <w:szCs w:val="24"/>
              </w:rPr>
            </w:pPr>
            <w:r w:rsidRPr="009D68F2">
              <w:rPr>
                <w:kern w:val="1"/>
                <w:position w:val="8"/>
                <w:sz w:val="24"/>
                <w:szCs w:val="24"/>
              </w:rPr>
              <w:t>Fethiye-Seydikemer Sosyal Güvenlik Müdürlüğü</w:t>
            </w:r>
          </w:p>
        </w:tc>
      </w:tr>
      <w:tr w:rsidR="00933633" w:rsidRPr="00483A30" w14:paraId="45EA7515"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0EB16132" w14:textId="77777777" w:rsidR="00933633" w:rsidRPr="009D68F2" w:rsidRDefault="00933633" w:rsidP="00D0582C">
            <w:pPr>
              <w:ind w:left="39"/>
              <w:jc w:val="both"/>
              <w:rPr>
                <w:sz w:val="24"/>
                <w:szCs w:val="24"/>
              </w:rPr>
            </w:pPr>
            <w:r w:rsidRPr="009D68F2">
              <w:rPr>
                <w:kern w:val="1"/>
                <w:position w:val="8"/>
                <w:sz w:val="24"/>
                <w:szCs w:val="24"/>
              </w:rPr>
              <w:t>Sürekli Eğitim Merkezi</w:t>
            </w:r>
          </w:p>
        </w:tc>
      </w:tr>
      <w:tr w:rsidR="00933633" w:rsidRPr="00483A30" w14:paraId="1A98123D"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auto"/>
            <w:vAlign w:val="center"/>
          </w:tcPr>
          <w:p w14:paraId="4E9A9021" w14:textId="77777777" w:rsidR="00933633" w:rsidRPr="009D68F2" w:rsidRDefault="00933633" w:rsidP="00D0582C">
            <w:pPr>
              <w:ind w:left="39"/>
              <w:jc w:val="both"/>
              <w:rPr>
                <w:sz w:val="24"/>
                <w:szCs w:val="24"/>
              </w:rPr>
            </w:pPr>
            <w:r w:rsidRPr="009D68F2">
              <w:rPr>
                <w:kern w:val="1"/>
                <w:position w:val="8"/>
                <w:sz w:val="24"/>
                <w:szCs w:val="24"/>
              </w:rPr>
              <w:t>GEKA</w:t>
            </w:r>
          </w:p>
        </w:tc>
      </w:tr>
      <w:tr w:rsidR="00933633" w:rsidRPr="00483A30" w14:paraId="47C4F852"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5700763D" w14:textId="77777777" w:rsidR="00933633" w:rsidRPr="009D68F2" w:rsidRDefault="00933633" w:rsidP="00D0582C">
            <w:pPr>
              <w:ind w:left="39"/>
              <w:jc w:val="both"/>
              <w:rPr>
                <w:sz w:val="24"/>
                <w:szCs w:val="24"/>
              </w:rPr>
            </w:pPr>
            <w:r w:rsidRPr="009D68F2">
              <w:rPr>
                <w:kern w:val="1"/>
                <w:position w:val="8"/>
                <w:sz w:val="24"/>
                <w:szCs w:val="24"/>
              </w:rPr>
              <w:t>İlçe Turizm Danışma Ofisi</w:t>
            </w:r>
          </w:p>
        </w:tc>
      </w:tr>
      <w:tr w:rsidR="00933633" w:rsidRPr="00483A30" w14:paraId="7DC9A38B"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6A774CC9" w14:textId="77777777" w:rsidR="00933633" w:rsidRPr="009D68F2" w:rsidRDefault="00933633" w:rsidP="00D0582C">
            <w:pPr>
              <w:ind w:left="39"/>
              <w:jc w:val="both"/>
              <w:rPr>
                <w:kern w:val="1"/>
                <w:position w:val="8"/>
                <w:sz w:val="24"/>
                <w:szCs w:val="24"/>
              </w:rPr>
            </w:pPr>
            <w:r w:rsidRPr="009D68F2">
              <w:rPr>
                <w:kern w:val="1"/>
                <w:position w:val="8"/>
                <w:sz w:val="24"/>
                <w:szCs w:val="24"/>
              </w:rPr>
              <w:t>Fethiye-Seydikemer Mal Müdürlüğü</w:t>
            </w:r>
          </w:p>
        </w:tc>
      </w:tr>
      <w:tr w:rsidR="00933633" w:rsidRPr="00483A30" w14:paraId="360DEC54"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3B93F43F" w14:textId="77777777" w:rsidR="00933633" w:rsidRPr="009D68F2" w:rsidRDefault="00933633" w:rsidP="00D0582C">
            <w:pPr>
              <w:ind w:left="39"/>
              <w:jc w:val="both"/>
              <w:rPr>
                <w:kern w:val="1"/>
                <w:position w:val="8"/>
                <w:sz w:val="24"/>
                <w:szCs w:val="24"/>
              </w:rPr>
            </w:pPr>
            <w:r w:rsidRPr="009D68F2">
              <w:rPr>
                <w:kern w:val="1"/>
                <w:position w:val="8"/>
                <w:sz w:val="24"/>
                <w:szCs w:val="24"/>
              </w:rPr>
              <w:t>Muğla İl Kültür ve Turizm Müdürlüğü</w:t>
            </w:r>
          </w:p>
        </w:tc>
      </w:tr>
      <w:tr w:rsidR="00933633" w:rsidRPr="00483A30" w14:paraId="05FD126A"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4F302B61" w14:textId="77777777" w:rsidR="00933633" w:rsidRPr="009D68F2" w:rsidRDefault="00933633" w:rsidP="00D0582C">
            <w:pPr>
              <w:ind w:left="39"/>
              <w:jc w:val="both"/>
              <w:rPr>
                <w:kern w:val="1"/>
                <w:position w:val="8"/>
                <w:sz w:val="24"/>
                <w:szCs w:val="24"/>
              </w:rPr>
            </w:pPr>
            <w:r w:rsidRPr="009D68F2">
              <w:rPr>
                <w:kern w:val="1"/>
                <w:position w:val="8"/>
                <w:sz w:val="24"/>
                <w:szCs w:val="24"/>
              </w:rPr>
              <w:t>Fethiye-Seydikemer Tapu Müdürlüğü</w:t>
            </w:r>
          </w:p>
        </w:tc>
      </w:tr>
      <w:tr w:rsidR="00933633" w:rsidRPr="00483A30" w14:paraId="2CE61EBE"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58B82EBE" w14:textId="77777777" w:rsidR="00933633" w:rsidRPr="009D68F2" w:rsidRDefault="00933633" w:rsidP="00D0582C">
            <w:pPr>
              <w:ind w:left="39"/>
              <w:jc w:val="both"/>
              <w:rPr>
                <w:kern w:val="1"/>
                <w:position w:val="8"/>
                <w:sz w:val="24"/>
                <w:szCs w:val="24"/>
              </w:rPr>
            </w:pPr>
            <w:r w:rsidRPr="009D68F2">
              <w:rPr>
                <w:kern w:val="1"/>
                <w:position w:val="8"/>
                <w:sz w:val="24"/>
                <w:szCs w:val="24"/>
              </w:rPr>
              <w:t>Fethiye-Seydikemer Müftülüğü</w:t>
            </w:r>
          </w:p>
        </w:tc>
      </w:tr>
      <w:tr w:rsidR="00933633" w:rsidRPr="00483A30" w14:paraId="21307378"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13363232" w14:textId="77777777" w:rsidR="00933633" w:rsidRPr="009D68F2" w:rsidRDefault="00933633" w:rsidP="00D0582C">
            <w:pPr>
              <w:ind w:left="39"/>
              <w:jc w:val="both"/>
              <w:rPr>
                <w:kern w:val="1"/>
                <w:position w:val="8"/>
                <w:sz w:val="24"/>
                <w:szCs w:val="24"/>
              </w:rPr>
            </w:pPr>
            <w:r w:rsidRPr="009D68F2">
              <w:rPr>
                <w:kern w:val="1"/>
                <w:position w:val="8"/>
                <w:sz w:val="24"/>
                <w:szCs w:val="24"/>
              </w:rPr>
              <w:t>Bölge Ticaret ve Sanayi Odaları</w:t>
            </w:r>
          </w:p>
        </w:tc>
      </w:tr>
      <w:tr w:rsidR="00933633" w:rsidRPr="00483A30" w14:paraId="27481DDF"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5ACA8B1F" w14:textId="77777777" w:rsidR="00933633" w:rsidRPr="009D68F2" w:rsidRDefault="00933633" w:rsidP="00D0582C">
            <w:pPr>
              <w:ind w:left="39"/>
              <w:jc w:val="both"/>
              <w:rPr>
                <w:kern w:val="1"/>
                <w:position w:val="8"/>
                <w:sz w:val="24"/>
                <w:szCs w:val="24"/>
              </w:rPr>
            </w:pPr>
            <w:r w:rsidRPr="009D68F2">
              <w:rPr>
                <w:kern w:val="1"/>
                <w:position w:val="8"/>
                <w:sz w:val="24"/>
                <w:szCs w:val="24"/>
              </w:rPr>
              <w:t>Fethiye-Seydikemer İlçe Sağlık Müdürlüğü</w:t>
            </w:r>
          </w:p>
        </w:tc>
      </w:tr>
      <w:tr w:rsidR="00933633" w:rsidRPr="00483A30" w14:paraId="0FF9A2EF"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14AEC649" w14:textId="77777777" w:rsidR="00933633" w:rsidRPr="009D68F2" w:rsidRDefault="00933633" w:rsidP="00D0582C">
            <w:pPr>
              <w:ind w:left="39"/>
              <w:jc w:val="both"/>
              <w:rPr>
                <w:kern w:val="1"/>
                <w:position w:val="8"/>
                <w:sz w:val="24"/>
                <w:szCs w:val="24"/>
              </w:rPr>
            </w:pPr>
            <w:r w:rsidRPr="009D68F2">
              <w:rPr>
                <w:kern w:val="1"/>
                <w:position w:val="8"/>
                <w:sz w:val="24"/>
                <w:szCs w:val="24"/>
              </w:rPr>
              <w:t>Fethiye-Seydikemer Halk Kütüphanesi</w:t>
            </w:r>
          </w:p>
        </w:tc>
      </w:tr>
      <w:tr w:rsidR="00933633" w:rsidRPr="00483A30" w14:paraId="63FBEC60"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76EC5814" w14:textId="77777777" w:rsidR="00933633" w:rsidRPr="009D68F2" w:rsidRDefault="00933633" w:rsidP="00D0582C">
            <w:pPr>
              <w:ind w:left="39"/>
              <w:jc w:val="both"/>
              <w:rPr>
                <w:kern w:val="1"/>
                <w:position w:val="8"/>
                <w:sz w:val="24"/>
                <w:szCs w:val="24"/>
              </w:rPr>
            </w:pPr>
            <w:r w:rsidRPr="009D68F2">
              <w:rPr>
                <w:kern w:val="1"/>
                <w:position w:val="8"/>
                <w:sz w:val="24"/>
                <w:szCs w:val="24"/>
              </w:rPr>
              <w:t>Ege İhracatçı Birlikleri</w:t>
            </w:r>
          </w:p>
        </w:tc>
      </w:tr>
      <w:tr w:rsidR="00933633" w:rsidRPr="00483A30" w14:paraId="16331A26"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52A81B7B" w14:textId="77777777" w:rsidR="00933633" w:rsidRPr="009D68F2" w:rsidRDefault="00933633" w:rsidP="00D0582C">
            <w:pPr>
              <w:ind w:left="39"/>
              <w:jc w:val="both"/>
              <w:rPr>
                <w:kern w:val="1"/>
                <w:position w:val="8"/>
                <w:sz w:val="24"/>
                <w:szCs w:val="24"/>
              </w:rPr>
            </w:pPr>
            <w:r w:rsidRPr="009D68F2">
              <w:rPr>
                <w:kern w:val="1"/>
                <w:position w:val="8"/>
                <w:sz w:val="24"/>
                <w:szCs w:val="24"/>
              </w:rPr>
              <w:t>Türk Loydu</w:t>
            </w:r>
          </w:p>
        </w:tc>
      </w:tr>
      <w:tr w:rsidR="00933633" w:rsidRPr="00483A30" w14:paraId="3AEA6D42"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417EDCD3" w14:textId="77777777" w:rsidR="00933633" w:rsidRPr="009D68F2" w:rsidRDefault="00933633" w:rsidP="00D0582C">
            <w:pPr>
              <w:ind w:left="39"/>
              <w:jc w:val="both"/>
              <w:rPr>
                <w:kern w:val="1"/>
                <w:position w:val="8"/>
                <w:sz w:val="24"/>
                <w:szCs w:val="24"/>
              </w:rPr>
            </w:pPr>
            <w:r w:rsidRPr="009D68F2">
              <w:rPr>
                <w:kern w:val="1"/>
                <w:position w:val="8"/>
                <w:sz w:val="24"/>
                <w:szCs w:val="24"/>
              </w:rPr>
              <w:t>Fethiye İlçe Dernekleri</w:t>
            </w:r>
          </w:p>
        </w:tc>
      </w:tr>
      <w:tr w:rsidR="00933633" w:rsidRPr="00483A30" w14:paraId="7A3EDF02"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4E6E5850" w14:textId="77777777" w:rsidR="00933633" w:rsidRPr="009D68F2" w:rsidRDefault="00933633" w:rsidP="00D0582C">
            <w:pPr>
              <w:ind w:left="39"/>
              <w:jc w:val="both"/>
              <w:rPr>
                <w:kern w:val="1"/>
                <w:position w:val="8"/>
                <w:sz w:val="24"/>
                <w:szCs w:val="24"/>
              </w:rPr>
            </w:pPr>
            <w:r w:rsidRPr="009D68F2">
              <w:rPr>
                <w:kern w:val="1"/>
                <w:position w:val="8"/>
                <w:sz w:val="24"/>
                <w:szCs w:val="24"/>
              </w:rPr>
              <w:t>Fethiye-Seydikemer PTT Merkez Müdürlüğü</w:t>
            </w:r>
          </w:p>
        </w:tc>
      </w:tr>
      <w:tr w:rsidR="00933633" w:rsidRPr="00483A30" w14:paraId="2E6179D0"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58FE49C9" w14:textId="77777777" w:rsidR="00933633" w:rsidRPr="009D68F2" w:rsidRDefault="00933633" w:rsidP="00D0582C">
            <w:pPr>
              <w:ind w:left="39"/>
              <w:jc w:val="both"/>
              <w:rPr>
                <w:kern w:val="1"/>
                <w:position w:val="8"/>
                <w:sz w:val="24"/>
                <w:szCs w:val="24"/>
              </w:rPr>
            </w:pPr>
            <w:r w:rsidRPr="009D68F2">
              <w:rPr>
                <w:kern w:val="1"/>
                <w:position w:val="8"/>
                <w:sz w:val="24"/>
                <w:szCs w:val="24"/>
              </w:rPr>
              <w:t>Fethiye-Seydikemer İlçe Jandarma Komutanlığı</w:t>
            </w:r>
          </w:p>
        </w:tc>
      </w:tr>
      <w:tr w:rsidR="00933633" w:rsidRPr="00483A30" w14:paraId="2A957484"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6C8AF993" w14:textId="77777777" w:rsidR="00933633" w:rsidRPr="009D68F2" w:rsidRDefault="00933633" w:rsidP="00D0582C">
            <w:pPr>
              <w:ind w:left="39"/>
              <w:jc w:val="both"/>
              <w:rPr>
                <w:kern w:val="1"/>
                <w:position w:val="8"/>
                <w:sz w:val="24"/>
                <w:szCs w:val="24"/>
              </w:rPr>
            </w:pPr>
            <w:r w:rsidRPr="009D68F2">
              <w:rPr>
                <w:kern w:val="1"/>
                <w:position w:val="8"/>
                <w:sz w:val="24"/>
                <w:szCs w:val="24"/>
              </w:rPr>
              <w:t>Muğla Sıtkı Koçman Üniversitesi</w:t>
            </w:r>
          </w:p>
        </w:tc>
      </w:tr>
      <w:tr w:rsidR="00933633" w:rsidRPr="00483A30" w14:paraId="1B250541"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42A3A606" w14:textId="77777777" w:rsidR="00933633" w:rsidRPr="009D68F2" w:rsidRDefault="00933633" w:rsidP="00D0582C">
            <w:pPr>
              <w:ind w:left="39"/>
              <w:jc w:val="both"/>
              <w:rPr>
                <w:kern w:val="1"/>
                <w:position w:val="8"/>
                <w:sz w:val="24"/>
                <w:szCs w:val="24"/>
              </w:rPr>
            </w:pPr>
            <w:r w:rsidRPr="009D68F2">
              <w:rPr>
                <w:kern w:val="1"/>
                <w:position w:val="8"/>
                <w:sz w:val="24"/>
                <w:szCs w:val="24"/>
              </w:rPr>
              <w:t>Muğla, Fethiye Barosu</w:t>
            </w:r>
          </w:p>
        </w:tc>
      </w:tr>
      <w:tr w:rsidR="00933633" w:rsidRPr="00483A30" w14:paraId="29D2DA98"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7647569E" w14:textId="77777777" w:rsidR="00933633" w:rsidRPr="009D68F2" w:rsidRDefault="00933633" w:rsidP="00D0582C">
            <w:pPr>
              <w:ind w:left="39"/>
              <w:jc w:val="both"/>
              <w:rPr>
                <w:kern w:val="1"/>
                <w:position w:val="8"/>
                <w:sz w:val="24"/>
                <w:szCs w:val="24"/>
              </w:rPr>
            </w:pPr>
            <w:r w:rsidRPr="009D68F2">
              <w:rPr>
                <w:kern w:val="1"/>
                <w:position w:val="8"/>
                <w:sz w:val="24"/>
                <w:szCs w:val="24"/>
              </w:rPr>
              <w:t>Harita Kadastro Mühendisleri Odası Fethiye Temsilciliği</w:t>
            </w:r>
          </w:p>
        </w:tc>
      </w:tr>
      <w:tr w:rsidR="00933633" w:rsidRPr="00483A30" w14:paraId="6A9F0794"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1918C1FA" w14:textId="77777777" w:rsidR="00933633" w:rsidRPr="009D68F2" w:rsidRDefault="00933633" w:rsidP="00D0582C">
            <w:pPr>
              <w:ind w:left="39"/>
              <w:jc w:val="both"/>
              <w:rPr>
                <w:kern w:val="1"/>
                <w:position w:val="8"/>
                <w:sz w:val="24"/>
                <w:szCs w:val="24"/>
              </w:rPr>
            </w:pPr>
            <w:r w:rsidRPr="009D68F2">
              <w:rPr>
                <w:kern w:val="1"/>
                <w:position w:val="8"/>
                <w:sz w:val="24"/>
                <w:szCs w:val="24"/>
              </w:rPr>
              <w:t>Fethiye İnşaat Mühendisleri Odası Fethiye Temsilciliği</w:t>
            </w:r>
          </w:p>
          <w:p w14:paraId="65D6559B" w14:textId="77777777" w:rsidR="00933633" w:rsidRPr="009D68F2" w:rsidRDefault="00933633" w:rsidP="00D0582C">
            <w:pPr>
              <w:ind w:left="39"/>
              <w:jc w:val="both"/>
              <w:rPr>
                <w:kern w:val="1"/>
                <w:position w:val="8"/>
                <w:sz w:val="24"/>
                <w:szCs w:val="24"/>
              </w:rPr>
            </w:pPr>
            <w:r w:rsidRPr="009D68F2">
              <w:rPr>
                <w:kern w:val="1"/>
                <w:position w:val="8"/>
                <w:sz w:val="24"/>
                <w:szCs w:val="24"/>
              </w:rPr>
              <w:t>inMühendisleri Odası</w:t>
            </w:r>
          </w:p>
        </w:tc>
      </w:tr>
      <w:tr w:rsidR="00933633" w:rsidRPr="00483A30" w14:paraId="04A3D6D1"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71F2A4A9" w14:textId="77777777" w:rsidR="00933633" w:rsidRPr="009D68F2" w:rsidRDefault="00933633" w:rsidP="00D0582C">
            <w:pPr>
              <w:ind w:left="39"/>
              <w:jc w:val="both"/>
              <w:rPr>
                <w:kern w:val="1"/>
                <w:position w:val="8"/>
                <w:sz w:val="24"/>
                <w:szCs w:val="24"/>
              </w:rPr>
            </w:pPr>
            <w:r w:rsidRPr="009D68F2">
              <w:rPr>
                <w:kern w:val="1"/>
                <w:position w:val="8"/>
                <w:sz w:val="24"/>
                <w:szCs w:val="24"/>
              </w:rPr>
              <w:t>Eczacı Odası Fethiye Temsilciliği</w:t>
            </w:r>
          </w:p>
        </w:tc>
      </w:tr>
      <w:tr w:rsidR="00933633" w:rsidRPr="00483A30" w14:paraId="470E915D"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1C74C74D" w14:textId="77777777" w:rsidR="00933633" w:rsidRPr="009D68F2" w:rsidRDefault="00933633" w:rsidP="00D0582C">
            <w:pPr>
              <w:ind w:left="39"/>
              <w:jc w:val="both"/>
              <w:rPr>
                <w:kern w:val="1"/>
                <w:position w:val="8"/>
                <w:sz w:val="24"/>
                <w:szCs w:val="24"/>
              </w:rPr>
            </w:pPr>
            <w:r w:rsidRPr="009D68F2">
              <w:rPr>
                <w:kern w:val="1"/>
                <w:position w:val="8"/>
                <w:sz w:val="24"/>
                <w:szCs w:val="24"/>
              </w:rPr>
              <w:t>Elektrik Mühendisleri Odası Fethiye Temsilciliği</w:t>
            </w:r>
          </w:p>
        </w:tc>
      </w:tr>
      <w:tr w:rsidR="00933633" w:rsidRPr="00483A30" w14:paraId="2A82CF28"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14EB8610" w14:textId="77777777" w:rsidR="00933633" w:rsidRPr="009D68F2" w:rsidRDefault="00933633" w:rsidP="00D0582C">
            <w:pPr>
              <w:ind w:left="39"/>
              <w:jc w:val="both"/>
              <w:rPr>
                <w:kern w:val="1"/>
                <w:position w:val="8"/>
                <w:sz w:val="24"/>
                <w:szCs w:val="24"/>
              </w:rPr>
            </w:pPr>
            <w:r w:rsidRPr="009D68F2">
              <w:rPr>
                <w:kern w:val="1"/>
                <w:position w:val="8"/>
                <w:sz w:val="24"/>
                <w:szCs w:val="24"/>
              </w:rPr>
              <w:t>Şehir Plancıları Odası Muğla, Fethiye Temsilciliği</w:t>
            </w:r>
          </w:p>
        </w:tc>
      </w:tr>
      <w:tr w:rsidR="00933633" w:rsidRPr="00483A30" w14:paraId="20BC167F"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775205F9" w14:textId="77777777" w:rsidR="00933633" w:rsidRPr="009D68F2" w:rsidRDefault="00933633" w:rsidP="00D0582C">
            <w:pPr>
              <w:ind w:left="39"/>
              <w:jc w:val="both"/>
              <w:rPr>
                <w:kern w:val="1"/>
                <w:position w:val="8"/>
                <w:sz w:val="24"/>
                <w:szCs w:val="24"/>
              </w:rPr>
            </w:pPr>
            <w:r w:rsidRPr="009D68F2">
              <w:rPr>
                <w:kern w:val="1"/>
                <w:position w:val="8"/>
                <w:sz w:val="24"/>
                <w:szCs w:val="24"/>
              </w:rPr>
              <w:t>Fethiye Serbest Muhasebeciler ve Mali Müşavirler Odası</w:t>
            </w:r>
          </w:p>
        </w:tc>
      </w:tr>
      <w:tr w:rsidR="00933633" w:rsidRPr="00483A30" w14:paraId="2985DD99"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6AB7D57C" w14:textId="77777777" w:rsidR="00933633" w:rsidRPr="009D68F2" w:rsidRDefault="00933633" w:rsidP="00D0582C">
            <w:pPr>
              <w:jc w:val="both"/>
              <w:rPr>
                <w:kern w:val="1"/>
                <w:position w:val="8"/>
                <w:sz w:val="24"/>
                <w:szCs w:val="24"/>
              </w:rPr>
            </w:pPr>
            <w:r w:rsidRPr="009D68F2">
              <w:rPr>
                <w:kern w:val="1"/>
                <w:position w:val="8"/>
                <w:sz w:val="24"/>
                <w:szCs w:val="24"/>
              </w:rPr>
              <w:t>Türkiye Odalar ve Borsalar Birliği</w:t>
            </w:r>
          </w:p>
        </w:tc>
      </w:tr>
      <w:tr w:rsidR="00933633" w:rsidRPr="00483A30" w14:paraId="18120F19"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0F931179" w14:textId="77777777" w:rsidR="00933633" w:rsidRPr="009D68F2" w:rsidRDefault="00933633" w:rsidP="00D0582C">
            <w:pPr>
              <w:ind w:left="39"/>
              <w:jc w:val="both"/>
              <w:rPr>
                <w:kern w:val="1"/>
                <w:position w:val="8"/>
                <w:sz w:val="24"/>
                <w:szCs w:val="24"/>
              </w:rPr>
            </w:pPr>
            <w:r w:rsidRPr="009D68F2">
              <w:rPr>
                <w:kern w:val="1"/>
                <w:position w:val="8"/>
                <w:sz w:val="24"/>
                <w:szCs w:val="24"/>
              </w:rPr>
              <w:t>Muğla Sanayi ve Teknoloji İl Müdürlüğü</w:t>
            </w:r>
          </w:p>
        </w:tc>
      </w:tr>
      <w:tr w:rsidR="00933633" w:rsidRPr="00483A30" w14:paraId="5011508C"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07D9F825" w14:textId="77777777" w:rsidR="00933633" w:rsidRPr="009D68F2" w:rsidRDefault="00933633" w:rsidP="00D0582C">
            <w:pPr>
              <w:ind w:left="39"/>
              <w:jc w:val="both"/>
              <w:rPr>
                <w:kern w:val="1"/>
                <w:position w:val="8"/>
                <w:sz w:val="24"/>
                <w:szCs w:val="24"/>
              </w:rPr>
            </w:pPr>
            <w:r w:rsidRPr="009D68F2">
              <w:rPr>
                <w:kern w:val="1"/>
                <w:position w:val="8"/>
                <w:sz w:val="24"/>
                <w:szCs w:val="24"/>
              </w:rPr>
              <w:t>DHMİ Dalaman Havalimanı Başmüdürlüğü</w:t>
            </w:r>
          </w:p>
        </w:tc>
      </w:tr>
      <w:tr w:rsidR="00933633" w:rsidRPr="00483A30" w14:paraId="539121AE"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434BF209" w14:textId="77777777" w:rsidR="00933633" w:rsidRPr="009D68F2" w:rsidRDefault="00933633" w:rsidP="00D0582C">
            <w:pPr>
              <w:ind w:left="39"/>
              <w:jc w:val="both"/>
              <w:rPr>
                <w:kern w:val="1"/>
                <w:position w:val="8"/>
                <w:sz w:val="24"/>
                <w:szCs w:val="24"/>
              </w:rPr>
            </w:pPr>
            <w:r w:rsidRPr="009D68F2">
              <w:rPr>
                <w:kern w:val="1"/>
                <w:position w:val="8"/>
                <w:sz w:val="24"/>
                <w:szCs w:val="24"/>
              </w:rPr>
              <w:t>Fethiye Otogar İşletme Müdürlüğü</w:t>
            </w:r>
          </w:p>
        </w:tc>
      </w:tr>
      <w:tr w:rsidR="00933633" w:rsidRPr="00483A30" w14:paraId="1FED4F31"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01C5E4F5" w14:textId="77777777" w:rsidR="00933633" w:rsidRPr="009D68F2" w:rsidRDefault="00933633" w:rsidP="00D0582C">
            <w:pPr>
              <w:ind w:left="39"/>
              <w:jc w:val="both"/>
              <w:rPr>
                <w:kern w:val="1"/>
                <w:position w:val="8"/>
                <w:sz w:val="24"/>
                <w:szCs w:val="24"/>
              </w:rPr>
            </w:pPr>
            <w:r w:rsidRPr="009D68F2">
              <w:rPr>
                <w:kern w:val="1"/>
                <w:position w:val="8"/>
                <w:sz w:val="24"/>
                <w:szCs w:val="24"/>
              </w:rPr>
              <w:t>TOBB Ekonomi ve Teknoloji Üniv. Sürekli Eğitim Merk.</w:t>
            </w:r>
          </w:p>
        </w:tc>
      </w:tr>
      <w:tr w:rsidR="00933633" w:rsidRPr="00483A30" w14:paraId="2256BF12"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6E03C984" w14:textId="77777777" w:rsidR="00933633" w:rsidRPr="009D68F2" w:rsidRDefault="00933633" w:rsidP="00D0582C">
            <w:pPr>
              <w:ind w:left="39"/>
              <w:jc w:val="both"/>
              <w:rPr>
                <w:kern w:val="1"/>
                <w:position w:val="8"/>
                <w:sz w:val="24"/>
                <w:szCs w:val="24"/>
              </w:rPr>
            </w:pPr>
            <w:r w:rsidRPr="009D68F2">
              <w:rPr>
                <w:kern w:val="1"/>
                <w:position w:val="8"/>
                <w:sz w:val="24"/>
                <w:szCs w:val="24"/>
              </w:rPr>
              <w:t>Fethiye Çevre Şube Müdürlüğü</w:t>
            </w:r>
          </w:p>
        </w:tc>
      </w:tr>
      <w:tr w:rsidR="00933633" w:rsidRPr="00483A30" w14:paraId="3E9745B5"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74ECE197" w14:textId="77777777" w:rsidR="00933633" w:rsidRPr="009D68F2" w:rsidRDefault="00933633" w:rsidP="00D0582C">
            <w:pPr>
              <w:jc w:val="both"/>
              <w:rPr>
                <w:kern w:val="1"/>
                <w:position w:val="8"/>
                <w:sz w:val="24"/>
                <w:szCs w:val="24"/>
              </w:rPr>
            </w:pPr>
            <w:r w:rsidRPr="009D68F2">
              <w:rPr>
                <w:kern w:val="1"/>
                <w:position w:val="8"/>
                <w:sz w:val="24"/>
                <w:szCs w:val="24"/>
              </w:rPr>
              <w:t>Muğla Gençlik Hizmetleri ve Spor İl Müdürlüğü</w:t>
            </w:r>
          </w:p>
        </w:tc>
      </w:tr>
      <w:tr w:rsidR="00933633" w:rsidRPr="00483A30" w14:paraId="33F0CAEE"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4C5A014D" w14:textId="77777777" w:rsidR="00933633" w:rsidRPr="009D68F2" w:rsidRDefault="00933633" w:rsidP="00D0582C">
            <w:pPr>
              <w:jc w:val="both"/>
              <w:rPr>
                <w:kern w:val="1"/>
                <w:position w:val="8"/>
                <w:sz w:val="24"/>
                <w:szCs w:val="24"/>
              </w:rPr>
            </w:pPr>
            <w:r w:rsidRPr="009D68F2">
              <w:rPr>
                <w:kern w:val="1"/>
                <w:position w:val="8"/>
                <w:sz w:val="24"/>
                <w:szCs w:val="24"/>
              </w:rPr>
              <w:t>Fethiye-Seydikemer Gençlik Hizmetleri ve Spor İlçe Müd.</w:t>
            </w:r>
          </w:p>
        </w:tc>
      </w:tr>
      <w:tr w:rsidR="00933633" w:rsidRPr="00483A30" w14:paraId="6E87576C"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37A5CBC7" w14:textId="77777777" w:rsidR="00933633" w:rsidRPr="009D68F2" w:rsidRDefault="00933633" w:rsidP="00D0582C">
            <w:pPr>
              <w:jc w:val="both"/>
              <w:rPr>
                <w:kern w:val="1"/>
                <w:position w:val="8"/>
                <w:sz w:val="24"/>
                <w:szCs w:val="24"/>
              </w:rPr>
            </w:pPr>
            <w:r w:rsidRPr="009D68F2">
              <w:rPr>
                <w:kern w:val="1"/>
                <w:position w:val="8"/>
                <w:sz w:val="24"/>
                <w:szCs w:val="24"/>
              </w:rPr>
              <w:t>Muğla Gazeteciler Cemiyeti</w:t>
            </w:r>
          </w:p>
        </w:tc>
      </w:tr>
      <w:tr w:rsidR="00933633" w:rsidRPr="00483A30" w14:paraId="6646FB66"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5931CB09" w14:textId="77777777" w:rsidR="00933633" w:rsidRPr="009D68F2" w:rsidRDefault="00933633" w:rsidP="00D0582C">
            <w:pPr>
              <w:jc w:val="both"/>
              <w:rPr>
                <w:kern w:val="1"/>
                <w:position w:val="8"/>
                <w:sz w:val="24"/>
                <w:szCs w:val="24"/>
              </w:rPr>
            </w:pPr>
            <w:r w:rsidRPr="009D68F2">
              <w:rPr>
                <w:kern w:val="1"/>
                <w:position w:val="8"/>
                <w:sz w:val="24"/>
                <w:szCs w:val="24"/>
              </w:rPr>
              <w:t>Tema Vakfı</w:t>
            </w:r>
          </w:p>
        </w:tc>
      </w:tr>
      <w:tr w:rsidR="00933633" w:rsidRPr="00483A30" w14:paraId="1D469B4E"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4C275DCF" w14:textId="77777777" w:rsidR="00933633" w:rsidRPr="009D68F2" w:rsidRDefault="00933633" w:rsidP="00D0582C">
            <w:pPr>
              <w:jc w:val="both"/>
              <w:rPr>
                <w:kern w:val="1"/>
                <w:position w:val="8"/>
                <w:sz w:val="24"/>
                <w:szCs w:val="24"/>
              </w:rPr>
            </w:pPr>
            <w:r w:rsidRPr="009D68F2">
              <w:rPr>
                <w:kern w:val="1"/>
                <w:position w:val="8"/>
                <w:sz w:val="24"/>
                <w:szCs w:val="24"/>
              </w:rPr>
              <w:t>Ölüdeniz Turizm Geliştirme Kooperatifi</w:t>
            </w:r>
          </w:p>
        </w:tc>
      </w:tr>
      <w:tr w:rsidR="00933633" w:rsidRPr="00483A30" w14:paraId="53118D50"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38C0AF4A" w14:textId="77777777" w:rsidR="00933633" w:rsidRPr="009D68F2" w:rsidRDefault="00933633" w:rsidP="00D0582C">
            <w:pPr>
              <w:jc w:val="both"/>
              <w:rPr>
                <w:kern w:val="1"/>
                <w:position w:val="8"/>
                <w:sz w:val="24"/>
                <w:szCs w:val="24"/>
              </w:rPr>
            </w:pPr>
            <w:r w:rsidRPr="009D68F2">
              <w:rPr>
                <w:kern w:val="1"/>
                <w:position w:val="8"/>
                <w:sz w:val="24"/>
                <w:szCs w:val="24"/>
              </w:rPr>
              <w:t>Fethiye-Göcek Liman Başkanlığı</w:t>
            </w:r>
          </w:p>
        </w:tc>
      </w:tr>
      <w:tr w:rsidR="00933633" w:rsidRPr="00483A30" w14:paraId="04108023"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63671153" w14:textId="77777777" w:rsidR="00933633" w:rsidRPr="009D68F2" w:rsidRDefault="00933633" w:rsidP="00D0582C">
            <w:pPr>
              <w:jc w:val="both"/>
              <w:rPr>
                <w:kern w:val="1"/>
                <w:position w:val="8"/>
                <w:sz w:val="24"/>
                <w:szCs w:val="24"/>
              </w:rPr>
            </w:pPr>
            <w:r w:rsidRPr="009D68F2">
              <w:rPr>
                <w:kern w:val="1"/>
                <w:position w:val="8"/>
                <w:sz w:val="24"/>
                <w:szCs w:val="24"/>
              </w:rPr>
              <w:t>Fethiye Denetimli Serbestlik Müdürlüğü</w:t>
            </w:r>
          </w:p>
        </w:tc>
      </w:tr>
      <w:tr w:rsidR="00933633" w:rsidRPr="00483A30" w14:paraId="79ABF6F6"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0810702C" w14:textId="77777777" w:rsidR="00933633" w:rsidRPr="009D68F2" w:rsidRDefault="00933633" w:rsidP="00D0582C">
            <w:pPr>
              <w:jc w:val="both"/>
              <w:rPr>
                <w:kern w:val="1"/>
                <w:position w:val="8"/>
                <w:sz w:val="24"/>
                <w:szCs w:val="24"/>
              </w:rPr>
            </w:pPr>
            <w:r w:rsidRPr="009D68F2">
              <w:rPr>
                <w:kern w:val="1"/>
                <w:position w:val="8"/>
                <w:sz w:val="24"/>
                <w:szCs w:val="24"/>
              </w:rPr>
              <w:t>Fethiye Meteoroloji İstasyon Müdürlüğü</w:t>
            </w:r>
          </w:p>
        </w:tc>
      </w:tr>
      <w:tr w:rsidR="00933633" w:rsidRPr="00483A30" w14:paraId="690C493B"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552E374C" w14:textId="77777777" w:rsidR="00933633" w:rsidRPr="009D68F2" w:rsidRDefault="00933633" w:rsidP="00D0582C">
            <w:pPr>
              <w:jc w:val="both"/>
              <w:rPr>
                <w:kern w:val="1"/>
                <w:position w:val="8"/>
                <w:sz w:val="24"/>
                <w:szCs w:val="24"/>
              </w:rPr>
            </w:pPr>
            <w:r w:rsidRPr="009D68F2">
              <w:rPr>
                <w:kern w:val="1"/>
                <w:position w:val="8"/>
                <w:sz w:val="24"/>
                <w:szCs w:val="24"/>
              </w:rPr>
              <w:t>Fethiye Adalet Komisyon Başkanlığı</w:t>
            </w:r>
          </w:p>
        </w:tc>
      </w:tr>
      <w:tr w:rsidR="00933633" w:rsidRPr="00483A30" w14:paraId="30836DAD" w14:textId="77777777" w:rsidTr="008E6D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40"/>
        </w:trPr>
        <w:tc>
          <w:tcPr>
            <w:tcW w:w="9782" w:type="dxa"/>
            <w:tcBorders>
              <w:top w:val="double" w:sz="4" w:space="0" w:color="244061" w:themeColor="accent1" w:themeShade="80"/>
              <w:left w:val="double" w:sz="4" w:space="0" w:color="244061" w:themeColor="accent1" w:themeShade="80"/>
              <w:bottom w:val="double" w:sz="4" w:space="0" w:color="244061" w:themeColor="accent1" w:themeShade="80"/>
              <w:right w:val="double" w:sz="4" w:space="0" w:color="244061" w:themeColor="accent1" w:themeShade="80"/>
            </w:tcBorders>
            <w:shd w:val="clear" w:color="auto" w:fill="D6E3BC" w:themeFill="accent3" w:themeFillTint="66"/>
            <w:vAlign w:val="center"/>
          </w:tcPr>
          <w:p w14:paraId="1762487C" w14:textId="77777777" w:rsidR="00933633" w:rsidRPr="009D68F2" w:rsidRDefault="00933633" w:rsidP="00D0582C">
            <w:pPr>
              <w:jc w:val="both"/>
              <w:rPr>
                <w:kern w:val="1"/>
                <w:position w:val="8"/>
                <w:sz w:val="24"/>
                <w:szCs w:val="24"/>
              </w:rPr>
            </w:pPr>
            <w:r w:rsidRPr="009D68F2">
              <w:rPr>
                <w:kern w:val="1"/>
                <w:position w:val="8"/>
                <w:sz w:val="24"/>
                <w:szCs w:val="24"/>
              </w:rPr>
              <w:t>Fethiye Güç Birliği</w:t>
            </w:r>
          </w:p>
        </w:tc>
      </w:tr>
    </w:tbl>
    <w:p w14:paraId="3D135B44" w14:textId="77777777" w:rsidR="00C576DA" w:rsidRDefault="00C576DA" w:rsidP="00D0582C">
      <w:pPr>
        <w:suppressAutoHyphens w:val="0"/>
        <w:autoSpaceDE w:val="0"/>
        <w:autoSpaceDN w:val="0"/>
        <w:adjustRightInd w:val="0"/>
        <w:spacing w:after="240" w:line="276" w:lineRule="auto"/>
        <w:jc w:val="both"/>
        <w:rPr>
          <w:sz w:val="24"/>
          <w:lang w:eastAsia="tr-TR"/>
        </w:rPr>
      </w:pPr>
    </w:p>
    <w:p w14:paraId="2AA11C3E" w14:textId="77777777" w:rsidR="009B124B" w:rsidRPr="00CC2F55" w:rsidRDefault="009B124B" w:rsidP="00D0582C">
      <w:pPr>
        <w:suppressAutoHyphens w:val="0"/>
        <w:autoSpaceDE w:val="0"/>
        <w:autoSpaceDN w:val="0"/>
        <w:adjustRightInd w:val="0"/>
        <w:spacing w:after="240" w:line="276" w:lineRule="auto"/>
        <w:jc w:val="both"/>
        <w:rPr>
          <w:sz w:val="24"/>
          <w:lang w:eastAsia="tr-TR"/>
        </w:rPr>
      </w:pPr>
      <w:r w:rsidRPr="00CC2F55">
        <w:rPr>
          <w:sz w:val="24"/>
          <w:lang w:eastAsia="tr-TR"/>
        </w:rPr>
        <w:t>FTSO’nun iç paydaşları; üyeler, yönetim kurulu, meclis, meslek komitesi, komisyon üyeleri ve çalışanlardır. İç paydaşların beklentileri;</w:t>
      </w:r>
    </w:p>
    <w:p w14:paraId="01C53684" w14:textId="77777777" w:rsidR="009B124B" w:rsidRPr="00CC2F55" w:rsidRDefault="009B124B" w:rsidP="00D0582C">
      <w:pPr>
        <w:suppressAutoHyphens w:val="0"/>
        <w:autoSpaceDE w:val="0"/>
        <w:autoSpaceDN w:val="0"/>
        <w:adjustRightInd w:val="0"/>
        <w:spacing w:after="240" w:line="276" w:lineRule="auto"/>
        <w:jc w:val="both"/>
        <w:rPr>
          <w:sz w:val="24"/>
          <w:lang w:eastAsia="tr-TR"/>
        </w:rPr>
      </w:pPr>
      <w:r w:rsidRPr="00CC2F55">
        <w:rPr>
          <w:sz w:val="24"/>
          <w:lang w:eastAsia="tr-TR"/>
        </w:rPr>
        <w:t>Üyelerin beklentileri; belge ve hizmetlerin eksiksiz ve hızlı alınması, öneri, şikayet ve taleplerinin alınması ve değerlendirilmesi, iş geliştirmeye yönelik etkinlikler ve lobicilik faaliyetleri yapılması, eğitimler düzenlenmesi ve gelişen ve değişen koşul hakkında bilgilendirilmeleri.</w:t>
      </w:r>
    </w:p>
    <w:p w14:paraId="05C91E14" w14:textId="77777777" w:rsidR="009B124B" w:rsidRPr="00CC2F55" w:rsidRDefault="009B124B" w:rsidP="00D0582C">
      <w:pPr>
        <w:suppressAutoHyphens w:val="0"/>
        <w:autoSpaceDE w:val="0"/>
        <w:autoSpaceDN w:val="0"/>
        <w:adjustRightInd w:val="0"/>
        <w:spacing w:after="240" w:line="276" w:lineRule="auto"/>
        <w:jc w:val="both"/>
        <w:rPr>
          <w:sz w:val="24"/>
          <w:lang w:eastAsia="tr-TR"/>
        </w:rPr>
      </w:pPr>
      <w:r w:rsidRPr="00CC2F55">
        <w:rPr>
          <w:sz w:val="24"/>
          <w:lang w:eastAsia="tr-TR"/>
        </w:rPr>
        <w:t xml:space="preserve">Yönetim Kurulunun beklentileri; </w:t>
      </w:r>
      <w:r w:rsidR="00836993" w:rsidRPr="00CC2F55">
        <w:rPr>
          <w:sz w:val="24"/>
          <w:lang w:eastAsia="tr-TR"/>
        </w:rPr>
        <w:t>saygınlık, toplantı gündemi ve kararlarının takibi ile ilgili bilgilendirilme, uygun altyapı ve çevre şartları, yetkin çalışan.</w:t>
      </w:r>
    </w:p>
    <w:p w14:paraId="0F939A9F" w14:textId="77777777" w:rsidR="00836993" w:rsidRPr="00CC2F55" w:rsidRDefault="00836993" w:rsidP="00D0582C">
      <w:pPr>
        <w:suppressAutoHyphens w:val="0"/>
        <w:autoSpaceDE w:val="0"/>
        <w:autoSpaceDN w:val="0"/>
        <w:adjustRightInd w:val="0"/>
        <w:spacing w:after="240" w:line="276" w:lineRule="auto"/>
        <w:jc w:val="both"/>
        <w:rPr>
          <w:sz w:val="24"/>
          <w:lang w:eastAsia="tr-TR"/>
        </w:rPr>
      </w:pPr>
      <w:r w:rsidRPr="00CC2F55">
        <w:rPr>
          <w:sz w:val="24"/>
          <w:lang w:eastAsia="tr-TR"/>
        </w:rPr>
        <w:t>Meclisin beklentileri; saygınlık, toplantı gündemi ve kararlarının takibi ile ilgili bilgilendirilme, odanın faaliyetleri hakkında bilgilendirilme, oda bütçe çalışmaları ve faaliyetleri hakkında bilgilendirilme, uygun altyapı ve çevre şartları.</w:t>
      </w:r>
    </w:p>
    <w:p w14:paraId="2C9F7675" w14:textId="77777777" w:rsidR="00836993" w:rsidRPr="00CC2F55" w:rsidRDefault="00836993" w:rsidP="00D0582C">
      <w:pPr>
        <w:suppressAutoHyphens w:val="0"/>
        <w:autoSpaceDE w:val="0"/>
        <w:autoSpaceDN w:val="0"/>
        <w:adjustRightInd w:val="0"/>
        <w:spacing w:after="240" w:line="276" w:lineRule="auto"/>
        <w:jc w:val="both"/>
        <w:rPr>
          <w:sz w:val="24"/>
          <w:lang w:eastAsia="tr-TR"/>
        </w:rPr>
      </w:pPr>
      <w:r w:rsidRPr="00CC2F55">
        <w:rPr>
          <w:sz w:val="24"/>
          <w:lang w:eastAsia="tr-TR"/>
        </w:rPr>
        <w:t>Meslek komitesi ve komisyon üyelerinin beklentileri; saygınlık, toplantı gündemi ve kararlarının takibi ile ilgili bilgilendirilme, odanın faaliyetleri hakkında bilgilendirilme, uygun altyapı ve çevre şartları.</w:t>
      </w:r>
    </w:p>
    <w:p w14:paraId="33D712A0" w14:textId="5CF2423D" w:rsidR="009B5C8F" w:rsidRDefault="00836993" w:rsidP="00D0582C">
      <w:pPr>
        <w:suppressAutoHyphens w:val="0"/>
        <w:autoSpaceDE w:val="0"/>
        <w:autoSpaceDN w:val="0"/>
        <w:adjustRightInd w:val="0"/>
        <w:spacing w:after="240" w:line="276" w:lineRule="auto"/>
        <w:jc w:val="both"/>
        <w:rPr>
          <w:sz w:val="24"/>
          <w:lang w:eastAsia="tr-TR"/>
        </w:rPr>
      </w:pPr>
      <w:r w:rsidRPr="00CC2F55">
        <w:rPr>
          <w:sz w:val="24"/>
          <w:lang w:eastAsia="tr-TR"/>
        </w:rPr>
        <w:t xml:space="preserve">Çalışanların beklentileri; </w:t>
      </w:r>
      <w:r w:rsidR="003B5CCF" w:rsidRPr="00CC2F55">
        <w:rPr>
          <w:sz w:val="24"/>
          <w:lang w:eastAsia="tr-TR"/>
        </w:rPr>
        <w:t>motivasyon, eğitim ihtiyacının karşılanması, performans değerlendirmesi, sosyal</w:t>
      </w:r>
      <w:r w:rsidR="00B73A7F" w:rsidRPr="00CC2F55">
        <w:rPr>
          <w:sz w:val="24"/>
          <w:lang w:eastAsia="tr-TR"/>
        </w:rPr>
        <w:t xml:space="preserve"> ve özlük</w:t>
      </w:r>
      <w:r w:rsidR="003B5CCF" w:rsidRPr="00CC2F55">
        <w:rPr>
          <w:sz w:val="24"/>
          <w:lang w:eastAsia="tr-TR"/>
        </w:rPr>
        <w:t xml:space="preserve"> haklar</w:t>
      </w:r>
      <w:r w:rsidR="00B73A7F" w:rsidRPr="00CC2F55">
        <w:rPr>
          <w:sz w:val="24"/>
          <w:lang w:eastAsia="tr-TR"/>
        </w:rPr>
        <w:t>ı</w:t>
      </w:r>
      <w:r w:rsidR="003B5CCF" w:rsidRPr="00CC2F55">
        <w:rPr>
          <w:sz w:val="24"/>
          <w:lang w:eastAsia="tr-TR"/>
        </w:rPr>
        <w:t>, karar verme süreçlerine katılım, ödüllendirme</w:t>
      </w:r>
      <w:r w:rsidR="00B73A7F" w:rsidRPr="00CC2F55">
        <w:rPr>
          <w:sz w:val="24"/>
          <w:lang w:eastAsia="tr-TR"/>
        </w:rPr>
        <w:t>, takdir</w:t>
      </w:r>
      <w:r w:rsidR="003B5CCF" w:rsidRPr="00CC2F55">
        <w:rPr>
          <w:sz w:val="24"/>
          <w:lang w:eastAsia="tr-TR"/>
        </w:rPr>
        <w:t xml:space="preserve"> ve teşvik, uygun çalışma ortamı, teknolojik altyapı.</w:t>
      </w:r>
    </w:p>
    <w:p w14:paraId="2AA4F152" w14:textId="77777777" w:rsidR="009B5C8F" w:rsidRPr="00CC2F55" w:rsidRDefault="009B5C8F" w:rsidP="00D0582C">
      <w:pPr>
        <w:suppressAutoHyphens w:val="0"/>
        <w:autoSpaceDE w:val="0"/>
        <w:autoSpaceDN w:val="0"/>
        <w:adjustRightInd w:val="0"/>
        <w:spacing w:after="240" w:line="276" w:lineRule="auto"/>
        <w:jc w:val="both"/>
        <w:rPr>
          <w:sz w:val="24"/>
          <w:lang w:eastAsia="tr-TR"/>
        </w:rPr>
      </w:pPr>
    </w:p>
    <w:p w14:paraId="07355224" w14:textId="77777777" w:rsidR="00B73A7F" w:rsidRPr="00CC2F55" w:rsidRDefault="00B73A7F" w:rsidP="00D0582C">
      <w:pPr>
        <w:pStyle w:val="GvdeMetni2"/>
        <w:numPr>
          <w:ilvl w:val="1"/>
          <w:numId w:val="18"/>
        </w:numPr>
        <w:spacing w:line="276" w:lineRule="auto"/>
        <w:ind w:right="284"/>
        <w:jc w:val="both"/>
        <w:rPr>
          <w:b/>
          <w:bCs/>
          <w:sz w:val="24"/>
          <w:szCs w:val="24"/>
          <w:lang w:eastAsia="tr-TR"/>
        </w:rPr>
      </w:pPr>
      <w:r w:rsidRPr="00CC2F55">
        <w:rPr>
          <w:b/>
          <w:bCs/>
          <w:sz w:val="24"/>
          <w:szCs w:val="24"/>
          <w:lang w:eastAsia="tr-TR"/>
        </w:rPr>
        <w:t>KALİTE YÖNETİM SİSTEMİNİN KAPSAMIN</w:t>
      </w:r>
      <w:r w:rsidR="00A24DA9" w:rsidRPr="00CC2F55">
        <w:rPr>
          <w:b/>
          <w:bCs/>
          <w:sz w:val="24"/>
          <w:szCs w:val="24"/>
          <w:lang w:eastAsia="tr-TR"/>
        </w:rPr>
        <w:t>I</w:t>
      </w:r>
      <w:r w:rsidRPr="00CC2F55">
        <w:rPr>
          <w:b/>
          <w:bCs/>
          <w:sz w:val="24"/>
          <w:szCs w:val="24"/>
          <w:lang w:eastAsia="tr-TR"/>
        </w:rPr>
        <w:t>N BELİRLENMESİ</w:t>
      </w:r>
    </w:p>
    <w:p w14:paraId="239CD9B7" w14:textId="77777777" w:rsidR="00506E36" w:rsidRDefault="00506E36" w:rsidP="00D0582C">
      <w:pPr>
        <w:pStyle w:val="GvdeMetni2"/>
        <w:spacing w:after="0" w:line="276" w:lineRule="auto"/>
        <w:ind w:right="-3"/>
        <w:jc w:val="both"/>
        <w:rPr>
          <w:strike/>
          <w:sz w:val="24"/>
          <w:szCs w:val="24"/>
        </w:rPr>
      </w:pPr>
      <w:r w:rsidRPr="00506E36">
        <w:rPr>
          <w:sz w:val="24"/>
          <w:szCs w:val="24"/>
        </w:rPr>
        <w:t>Fethiye Ticaret ve Sanayi Odası üyelerinin istek, ihtiyaç ve beklentileri doğrultusunda, hizmetlerin gerçekleştirilmesi ve kontrolünü sağlamak için TS EN ISO 9001 Kalite Yönetim Sistemi standardına temel almıştır. Kalite Yönetim Sistemi kapsamına odanın tüm faaliyetleri dahildir.  KYS kapsamı “Ticaret ve Sanayi Odası Hizmetleri Sunumu”dur.</w:t>
      </w:r>
      <w:r w:rsidRPr="00506E36">
        <w:rPr>
          <w:strike/>
          <w:sz w:val="24"/>
          <w:szCs w:val="24"/>
        </w:rPr>
        <w:t xml:space="preserve"> </w:t>
      </w:r>
    </w:p>
    <w:p w14:paraId="53590284" w14:textId="77777777" w:rsidR="00506E36" w:rsidRDefault="00506E36" w:rsidP="00D0582C">
      <w:pPr>
        <w:pStyle w:val="GvdeMetni2"/>
        <w:spacing w:after="0" w:line="276" w:lineRule="auto"/>
        <w:ind w:left="360" w:right="-3"/>
        <w:jc w:val="both"/>
        <w:rPr>
          <w:sz w:val="24"/>
          <w:szCs w:val="24"/>
          <w:highlight w:val="red"/>
        </w:rPr>
      </w:pPr>
    </w:p>
    <w:p w14:paraId="18C27545" w14:textId="77777777" w:rsidR="00506E36" w:rsidRPr="00506E36" w:rsidRDefault="00506E36" w:rsidP="00D0582C">
      <w:pPr>
        <w:pStyle w:val="GvdeMetni2"/>
        <w:spacing w:after="0" w:line="276" w:lineRule="auto"/>
        <w:ind w:right="-3"/>
        <w:jc w:val="both"/>
        <w:rPr>
          <w:sz w:val="24"/>
          <w:szCs w:val="24"/>
        </w:rPr>
      </w:pPr>
      <w:r w:rsidRPr="00506E36">
        <w:rPr>
          <w:sz w:val="24"/>
          <w:szCs w:val="24"/>
        </w:rPr>
        <w:t xml:space="preserve">KEK, Fethiye Ticaret ve Sanayi Odası’nın “Kalite Yönetim Sistemi”ni tanımlar. KEK ’in amacı, FTSO kalite politikası, kalite sorumlulukları, hedefleri ve dokümanları (prosedür, talimat, plan, form…) için referans sağlamak ve ISO 9001:2015 uluslararası standardını uygulamasında bir temel oluşturmaktır. </w:t>
      </w:r>
    </w:p>
    <w:p w14:paraId="7719A072" w14:textId="77777777" w:rsidR="00B73A7F" w:rsidRPr="00506E36" w:rsidRDefault="00B73A7F" w:rsidP="00D0582C">
      <w:pPr>
        <w:pStyle w:val="GvdeMetni2"/>
        <w:spacing w:line="276" w:lineRule="auto"/>
        <w:ind w:right="284"/>
        <w:jc w:val="both"/>
        <w:rPr>
          <w:b/>
          <w:bCs/>
          <w:sz w:val="24"/>
          <w:szCs w:val="24"/>
          <w:lang w:eastAsia="tr-TR"/>
        </w:rPr>
      </w:pPr>
    </w:p>
    <w:p w14:paraId="2D2D2116" w14:textId="77777777" w:rsidR="00506E36" w:rsidRDefault="00506E36" w:rsidP="00D0582C">
      <w:pPr>
        <w:pStyle w:val="GvdeMetni2"/>
        <w:spacing w:after="0" w:line="276" w:lineRule="auto"/>
        <w:ind w:right="-3"/>
        <w:jc w:val="both"/>
        <w:rPr>
          <w:sz w:val="24"/>
          <w:szCs w:val="24"/>
        </w:rPr>
      </w:pPr>
      <w:r w:rsidRPr="00506E36">
        <w:rPr>
          <w:sz w:val="24"/>
          <w:szCs w:val="24"/>
        </w:rPr>
        <w:t>Odamızda, TS EN ISO 9001:20</w:t>
      </w:r>
      <w:r>
        <w:rPr>
          <w:sz w:val="24"/>
          <w:szCs w:val="24"/>
        </w:rPr>
        <w:t>15</w:t>
      </w:r>
      <w:r w:rsidRPr="00506E36">
        <w:rPr>
          <w:sz w:val="24"/>
          <w:szCs w:val="24"/>
        </w:rPr>
        <w:t xml:space="preserve"> Standardındaki aşağıdaki maddelerini uygulanabilir olmadığı için kapsam dışı tutmuş ve </w:t>
      </w:r>
      <w:r>
        <w:rPr>
          <w:sz w:val="24"/>
          <w:szCs w:val="24"/>
        </w:rPr>
        <w:t>s</w:t>
      </w:r>
      <w:r w:rsidRPr="00506E36">
        <w:rPr>
          <w:sz w:val="24"/>
          <w:szCs w:val="24"/>
        </w:rPr>
        <w:t>istemin bu maddel</w:t>
      </w:r>
      <w:r w:rsidR="00A24DA9">
        <w:rPr>
          <w:sz w:val="24"/>
          <w:szCs w:val="24"/>
        </w:rPr>
        <w:t>eri hariç tutarak oluşturmuştur;</w:t>
      </w:r>
    </w:p>
    <w:p w14:paraId="375B2395" w14:textId="77777777" w:rsidR="00A24DA9" w:rsidRPr="00506E36" w:rsidRDefault="00A24DA9" w:rsidP="00D0582C">
      <w:pPr>
        <w:pStyle w:val="GvdeMetni2"/>
        <w:spacing w:after="0" w:line="276" w:lineRule="auto"/>
        <w:ind w:right="-3"/>
        <w:jc w:val="both"/>
        <w:rPr>
          <w:sz w:val="24"/>
          <w:szCs w:val="24"/>
        </w:rPr>
      </w:pPr>
    </w:p>
    <w:p w14:paraId="3E70D5C2" w14:textId="77777777" w:rsidR="00506E36" w:rsidRPr="00506E36" w:rsidRDefault="00A24DA9" w:rsidP="00D0582C">
      <w:pPr>
        <w:pStyle w:val="GvdeMetni2"/>
        <w:spacing w:after="0" w:line="276" w:lineRule="auto"/>
        <w:ind w:right="-3"/>
        <w:jc w:val="both"/>
        <w:rPr>
          <w:sz w:val="24"/>
          <w:szCs w:val="24"/>
        </w:rPr>
      </w:pPr>
      <w:r>
        <w:rPr>
          <w:sz w:val="24"/>
          <w:szCs w:val="24"/>
        </w:rPr>
        <w:t>8</w:t>
      </w:r>
      <w:r w:rsidR="00506E36" w:rsidRPr="00506E36">
        <w:rPr>
          <w:sz w:val="24"/>
          <w:szCs w:val="24"/>
        </w:rPr>
        <w:t xml:space="preserve">.3. </w:t>
      </w:r>
      <w:r>
        <w:rPr>
          <w:sz w:val="24"/>
          <w:szCs w:val="24"/>
        </w:rPr>
        <w:t>Ürün ve Hizmetlerin Tasarımı ve Geliştirilmesi</w:t>
      </w:r>
    </w:p>
    <w:p w14:paraId="09C54A06" w14:textId="77777777" w:rsidR="00506E36" w:rsidRDefault="00506E36" w:rsidP="00D0582C">
      <w:pPr>
        <w:pStyle w:val="GvdeMetni2"/>
        <w:spacing w:after="0" w:line="276" w:lineRule="auto"/>
        <w:ind w:right="-3"/>
        <w:jc w:val="both"/>
        <w:rPr>
          <w:sz w:val="24"/>
          <w:szCs w:val="24"/>
        </w:rPr>
      </w:pPr>
      <w:r w:rsidRPr="00506E36">
        <w:rPr>
          <w:sz w:val="24"/>
          <w:szCs w:val="24"/>
        </w:rPr>
        <w:t xml:space="preserve">FTSO’da yeni ürün tasarımı ve geliştirme yapılmadığı için hariç </w:t>
      </w:r>
      <w:r w:rsidR="00A24DA9">
        <w:rPr>
          <w:sz w:val="24"/>
          <w:szCs w:val="24"/>
        </w:rPr>
        <w:t>8</w:t>
      </w:r>
      <w:r w:rsidRPr="00506E36">
        <w:rPr>
          <w:sz w:val="24"/>
          <w:szCs w:val="24"/>
        </w:rPr>
        <w:t xml:space="preserve">.3. </w:t>
      </w:r>
      <w:r w:rsidR="00A24DA9">
        <w:rPr>
          <w:sz w:val="24"/>
          <w:szCs w:val="24"/>
        </w:rPr>
        <w:t>Ürün ve Hizmetlerin Tasarımı ve Geliştirilmesi</w:t>
      </w:r>
      <w:r w:rsidR="00A24DA9" w:rsidRPr="00506E36">
        <w:rPr>
          <w:sz w:val="24"/>
          <w:szCs w:val="24"/>
        </w:rPr>
        <w:t xml:space="preserve"> </w:t>
      </w:r>
      <w:r w:rsidRPr="00506E36">
        <w:rPr>
          <w:sz w:val="24"/>
          <w:szCs w:val="24"/>
        </w:rPr>
        <w:t>maddesi hariç tutulmuştur.</w:t>
      </w:r>
    </w:p>
    <w:p w14:paraId="70B573C9" w14:textId="77777777" w:rsidR="00A24DA9" w:rsidRPr="00506E36" w:rsidRDefault="00A24DA9" w:rsidP="00D0582C">
      <w:pPr>
        <w:pStyle w:val="GvdeMetni2"/>
        <w:spacing w:after="0" w:line="276" w:lineRule="auto"/>
        <w:ind w:right="-3"/>
        <w:jc w:val="both"/>
        <w:rPr>
          <w:sz w:val="24"/>
          <w:szCs w:val="24"/>
        </w:rPr>
      </w:pPr>
    </w:p>
    <w:p w14:paraId="7C27DB47" w14:textId="77777777" w:rsidR="00506E36" w:rsidRPr="00506E36" w:rsidRDefault="00A24DA9" w:rsidP="00D0582C">
      <w:pPr>
        <w:pStyle w:val="GvdeMetni2"/>
        <w:spacing w:after="0" w:line="276" w:lineRule="auto"/>
        <w:ind w:right="-3"/>
        <w:jc w:val="both"/>
        <w:rPr>
          <w:sz w:val="24"/>
          <w:szCs w:val="24"/>
        </w:rPr>
      </w:pPr>
      <w:r>
        <w:rPr>
          <w:sz w:val="24"/>
          <w:szCs w:val="24"/>
        </w:rPr>
        <w:t>7.1.5</w:t>
      </w:r>
      <w:r w:rsidR="00506E36" w:rsidRPr="00506E36">
        <w:rPr>
          <w:sz w:val="24"/>
          <w:szCs w:val="24"/>
        </w:rPr>
        <w:t xml:space="preserve"> İzleme ve Ölçme </w:t>
      </w:r>
      <w:r>
        <w:rPr>
          <w:sz w:val="24"/>
          <w:szCs w:val="24"/>
        </w:rPr>
        <w:t>Kaynakları</w:t>
      </w:r>
    </w:p>
    <w:p w14:paraId="20143D56" w14:textId="77777777" w:rsidR="00506E36" w:rsidRDefault="00506E36" w:rsidP="00D0582C">
      <w:pPr>
        <w:pStyle w:val="GvdeMetni2"/>
        <w:spacing w:after="0" w:line="276" w:lineRule="auto"/>
        <w:ind w:right="-3"/>
        <w:jc w:val="both"/>
        <w:rPr>
          <w:sz w:val="24"/>
          <w:szCs w:val="24"/>
        </w:rPr>
      </w:pPr>
      <w:r w:rsidRPr="00506E36">
        <w:rPr>
          <w:sz w:val="24"/>
          <w:szCs w:val="24"/>
        </w:rPr>
        <w:t xml:space="preserve">FTSO’da ölçümü ve kalibrasyonu yapılacak herhangi bir izleme ve ölçme </w:t>
      </w:r>
      <w:r w:rsidR="00A24DA9">
        <w:rPr>
          <w:sz w:val="24"/>
          <w:szCs w:val="24"/>
        </w:rPr>
        <w:t>kaynağı</w:t>
      </w:r>
      <w:r w:rsidRPr="00506E36">
        <w:rPr>
          <w:sz w:val="24"/>
          <w:szCs w:val="24"/>
        </w:rPr>
        <w:t xml:space="preserve"> bulunmadığından </w:t>
      </w:r>
      <w:r w:rsidR="00A24DA9">
        <w:rPr>
          <w:sz w:val="24"/>
          <w:szCs w:val="24"/>
        </w:rPr>
        <w:t>7.1.5</w:t>
      </w:r>
      <w:r w:rsidR="00A24DA9" w:rsidRPr="00506E36">
        <w:rPr>
          <w:sz w:val="24"/>
          <w:szCs w:val="24"/>
        </w:rPr>
        <w:t xml:space="preserve"> İzleme ve Ölçme </w:t>
      </w:r>
      <w:r w:rsidR="00A24DA9">
        <w:rPr>
          <w:sz w:val="24"/>
          <w:szCs w:val="24"/>
        </w:rPr>
        <w:t xml:space="preserve">Kaynakları </w:t>
      </w:r>
      <w:r w:rsidRPr="00506E36">
        <w:rPr>
          <w:sz w:val="24"/>
          <w:szCs w:val="24"/>
        </w:rPr>
        <w:t>maddesi hariç tutulmuştur.</w:t>
      </w:r>
    </w:p>
    <w:p w14:paraId="4381E089" w14:textId="77777777" w:rsidR="00506E36" w:rsidRDefault="00506E36" w:rsidP="00D0582C">
      <w:pPr>
        <w:pStyle w:val="GvdeMetni2"/>
        <w:spacing w:after="0" w:line="276" w:lineRule="auto"/>
        <w:ind w:right="-3"/>
        <w:jc w:val="both"/>
        <w:rPr>
          <w:sz w:val="24"/>
          <w:szCs w:val="24"/>
        </w:rPr>
      </w:pPr>
    </w:p>
    <w:p w14:paraId="688FCEDE" w14:textId="77777777" w:rsidR="00506E36" w:rsidRDefault="00A24DA9" w:rsidP="00D0582C">
      <w:pPr>
        <w:pStyle w:val="GvdeMetni2"/>
        <w:spacing w:line="276" w:lineRule="auto"/>
        <w:ind w:right="-3"/>
        <w:jc w:val="both"/>
        <w:rPr>
          <w:sz w:val="24"/>
          <w:szCs w:val="24"/>
        </w:rPr>
      </w:pPr>
      <w:r>
        <w:rPr>
          <w:sz w:val="24"/>
          <w:szCs w:val="24"/>
        </w:rPr>
        <w:t>U</w:t>
      </w:r>
      <w:r w:rsidR="00506E36">
        <w:rPr>
          <w:sz w:val="24"/>
          <w:szCs w:val="24"/>
        </w:rPr>
        <w:t xml:space="preserve">ygulanan diğer </w:t>
      </w:r>
      <w:r>
        <w:rPr>
          <w:sz w:val="24"/>
          <w:szCs w:val="24"/>
        </w:rPr>
        <w:t>sistem</w:t>
      </w:r>
      <w:r w:rsidR="00506E36">
        <w:rPr>
          <w:sz w:val="24"/>
          <w:szCs w:val="24"/>
        </w:rPr>
        <w:t xml:space="preserve"> ve standartlar aşağıda verilmiştir;</w:t>
      </w:r>
    </w:p>
    <w:p w14:paraId="70001873" w14:textId="77777777" w:rsidR="00A24DA9" w:rsidRDefault="00506E36" w:rsidP="00D0582C">
      <w:pPr>
        <w:pStyle w:val="GvdeMetni2"/>
        <w:numPr>
          <w:ilvl w:val="0"/>
          <w:numId w:val="28"/>
        </w:numPr>
        <w:spacing w:after="0" w:line="276" w:lineRule="auto"/>
        <w:ind w:right="-3"/>
        <w:jc w:val="both"/>
        <w:rPr>
          <w:sz w:val="24"/>
          <w:szCs w:val="24"/>
        </w:rPr>
      </w:pPr>
      <w:r w:rsidRPr="00A24DA9">
        <w:rPr>
          <w:sz w:val="24"/>
          <w:szCs w:val="24"/>
        </w:rPr>
        <w:t>TS ISO 10002</w:t>
      </w:r>
      <w:r w:rsidRPr="00B46CBD">
        <w:rPr>
          <w:sz w:val="24"/>
          <w:szCs w:val="24"/>
        </w:rPr>
        <w:t>:</w:t>
      </w:r>
      <w:r w:rsidR="00B70A71" w:rsidRPr="00B46CBD">
        <w:rPr>
          <w:sz w:val="24"/>
          <w:szCs w:val="24"/>
          <w:lang w:eastAsia="tr-TR"/>
        </w:rPr>
        <w:t>2018</w:t>
      </w:r>
      <w:r w:rsidR="00B70A71">
        <w:rPr>
          <w:sz w:val="24"/>
          <w:szCs w:val="24"/>
          <w:lang w:eastAsia="tr-TR"/>
        </w:rPr>
        <w:t xml:space="preserve"> </w:t>
      </w:r>
      <w:r w:rsidRPr="00A24DA9">
        <w:rPr>
          <w:sz w:val="24"/>
          <w:szCs w:val="24"/>
        </w:rPr>
        <w:t xml:space="preserve"> Müşteri Memnuniyeti Yönetim Sistemi</w:t>
      </w:r>
    </w:p>
    <w:p w14:paraId="4EB6F301" w14:textId="77777777" w:rsidR="00A24DA9" w:rsidRDefault="00506E36" w:rsidP="00D0582C">
      <w:pPr>
        <w:pStyle w:val="GvdeMetni2"/>
        <w:numPr>
          <w:ilvl w:val="0"/>
          <w:numId w:val="28"/>
        </w:numPr>
        <w:spacing w:after="0" w:line="276" w:lineRule="auto"/>
        <w:ind w:right="-3"/>
        <w:jc w:val="both"/>
        <w:rPr>
          <w:sz w:val="24"/>
          <w:szCs w:val="24"/>
        </w:rPr>
      </w:pPr>
      <w:r w:rsidRPr="00A24DA9">
        <w:rPr>
          <w:sz w:val="24"/>
          <w:szCs w:val="24"/>
        </w:rPr>
        <w:t xml:space="preserve">Türkiye Odalar ve Borsalar Birliği Oda/Borsa Akreditasyon Sistemi </w:t>
      </w:r>
    </w:p>
    <w:p w14:paraId="5B9557AF" w14:textId="77777777" w:rsidR="00506E36" w:rsidRDefault="00506E36" w:rsidP="00D0582C">
      <w:pPr>
        <w:pStyle w:val="GvdeMetni2"/>
        <w:numPr>
          <w:ilvl w:val="0"/>
          <w:numId w:val="28"/>
        </w:numPr>
        <w:spacing w:after="0" w:line="276" w:lineRule="auto"/>
        <w:ind w:right="-3"/>
        <w:jc w:val="both"/>
        <w:rPr>
          <w:sz w:val="24"/>
          <w:szCs w:val="24"/>
        </w:rPr>
      </w:pPr>
      <w:r w:rsidRPr="00A24DA9">
        <w:rPr>
          <w:sz w:val="24"/>
          <w:szCs w:val="24"/>
        </w:rPr>
        <w:t>EFQM Mükemmellik Modeli</w:t>
      </w:r>
    </w:p>
    <w:p w14:paraId="0B51CB1D" w14:textId="77777777" w:rsidR="00EC112A" w:rsidRDefault="00EC112A" w:rsidP="00D0582C">
      <w:pPr>
        <w:pStyle w:val="GvdeMetni2"/>
        <w:spacing w:after="0" w:line="276" w:lineRule="auto"/>
        <w:ind w:right="-3"/>
        <w:jc w:val="both"/>
        <w:rPr>
          <w:sz w:val="24"/>
          <w:szCs w:val="24"/>
        </w:rPr>
      </w:pPr>
    </w:p>
    <w:p w14:paraId="5BE9D8A5" w14:textId="77777777" w:rsidR="00EC112A" w:rsidRPr="00A24DA9" w:rsidRDefault="00EC112A" w:rsidP="00D0582C">
      <w:pPr>
        <w:pStyle w:val="GvdeMetni2"/>
        <w:spacing w:after="0" w:line="276" w:lineRule="auto"/>
        <w:ind w:right="-3"/>
        <w:jc w:val="both"/>
        <w:rPr>
          <w:sz w:val="24"/>
          <w:szCs w:val="24"/>
        </w:rPr>
      </w:pPr>
    </w:p>
    <w:p w14:paraId="35292C3A" w14:textId="77777777" w:rsidR="00A24DA9" w:rsidRPr="00CC2F55" w:rsidRDefault="00A24DA9" w:rsidP="00D0582C">
      <w:pPr>
        <w:pStyle w:val="GvdeMetni2"/>
        <w:numPr>
          <w:ilvl w:val="1"/>
          <w:numId w:val="18"/>
        </w:numPr>
        <w:spacing w:line="276" w:lineRule="auto"/>
        <w:ind w:right="284"/>
        <w:jc w:val="both"/>
        <w:rPr>
          <w:b/>
          <w:bCs/>
          <w:sz w:val="24"/>
          <w:szCs w:val="24"/>
          <w:lang w:eastAsia="tr-TR"/>
        </w:rPr>
      </w:pPr>
      <w:r w:rsidRPr="00CC2F55">
        <w:rPr>
          <w:b/>
          <w:bCs/>
          <w:sz w:val="24"/>
          <w:szCs w:val="24"/>
          <w:lang w:eastAsia="tr-TR"/>
        </w:rPr>
        <w:t>KALİTE YÖNETİM SİSTEMİNİN VE PROSESLERİ</w:t>
      </w:r>
    </w:p>
    <w:p w14:paraId="07927155" w14:textId="2D75A2D4" w:rsidR="00BF1FBA" w:rsidRPr="009B5C8F" w:rsidRDefault="00893393" w:rsidP="00D0582C">
      <w:pPr>
        <w:suppressAutoHyphens w:val="0"/>
        <w:autoSpaceDE w:val="0"/>
        <w:autoSpaceDN w:val="0"/>
        <w:adjustRightInd w:val="0"/>
        <w:spacing w:after="240" w:line="276" w:lineRule="auto"/>
        <w:jc w:val="both"/>
        <w:rPr>
          <w:strike/>
          <w:sz w:val="24"/>
          <w:lang w:eastAsia="tr-TR"/>
        </w:rPr>
      </w:pPr>
      <w:r w:rsidRPr="002F3E9F">
        <w:rPr>
          <w:sz w:val="24"/>
          <w:lang w:eastAsia="tr-TR"/>
        </w:rPr>
        <w:t xml:space="preserve">FTSO üyelerine ve paydaşlarına artan değer üretmek üzere süreçler tasarlamış ve bunları yönetmek ve sürekli </w:t>
      </w:r>
      <w:r w:rsidR="001A0659" w:rsidRPr="002F3E9F">
        <w:rPr>
          <w:sz w:val="24"/>
          <w:lang w:eastAsia="tr-TR"/>
        </w:rPr>
        <w:t>iyileştirmek üzere</w:t>
      </w:r>
      <w:r w:rsidRPr="002F3E9F">
        <w:rPr>
          <w:sz w:val="24"/>
          <w:lang w:eastAsia="tr-TR"/>
        </w:rPr>
        <w:t xml:space="preserve"> bir sistem geliştirmiştir. Stratejilerini hayata geçirecek kilit süreç çerçevesini ortaya koymuştur. Bu </w:t>
      </w:r>
      <w:r w:rsidR="001A0659" w:rsidRPr="002F3E9F">
        <w:rPr>
          <w:sz w:val="24"/>
          <w:lang w:eastAsia="tr-TR"/>
        </w:rPr>
        <w:t>kapsamda</w:t>
      </w:r>
      <w:r w:rsidR="001A0659">
        <w:rPr>
          <w:sz w:val="24"/>
          <w:lang w:eastAsia="tr-TR"/>
        </w:rPr>
        <w:t xml:space="preserve"> FTSO’da</w:t>
      </w:r>
      <w:r w:rsidR="00BE3014" w:rsidRPr="00464FA5">
        <w:rPr>
          <w:sz w:val="24"/>
          <w:lang w:eastAsia="tr-TR"/>
        </w:rPr>
        <w:t xml:space="preserve"> süreçler</w:t>
      </w:r>
      <w:r w:rsidR="004F3EE5" w:rsidRPr="00464FA5">
        <w:rPr>
          <w:sz w:val="24"/>
          <w:lang w:eastAsia="tr-TR"/>
        </w:rPr>
        <w:t>,</w:t>
      </w:r>
      <w:r w:rsidR="00BE3014" w:rsidRPr="00464FA5">
        <w:rPr>
          <w:sz w:val="24"/>
          <w:lang w:eastAsia="tr-TR"/>
        </w:rPr>
        <w:t xml:space="preserve"> </w:t>
      </w:r>
      <w:r w:rsidR="00D07DFE">
        <w:rPr>
          <w:sz w:val="24"/>
          <w:lang w:eastAsia="tr-TR"/>
        </w:rPr>
        <w:t>b</w:t>
      </w:r>
      <w:r w:rsidR="009B5C8F" w:rsidRPr="00D07DFE">
        <w:rPr>
          <w:sz w:val="24"/>
          <w:lang w:eastAsia="tr-TR"/>
        </w:rPr>
        <w:t>irim bazlı oluşturulmuştur.</w:t>
      </w:r>
    </w:p>
    <w:p w14:paraId="18128F91" w14:textId="77777777" w:rsidR="00933633" w:rsidRDefault="00933633" w:rsidP="00D0582C">
      <w:pPr>
        <w:suppressAutoHyphens w:val="0"/>
        <w:autoSpaceDE w:val="0"/>
        <w:autoSpaceDN w:val="0"/>
        <w:adjustRightInd w:val="0"/>
        <w:spacing w:after="240" w:line="276" w:lineRule="auto"/>
        <w:jc w:val="both"/>
        <w:rPr>
          <w:sz w:val="24"/>
          <w:lang w:eastAsia="tr-TR"/>
        </w:rPr>
      </w:pPr>
    </w:p>
    <w:p w14:paraId="7F15AE4F" w14:textId="77777777" w:rsidR="004F38FF" w:rsidRDefault="004F38FF" w:rsidP="00D0582C">
      <w:pPr>
        <w:autoSpaceDE w:val="0"/>
        <w:autoSpaceDN w:val="0"/>
        <w:adjustRightInd w:val="0"/>
        <w:spacing w:after="240"/>
        <w:jc w:val="both"/>
        <w:rPr>
          <w:sz w:val="24"/>
          <w:lang w:eastAsia="tr-TR"/>
        </w:rPr>
      </w:pPr>
    </w:p>
    <w:p w14:paraId="4756E124" w14:textId="77777777" w:rsidR="00D07DFE" w:rsidRPr="00D07DFE" w:rsidRDefault="00D07DFE" w:rsidP="00D0582C">
      <w:pPr>
        <w:autoSpaceDE w:val="0"/>
        <w:autoSpaceDN w:val="0"/>
        <w:adjustRightInd w:val="0"/>
        <w:spacing w:after="240"/>
        <w:jc w:val="both"/>
        <w:rPr>
          <w:sz w:val="24"/>
          <w:lang w:eastAsia="tr-TR"/>
        </w:rPr>
      </w:pPr>
    </w:p>
    <w:p w14:paraId="6941ABAC" w14:textId="77777777" w:rsidR="00C57908" w:rsidRDefault="00C57908" w:rsidP="00D0582C">
      <w:pPr>
        <w:autoSpaceDE w:val="0"/>
        <w:autoSpaceDN w:val="0"/>
        <w:adjustRightInd w:val="0"/>
        <w:spacing w:line="276" w:lineRule="auto"/>
        <w:jc w:val="both"/>
        <w:rPr>
          <w:strike/>
          <w:sz w:val="24"/>
          <w:lang w:eastAsia="tr-TR"/>
        </w:rPr>
      </w:pPr>
    </w:p>
    <w:p w14:paraId="763F2084" w14:textId="77777777" w:rsidR="009B5C8F" w:rsidRDefault="009B5C8F" w:rsidP="00D0582C">
      <w:pPr>
        <w:autoSpaceDE w:val="0"/>
        <w:autoSpaceDN w:val="0"/>
        <w:adjustRightInd w:val="0"/>
        <w:spacing w:line="276" w:lineRule="auto"/>
        <w:jc w:val="both"/>
        <w:rPr>
          <w:strike/>
          <w:sz w:val="24"/>
          <w:lang w:eastAsia="tr-TR"/>
        </w:rPr>
      </w:pPr>
    </w:p>
    <w:p w14:paraId="261DB561" w14:textId="77777777" w:rsidR="009B5C8F" w:rsidRDefault="009B5C8F" w:rsidP="00D0582C">
      <w:pPr>
        <w:autoSpaceDE w:val="0"/>
        <w:autoSpaceDN w:val="0"/>
        <w:adjustRightInd w:val="0"/>
        <w:spacing w:line="276" w:lineRule="auto"/>
        <w:jc w:val="both"/>
        <w:rPr>
          <w:strike/>
          <w:sz w:val="24"/>
          <w:lang w:eastAsia="tr-TR"/>
        </w:rPr>
      </w:pP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6102"/>
      </w:tblGrid>
      <w:tr w:rsidR="009B5C8F" w:rsidRPr="009F6EE8" w14:paraId="2F4BE127" w14:textId="77777777" w:rsidTr="009B5C8F">
        <w:trPr>
          <w:trHeight w:val="340"/>
          <w:jc w:val="center"/>
        </w:trPr>
        <w:tc>
          <w:tcPr>
            <w:tcW w:w="1696" w:type="dxa"/>
            <w:shd w:val="clear" w:color="auto" w:fill="auto"/>
            <w:noWrap/>
            <w:vAlign w:val="center"/>
          </w:tcPr>
          <w:p w14:paraId="7AA58469" w14:textId="77777777" w:rsidR="009B5C8F" w:rsidRPr="009F6EE8" w:rsidRDefault="009B5C8F" w:rsidP="00D0582C">
            <w:pPr>
              <w:suppressAutoHyphens w:val="0"/>
              <w:jc w:val="both"/>
              <w:rPr>
                <w:b/>
                <w:color w:val="000000"/>
                <w:sz w:val="22"/>
                <w:szCs w:val="22"/>
                <w:lang w:eastAsia="tr-TR"/>
              </w:rPr>
            </w:pPr>
            <w:r w:rsidRPr="009F6EE8">
              <w:rPr>
                <w:b/>
                <w:color w:val="000000"/>
                <w:sz w:val="22"/>
                <w:szCs w:val="22"/>
                <w:lang w:eastAsia="tr-TR"/>
              </w:rPr>
              <w:t>Süreç Kodu</w:t>
            </w:r>
          </w:p>
        </w:tc>
        <w:tc>
          <w:tcPr>
            <w:tcW w:w="6102" w:type="dxa"/>
            <w:shd w:val="clear" w:color="auto" w:fill="auto"/>
            <w:noWrap/>
            <w:vAlign w:val="center"/>
          </w:tcPr>
          <w:p w14:paraId="3AD59898" w14:textId="77777777" w:rsidR="009B5C8F" w:rsidRPr="009F6EE8" w:rsidRDefault="009B5C8F" w:rsidP="00D0582C">
            <w:pPr>
              <w:suppressAutoHyphens w:val="0"/>
              <w:jc w:val="both"/>
              <w:rPr>
                <w:b/>
                <w:color w:val="000000"/>
                <w:sz w:val="22"/>
                <w:szCs w:val="22"/>
                <w:lang w:eastAsia="tr-TR"/>
              </w:rPr>
            </w:pPr>
            <w:r w:rsidRPr="009F6EE8">
              <w:rPr>
                <w:b/>
                <w:color w:val="000000"/>
                <w:sz w:val="22"/>
                <w:szCs w:val="22"/>
                <w:lang w:eastAsia="tr-TR"/>
              </w:rPr>
              <w:t>Süreç Adı</w:t>
            </w:r>
          </w:p>
        </w:tc>
      </w:tr>
      <w:tr w:rsidR="009B5C8F" w:rsidRPr="009F6EE8" w14:paraId="1ED068CC" w14:textId="77777777" w:rsidTr="009B5C8F">
        <w:trPr>
          <w:trHeight w:val="340"/>
          <w:jc w:val="center"/>
        </w:trPr>
        <w:tc>
          <w:tcPr>
            <w:tcW w:w="1696" w:type="dxa"/>
            <w:shd w:val="clear" w:color="auto" w:fill="auto"/>
            <w:noWrap/>
            <w:vAlign w:val="center"/>
          </w:tcPr>
          <w:p w14:paraId="3A87B8D8" w14:textId="72FC1345" w:rsidR="009B5C8F" w:rsidRPr="00E277F3" w:rsidRDefault="009B5C8F" w:rsidP="00D0582C">
            <w:pPr>
              <w:suppressAutoHyphens w:val="0"/>
              <w:jc w:val="both"/>
              <w:rPr>
                <w:b/>
                <w:bCs/>
                <w:color w:val="000000"/>
                <w:sz w:val="22"/>
                <w:szCs w:val="22"/>
                <w:lang w:eastAsia="tr-TR"/>
              </w:rPr>
            </w:pPr>
            <w:r w:rsidRPr="00E277F3">
              <w:rPr>
                <w:b/>
                <w:bCs/>
              </w:rPr>
              <w:t>SR 12</w:t>
            </w:r>
          </w:p>
        </w:tc>
        <w:tc>
          <w:tcPr>
            <w:tcW w:w="6102" w:type="dxa"/>
            <w:shd w:val="clear" w:color="auto" w:fill="auto"/>
            <w:noWrap/>
            <w:vAlign w:val="center"/>
          </w:tcPr>
          <w:p w14:paraId="03CB06CC" w14:textId="1D040A5A" w:rsidR="009B5C8F" w:rsidRPr="009F6EE8" w:rsidRDefault="009B5C8F" w:rsidP="00D0582C">
            <w:pPr>
              <w:suppressAutoHyphens w:val="0"/>
              <w:jc w:val="both"/>
              <w:rPr>
                <w:b/>
                <w:color w:val="000000"/>
                <w:sz w:val="22"/>
                <w:szCs w:val="22"/>
                <w:lang w:eastAsia="tr-TR"/>
              </w:rPr>
            </w:pPr>
            <w:r>
              <w:t>TAHSİLAT SÜRECİ</w:t>
            </w:r>
          </w:p>
        </w:tc>
      </w:tr>
      <w:tr w:rsidR="009B5C8F" w:rsidRPr="009F6EE8" w14:paraId="3A4AE106" w14:textId="77777777" w:rsidTr="009B5C8F">
        <w:trPr>
          <w:trHeight w:val="340"/>
          <w:jc w:val="center"/>
        </w:trPr>
        <w:tc>
          <w:tcPr>
            <w:tcW w:w="1696" w:type="dxa"/>
            <w:shd w:val="clear" w:color="auto" w:fill="auto"/>
            <w:noWrap/>
            <w:vAlign w:val="center"/>
          </w:tcPr>
          <w:p w14:paraId="10237B65" w14:textId="4B7C2A30" w:rsidR="009B5C8F" w:rsidRPr="00E277F3" w:rsidRDefault="009B5C8F" w:rsidP="00D0582C">
            <w:pPr>
              <w:suppressAutoHyphens w:val="0"/>
              <w:jc w:val="both"/>
              <w:rPr>
                <w:b/>
                <w:bCs/>
                <w:strike/>
                <w:color w:val="000000"/>
                <w:sz w:val="22"/>
                <w:szCs w:val="22"/>
                <w:highlight w:val="yellow"/>
                <w:lang w:eastAsia="tr-TR"/>
              </w:rPr>
            </w:pPr>
            <w:r w:rsidRPr="00E277F3">
              <w:rPr>
                <w:b/>
                <w:bCs/>
              </w:rPr>
              <w:t>SR 24</w:t>
            </w:r>
          </w:p>
        </w:tc>
        <w:tc>
          <w:tcPr>
            <w:tcW w:w="6102" w:type="dxa"/>
            <w:shd w:val="clear" w:color="auto" w:fill="auto"/>
            <w:noWrap/>
            <w:vAlign w:val="center"/>
          </w:tcPr>
          <w:p w14:paraId="3C419055" w14:textId="3F0DDED6" w:rsidR="009B5C8F" w:rsidRPr="00C43A12" w:rsidRDefault="009B5C8F" w:rsidP="00D0582C">
            <w:pPr>
              <w:suppressAutoHyphens w:val="0"/>
              <w:jc w:val="both"/>
              <w:rPr>
                <w:b/>
                <w:strike/>
                <w:color w:val="000000"/>
                <w:sz w:val="22"/>
                <w:szCs w:val="22"/>
                <w:highlight w:val="yellow"/>
                <w:lang w:eastAsia="tr-TR"/>
              </w:rPr>
            </w:pPr>
            <w:r>
              <w:t>KALİTE VE EĞİTİM SÜRECİ</w:t>
            </w:r>
          </w:p>
        </w:tc>
      </w:tr>
      <w:tr w:rsidR="009B5C8F" w:rsidRPr="009F6EE8" w14:paraId="558EC2DF" w14:textId="77777777" w:rsidTr="009B5C8F">
        <w:trPr>
          <w:trHeight w:val="340"/>
          <w:jc w:val="center"/>
        </w:trPr>
        <w:tc>
          <w:tcPr>
            <w:tcW w:w="1696" w:type="dxa"/>
            <w:shd w:val="clear" w:color="auto" w:fill="auto"/>
            <w:noWrap/>
            <w:vAlign w:val="center"/>
          </w:tcPr>
          <w:p w14:paraId="655A1BA6" w14:textId="756B5178" w:rsidR="009B5C8F" w:rsidRPr="00E277F3" w:rsidRDefault="009B5C8F" w:rsidP="00D0582C">
            <w:pPr>
              <w:suppressAutoHyphens w:val="0"/>
              <w:jc w:val="both"/>
              <w:rPr>
                <w:b/>
                <w:bCs/>
                <w:color w:val="000000"/>
                <w:sz w:val="22"/>
                <w:szCs w:val="22"/>
                <w:lang w:eastAsia="tr-TR"/>
              </w:rPr>
            </w:pPr>
            <w:r w:rsidRPr="00E277F3">
              <w:rPr>
                <w:b/>
                <w:bCs/>
              </w:rPr>
              <w:t>SR 25</w:t>
            </w:r>
          </w:p>
        </w:tc>
        <w:tc>
          <w:tcPr>
            <w:tcW w:w="6102" w:type="dxa"/>
            <w:shd w:val="clear" w:color="auto" w:fill="auto"/>
            <w:noWrap/>
            <w:vAlign w:val="center"/>
          </w:tcPr>
          <w:p w14:paraId="4CE3ADC8" w14:textId="122A7DCE" w:rsidR="009B5C8F" w:rsidRPr="009F6EE8" w:rsidRDefault="009B5C8F" w:rsidP="00D0582C">
            <w:pPr>
              <w:suppressAutoHyphens w:val="0"/>
              <w:jc w:val="both"/>
              <w:rPr>
                <w:b/>
                <w:color w:val="000000"/>
                <w:sz w:val="22"/>
                <w:szCs w:val="22"/>
                <w:lang w:eastAsia="tr-TR"/>
              </w:rPr>
            </w:pPr>
            <w:r>
              <w:t>ODA SİCİL SÜRECİ</w:t>
            </w:r>
          </w:p>
        </w:tc>
      </w:tr>
      <w:tr w:rsidR="009B5C8F" w:rsidRPr="009F6EE8" w14:paraId="0C34E583" w14:textId="77777777" w:rsidTr="009B5C8F">
        <w:trPr>
          <w:trHeight w:val="340"/>
          <w:jc w:val="center"/>
        </w:trPr>
        <w:tc>
          <w:tcPr>
            <w:tcW w:w="1696" w:type="dxa"/>
            <w:shd w:val="clear" w:color="auto" w:fill="auto"/>
            <w:noWrap/>
            <w:vAlign w:val="center"/>
          </w:tcPr>
          <w:p w14:paraId="2C08047A" w14:textId="31216739" w:rsidR="009B5C8F" w:rsidRPr="00E277F3" w:rsidRDefault="009B5C8F" w:rsidP="00D0582C">
            <w:pPr>
              <w:suppressAutoHyphens w:val="0"/>
              <w:jc w:val="both"/>
              <w:rPr>
                <w:b/>
                <w:bCs/>
                <w:color w:val="000000"/>
                <w:sz w:val="22"/>
                <w:szCs w:val="22"/>
                <w:lang w:eastAsia="tr-TR"/>
              </w:rPr>
            </w:pPr>
            <w:r w:rsidRPr="00E277F3">
              <w:rPr>
                <w:b/>
                <w:bCs/>
              </w:rPr>
              <w:t>SR 26</w:t>
            </w:r>
          </w:p>
        </w:tc>
        <w:tc>
          <w:tcPr>
            <w:tcW w:w="6102" w:type="dxa"/>
            <w:shd w:val="clear" w:color="auto" w:fill="auto"/>
            <w:noWrap/>
            <w:vAlign w:val="center"/>
          </w:tcPr>
          <w:p w14:paraId="4AA08C58" w14:textId="0328F4F2" w:rsidR="009B5C8F" w:rsidRPr="009F6EE8" w:rsidRDefault="009B5C8F" w:rsidP="00D0582C">
            <w:pPr>
              <w:suppressAutoHyphens w:val="0"/>
              <w:jc w:val="both"/>
              <w:rPr>
                <w:b/>
                <w:color w:val="000000"/>
                <w:sz w:val="22"/>
                <w:szCs w:val="22"/>
                <w:lang w:eastAsia="tr-TR"/>
              </w:rPr>
            </w:pPr>
            <w:r>
              <w:t>ODA SİCİL SERVİS SÜRECİ</w:t>
            </w:r>
          </w:p>
        </w:tc>
      </w:tr>
      <w:tr w:rsidR="009B5C8F" w:rsidRPr="009F6EE8" w14:paraId="4ED6D838" w14:textId="77777777" w:rsidTr="009B5C8F">
        <w:trPr>
          <w:trHeight w:val="340"/>
          <w:jc w:val="center"/>
        </w:trPr>
        <w:tc>
          <w:tcPr>
            <w:tcW w:w="1696" w:type="dxa"/>
            <w:shd w:val="clear" w:color="auto" w:fill="auto"/>
            <w:noWrap/>
            <w:vAlign w:val="center"/>
          </w:tcPr>
          <w:p w14:paraId="405E27D7" w14:textId="6981CEA5" w:rsidR="009B5C8F" w:rsidRPr="00E277F3" w:rsidRDefault="009B5C8F" w:rsidP="00D0582C">
            <w:pPr>
              <w:suppressAutoHyphens w:val="0"/>
              <w:jc w:val="both"/>
              <w:rPr>
                <w:b/>
                <w:bCs/>
                <w:color w:val="000000"/>
                <w:sz w:val="22"/>
                <w:szCs w:val="22"/>
                <w:lang w:eastAsia="tr-TR"/>
              </w:rPr>
            </w:pPr>
            <w:r w:rsidRPr="00E277F3">
              <w:rPr>
                <w:b/>
                <w:bCs/>
              </w:rPr>
              <w:t>SR 27</w:t>
            </w:r>
          </w:p>
        </w:tc>
        <w:tc>
          <w:tcPr>
            <w:tcW w:w="6102" w:type="dxa"/>
            <w:shd w:val="clear" w:color="auto" w:fill="auto"/>
            <w:noWrap/>
            <w:vAlign w:val="center"/>
          </w:tcPr>
          <w:p w14:paraId="772B2FD4" w14:textId="5549A8BA" w:rsidR="009B5C8F" w:rsidRPr="009F6EE8" w:rsidRDefault="009B5C8F" w:rsidP="00D0582C">
            <w:pPr>
              <w:suppressAutoHyphens w:val="0"/>
              <w:jc w:val="both"/>
              <w:rPr>
                <w:b/>
                <w:color w:val="000000"/>
                <w:sz w:val="22"/>
                <w:szCs w:val="22"/>
                <w:lang w:eastAsia="tr-TR"/>
              </w:rPr>
            </w:pPr>
            <w:r>
              <w:t>SATIN ALMA VE MALİ İŞLER SÜRECİ</w:t>
            </w:r>
          </w:p>
        </w:tc>
      </w:tr>
      <w:tr w:rsidR="009B5C8F" w:rsidRPr="009F6EE8" w14:paraId="5505AC9E" w14:textId="77777777" w:rsidTr="009B5C8F">
        <w:trPr>
          <w:trHeight w:val="340"/>
          <w:jc w:val="center"/>
        </w:trPr>
        <w:tc>
          <w:tcPr>
            <w:tcW w:w="1696" w:type="dxa"/>
            <w:shd w:val="clear" w:color="auto" w:fill="auto"/>
            <w:noWrap/>
            <w:vAlign w:val="center"/>
          </w:tcPr>
          <w:p w14:paraId="43F088B7" w14:textId="33E18116" w:rsidR="009B5C8F" w:rsidRPr="00E277F3" w:rsidRDefault="009B5C8F" w:rsidP="00D0582C">
            <w:pPr>
              <w:suppressAutoHyphens w:val="0"/>
              <w:jc w:val="both"/>
              <w:rPr>
                <w:b/>
                <w:bCs/>
                <w:color w:val="000000"/>
                <w:sz w:val="22"/>
                <w:szCs w:val="22"/>
                <w:lang w:eastAsia="tr-TR"/>
              </w:rPr>
            </w:pPr>
            <w:r w:rsidRPr="00E277F3">
              <w:rPr>
                <w:b/>
                <w:bCs/>
              </w:rPr>
              <w:t>SR 28</w:t>
            </w:r>
          </w:p>
        </w:tc>
        <w:tc>
          <w:tcPr>
            <w:tcW w:w="6102" w:type="dxa"/>
            <w:shd w:val="clear" w:color="auto" w:fill="auto"/>
            <w:noWrap/>
            <w:vAlign w:val="center"/>
          </w:tcPr>
          <w:p w14:paraId="7DB99E95" w14:textId="05DAC5FC" w:rsidR="009B5C8F" w:rsidRPr="009F6EE8" w:rsidRDefault="009B5C8F" w:rsidP="00D0582C">
            <w:pPr>
              <w:suppressAutoHyphens w:val="0"/>
              <w:jc w:val="both"/>
              <w:rPr>
                <w:color w:val="000000"/>
                <w:sz w:val="22"/>
                <w:szCs w:val="22"/>
                <w:lang w:eastAsia="tr-TR"/>
              </w:rPr>
            </w:pPr>
            <w:r>
              <w:t>BASIN YAYIN VE HALKLA İLİŞKİLER SÜRECİ</w:t>
            </w:r>
          </w:p>
        </w:tc>
      </w:tr>
      <w:tr w:rsidR="009B5C8F" w:rsidRPr="009F6EE8" w14:paraId="081FAC92" w14:textId="77777777" w:rsidTr="009B5C8F">
        <w:trPr>
          <w:trHeight w:val="340"/>
          <w:jc w:val="center"/>
        </w:trPr>
        <w:tc>
          <w:tcPr>
            <w:tcW w:w="1696" w:type="dxa"/>
            <w:shd w:val="clear" w:color="auto" w:fill="auto"/>
            <w:noWrap/>
            <w:vAlign w:val="center"/>
          </w:tcPr>
          <w:p w14:paraId="2BF9E89F" w14:textId="6D21E71B" w:rsidR="009B5C8F" w:rsidRPr="00E277F3" w:rsidRDefault="009B5C8F" w:rsidP="00D0582C">
            <w:pPr>
              <w:suppressAutoHyphens w:val="0"/>
              <w:jc w:val="both"/>
              <w:rPr>
                <w:b/>
                <w:bCs/>
                <w:color w:val="000000"/>
                <w:sz w:val="22"/>
                <w:szCs w:val="22"/>
                <w:lang w:eastAsia="tr-TR"/>
              </w:rPr>
            </w:pPr>
            <w:r w:rsidRPr="00E277F3">
              <w:rPr>
                <w:b/>
                <w:bCs/>
              </w:rPr>
              <w:t xml:space="preserve">SR 29 </w:t>
            </w:r>
          </w:p>
        </w:tc>
        <w:tc>
          <w:tcPr>
            <w:tcW w:w="6102" w:type="dxa"/>
            <w:shd w:val="clear" w:color="auto" w:fill="auto"/>
            <w:noWrap/>
            <w:vAlign w:val="center"/>
          </w:tcPr>
          <w:p w14:paraId="2D5DF228" w14:textId="34EA19EE" w:rsidR="009B5C8F" w:rsidRPr="009F6EE8" w:rsidRDefault="009B5C8F" w:rsidP="00D0582C">
            <w:pPr>
              <w:suppressAutoHyphens w:val="0"/>
              <w:jc w:val="both"/>
              <w:rPr>
                <w:b/>
                <w:color w:val="000000"/>
                <w:sz w:val="22"/>
                <w:szCs w:val="22"/>
                <w:lang w:eastAsia="tr-TR"/>
              </w:rPr>
            </w:pPr>
            <w:r>
              <w:t>ODA MUAMELAT SÜRECİ</w:t>
            </w:r>
          </w:p>
        </w:tc>
      </w:tr>
      <w:tr w:rsidR="009B5C8F" w:rsidRPr="009F6EE8" w14:paraId="640166E0" w14:textId="77777777" w:rsidTr="009B5C8F">
        <w:trPr>
          <w:trHeight w:val="340"/>
          <w:jc w:val="center"/>
        </w:trPr>
        <w:tc>
          <w:tcPr>
            <w:tcW w:w="1696" w:type="dxa"/>
            <w:shd w:val="clear" w:color="auto" w:fill="auto"/>
            <w:noWrap/>
            <w:vAlign w:val="center"/>
          </w:tcPr>
          <w:p w14:paraId="2F1AEE48" w14:textId="48ABE6E7" w:rsidR="009B5C8F" w:rsidRPr="00E277F3" w:rsidRDefault="009B5C8F" w:rsidP="00D0582C">
            <w:pPr>
              <w:suppressAutoHyphens w:val="0"/>
              <w:jc w:val="both"/>
              <w:rPr>
                <w:b/>
                <w:bCs/>
                <w:color w:val="000000"/>
                <w:sz w:val="22"/>
                <w:szCs w:val="22"/>
                <w:lang w:eastAsia="tr-TR"/>
              </w:rPr>
            </w:pPr>
            <w:r w:rsidRPr="00E277F3">
              <w:rPr>
                <w:b/>
                <w:bCs/>
              </w:rPr>
              <w:t>SR 30</w:t>
            </w:r>
          </w:p>
        </w:tc>
        <w:tc>
          <w:tcPr>
            <w:tcW w:w="6102" w:type="dxa"/>
            <w:shd w:val="clear" w:color="auto" w:fill="auto"/>
            <w:noWrap/>
            <w:vAlign w:val="center"/>
          </w:tcPr>
          <w:p w14:paraId="37341474" w14:textId="13F1A0F2" w:rsidR="009B5C8F" w:rsidRPr="009F6EE8" w:rsidRDefault="009B5C8F" w:rsidP="00D0582C">
            <w:pPr>
              <w:suppressAutoHyphens w:val="0"/>
              <w:jc w:val="both"/>
              <w:rPr>
                <w:color w:val="000000"/>
                <w:sz w:val="22"/>
                <w:szCs w:val="22"/>
                <w:lang w:eastAsia="tr-TR"/>
              </w:rPr>
            </w:pPr>
            <w:r>
              <w:t>AR-GE VE PROJE SÜRECİ</w:t>
            </w:r>
          </w:p>
        </w:tc>
      </w:tr>
      <w:tr w:rsidR="009B5C8F" w:rsidRPr="009F6EE8" w14:paraId="3871F301" w14:textId="77777777" w:rsidTr="009B5C8F">
        <w:trPr>
          <w:trHeight w:val="340"/>
          <w:jc w:val="center"/>
        </w:trPr>
        <w:tc>
          <w:tcPr>
            <w:tcW w:w="1696" w:type="dxa"/>
            <w:shd w:val="clear" w:color="auto" w:fill="auto"/>
            <w:noWrap/>
            <w:vAlign w:val="center"/>
          </w:tcPr>
          <w:p w14:paraId="0B9EC694" w14:textId="05C5FB92" w:rsidR="009B5C8F" w:rsidRPr="00E277F3" w:rsidRDefault="009B5C8F" w:rsidP="00D0582C">
            <w:pPr>
              <w:suppressAutoHyphens w:val="0"/>
              <w:jc w:val="both"/>
              <w:rPr>
                <w:b/>
                <w:bCs/>
                <w:color w:val="000000"/>
                <w:sz w:val="22"/>
                <w:szCs w:val="22"/>
                <w:lang w:eastAsia="tr-TR"/>
              </w:rPr>
            </w:pPr>
            <w:r w:rsidRPr="00E277F3">
              <w:rPr>
                <w:b/>
                <w:bCs/>
              </w:rPr>
              <w:t>SR 31</w:t>
            </w:r>
          </w:p>
        </w:tc>
        <w:tc>
          <w:tcPr>
            <w:tcW w:w="6102" w:type="dxa"/>
            <w:shd w:val="clear" w:color="auto" w:fill="auto"/>
            <w:noWrap/>
            <w:vAlign w:val="center"/>
          </w:tcPr>
          <w:p w14:paraId="6534DF93" w14:textId="37B82374" w:rsidR="009B5C8F" w:rsidRPr="009F6EE8" w:rsidRDefault="009B5C8F" w:rsidP="00D0582C">
            <w:pPr>
              <w:suppressAutoHyphens w:val="0"/>
              <w:jc w:val="both"/>
              <w:rPr>
                <w:color w:val="000000"/>
                <w:sz w:val="22"/>
                <w:szCs w:val="22"/>
                <w:lang w:eastAsia="tr-TR"/>
              </w:rPr>
            </w:pPr>
            <w:r>
              <w:t>DIŞ TİCARET VE SANAYİ İŞLEMLERİ SÜRECİ</w:t>
            </w:r>
          </w:p>
        </w:tc>
      </w:tr>
      <w:tr w:rsidR="009B5C8F" w:rsidRPr="009F6EE8" w14:paraId="18AA5303" w14:textId="77777777" w:rsidTr="009B5C8F">
        <w:trPr>
          <w:trHeight w:val="340"/>
          <w:jc w:val="center"/>
        </w:trPr>
        <w:tc>
          <w:tcPr>
            <w:tcW w:w="1696" w:type="dxa"/>
            <w:shd w:val="clear" w:color="auto" w:fill="auto"/>
            <w:noWrap/>
            <w:vAlign w:val="center"/>
          </w:tcPr>
          <w:p w14:paraId="19340404" w14:textId="1750C6BD" w:rsidR="009B5C8F" w:rsidRPr="00E277F3" w:rsidRDefault="009B5C8F" w:rsidP="00D0582C">
            <w:pPr>
              <w:suppressAutoHyphens w:val="0"/>
              <w:jc w:val="both"/>
              <w:rPr>
                <w:b/>
                <w:bCs/>
                <w:color w:val="000000"/>
                <w:sz w:val="22"/>
                <w:szCs w:val="22"/>
                <w:lang w:eastAsia="tr-TR"/>
              </w:rPr>
            </w:pPr>
            <w:r w:rsidRPr="00E277F3">
              <w:rPr>
                <w:b/>
                <w:bCs/>
              </w:rPr>
              <w:t xml:space="preserve">SR 32 </w:t>
            </w:r>
          </w:p>
        </w:tc>
        <w:tc>
          <w:tcPr>
            <w:tcW w:w="6102" w:type="dxa"/>
            <w:shd w:val="clear" w:color="auto" w:fill="auto"/>
            <w:noWrap/>
            <w:vAlign w:val="center"/>
          </w:tcPr>
          <w:p w14:paraId="7B8AD8C1" w14:textId="2E34F42E" w:rsidR="009B5C8F" w:rsidRPr="009F6EE8" w:rsidRDefault="009B5C8F" w:rsidP="00D0582C">
            <w:pPr>
              <w:suppressAutoHyphens w:val="0"/>
              <w:jc w:val="both"/>
              <w:rPr>
                <w:color w:val="000000"/>
                <w:sz w:val="22"/>
                <w:szCs w:val="22"/>
                <w:lang w:eastAsia="tr-TR"/>
              </w:rPr>
            </w:pPr>
            <w:r>
              <w:t>TİCARET SİCİL SÜRECİ</w:t>
            </w:r>
          </w:p>
        </w:tc>
      </w:tr>
      <w:tr w:rsidR="009B5C8F" w:rsidRPr="009F6EE8" w14:paraId="214A75AA" w14:textId="77777777" w:rsidTr="009B5C8F">
        <w:trPr>
          <w:trHeight w:val="340"/>
          <w:jc w:val="center"/>
        </w:trPr>
        <w:tc>
          <w:tcPr>
            <w:tcW w:w="1696" w:type="dxa"/>
            <w:shd w:val="clear" w:color="auto" w:fill="auto"/>
            <w:noWrap/>
            <w:vAlign w:val="center"/>
          </w:tcPr>
          <w:p w14:paraId="6B9290BA" w14:textId="10E50B11" w:rsidR="009B5C8F" w:rsidRPr="00E277F3" w:rsidRDefault="009B5C8F" w:rsidP="00D0582C">
            <w:pPr>
              <w:suppressAutoHyphens w:val="0"/>
              <w:jc w:val="both"/>
              <w:rPr>
                <w:b/>
                <w:bCs/>
                <w:color w:val="000000"/>
                <w:sz w:val="22"/>
                <w:szCs w:val="22"/>
                <w:lang w:eastAsia="tr-TR"/>
              </w:rPr>
            </w:pPr>
            <w:r w:rsidRPr="00E277F3">
              <w:rPr>
                <w:b/>
                <w:bCs/>
              </w:rPr>
              <w:t>SR 33</w:t>
            </w:r>
          </w:p>
        </w:tc>
        <w:tc>
          <w:tcPr>
            <w:tcW w:w="6102" w:type="dxa"/>
            <w:shd w:val="clear" w:color="auto" w:fill="auto"/>
            <w:noWrap/>
            <w:vAlign w:val="center"/>
          </w:tcPr>
          <w:p w14:paraId="70C71A57" w14:textId="408856C9" w:rsidR="009B5C8F" w:rsidRPr="009F6EE8" w:rsidRDefault="009B5C8F" w:rsidP="00D0582C">
            <w:pPr>
              <w:suppressAutoHyphens w:val="0"/>
              <w:jc w:val="both"/>
              <w:rPr>
                <w:color w:val="000000"/>
                <w:sz w:val="22"/>
                <w:szCs w:val="22"/>
                <w:lang w:eastAsia="tr-TR"/>
              </w:rPr>
            </w:pPr>
            <w:r>
              <w:t>ÜYE İLİŞKİLERİ VE HALKLA İLİŞKİLERİ SÜRECİ</w:t>
            </w:r>
          </w:p>
        </w:tc>
      </w:tr>
      <w:tr w:rsidR="009B5C8F" w:rsidRPr="009F6EE8" w14:paraId="731AFFA3" w14:textId="77777777" w:rsidTr="009B5C8F">
        <w:trPr>
          <w:trHeight w:val="340"/>
          <w:jc w:val="center"/>
        </w:trPr>
        <w:tc>
          <w:tcPr>
            <w:tcW w:w="1696" w:type="dxa"/>
            <w:shd w:val="clear" w:color="auto" w:fill="auto"/>
            <w:noWrap/>
            <w:vAlign w:val="center"/>
          </w:tcPr>
          <w:p w14:paraId="0E9D8A3E" w14:textId="3DE64CD0" w:rsidR="009B5C8F" w:rsidRPr="00E277F3" w:rsidRDefault="009B5C8F" w:rsidP="00D0582C">
            <w:pPr>
              <w:suppressAutoHyphens w:val="0"/>
              <w:jc w:val="both"/>
              <w:rPr>
                <w:b/>
                <w:bCs/>
                <w:color w:val="000000"/>
                <w:sz w:val="22"/>
                <w:szCs w:val="22"/>
                <w:lang w:eastAsia="tr-TR"/>
              </w:rPr>
            </w:pPr>
            <w:r w:rsidRPr="00E277F3">
              <w:rPr>
                <w:b/>
                <w:bCs/>
              </w:rPr>
              <w:t>SR 34</w:t>
            </w:r>
          </w:p>
        </w:tc>
        <w:tc>
          <w:tcPr>
            <w:tcW w:w="6102" w:type="dxa"/>
            <w:shd w:val="clear" w:color="auto" w:fill="auto"/>
            <w:noWrap/>
            <w:vAlign w:val="center"/>
          </w:tcPr>
          <w:p w14:paraId="4CCD17E8" w14:textId="49764133" w:rsidR="009B5C8F" w:rsidRPr="009F6EE8" w:rsidRDefault="009B5C8F" w:rsidP="00D0582C">
            <w:pPr>
              <w:suppressAutoHyphens w:val="0"/>
              <w:jc w:val="both"/>
              <w:rPr>
                <w:b/>
                <w:color w:val="000000"/>
                <w:sz w:val="22"/>
                <w:szCs w:val="22"/>
                <w:lang w:eastAsia="tr-TR"/>
              </w:rPr>
            </w:pPr>
            <w:r>
              <w:t>BİLGİ İŞLEM SÜRECİ</w:t>
            </w:r>
          </w:p>
        </w:tc>
      </w:tr>
    </w:tbl>
    <w:p w14:paraId="24B3CF94" w14:textId="77777777" w:rsidR="00C217C1" w:rsidRDefault="00C217C1" w:rsidP="00D0582C">
      <w:pPr>
        <w:autoSpaceDE w:val="0"/>
        <w:autoSpaceDN w:val="0"/>
        <w:adjustRightInd w:val="0"/>
        <w:spacing w:line="276" w:lineRule="auto"/>
        <w:jc w:val="both"/>
        <w:rPr>
          <w:strike/>
          <w:sz w:val="24"/>
          <w:lang w:eastAsia="tr-TR"/>
        </w:rPr>
      </w:pPr>
    </w:p>
    <w:p w14:paraId="212F15BE" w14:textId="77777777" w:rsidR="00933633" w:rsidRDefault="00933633" w:rsidP="00D0582C">
      <w:pPr>
        <w:spacing w:line="276" w:lineRule="auto"/>
        <w:jc w:val="both"/>
        <w:rPr>
          <w:sz w:val="24"/>
          <w:szCs w:val="24"/>
        </w:rPr>
      </w:pPr>
      <w:r w:rsidRPr="00DC5560">
        <w:rPr>
          <w:sz w:val="24"/>
          <w:szCs w:val="24"/>
        </w:rPr>
        <w:t xml:space="preserve">Süreçlerin yukarıdaki belirtilen sıra ve etkileşimleri </w:t>
      </w:r>
      <w:r>
        <w:rPr>
          <w:sz w:val="24"/>
          <w:szCs w:val="24"/>
        </w:rPr>
        <w:t xml:space="preserve">aşağıdaki </w:t>
      </w:r>
      <w:r w:rsidRPr="00CC2F55">
        <w:rPr>
          <w:sz w:val="24"/>
          <w:szCs w:val="24"/>
        </w:rPr>
        <w:t>“Süreç Etkileşim Tablosu</w:t>
      </w:r>
      <w:r>
        <w:rPr>
          <w:sz w:val="24"/>
          <w:szCs w:val="24"/>
        </w:rPr>
        <w:t xml:space="preserve">”nda </w:t>
      </w:r>
      <w:r w:rsidRPr="00DC5560">
        <w:rPr>
          <w:sz w:val="24"/>
          <w:szCs w:val="24"/>
        </w:rPr>
        <w:t>gösterilmiştir</w:t>
      </w:r>
      <w:r>
        <w:rPr>
          <w:sz w:val="24"/>
          <w:szCs w:val="24"/>
        </w:rPr>
        <w:t>.</w:t>
      </w:r>
    </w:p>
    <w:p w14:paraId="0FC01E4E" w14:textId="77777777" w:rsidR="00D07DFE" w:rsidRPr="00B46A95" w:rsidRDefault="00D07DFE" w:rsidP="00D0582C">
      <w:pPr>
        <w:spacing w:line="276" w:lineRule="auto"/>
        <w:jc w:val="both"/>
        <w:rPr>
          <w:sz w:val="24"/>
          <w:szCs w:val="24"/>
        </w:rPr>
      </w:pPr>
    </w:p>
    <w:p w14:paraId="6B658AC2" w14:textId="638C56FF" w:rsidR="00E277F3" w:rsidRDefault="00933633" w:rsidP="00D0582C">
      <w:pPr>
        <w:pStyle w:val="stbilgi"/>
        <w:tabs>
          <w:tab w:val="clear" w:pos="4536"/>
          <w:tab w:val="center" w:pos="1418"/>
        </w:tabs>
        <w:jc w:val="both"/>
        <w:rPr>
          <w:color w:val="FF0000"/>
        </w:rPr>
      </w:pPr>
      <w:r>
        <w:tab/>
      </w:r>
      <w:r>
        <w:tab/>
      </w:r>
      <w:r>
        <w:tab/>
      </w:r>
    </w:p>
    <w:p w14:paraId="2510957C" w14:textId="206548B5" w:rsidR="003342F6" w:rsidRPr="009D68F2" w:rsidRDefault="00EE53CD" w:rsidP="00D0582C">
      <w:pPr>
        <w:jc w:val="both"/>
      </w:pPr>
      <w:r>
        <w:rPr>
          <w:noProof/>
          <w:lang w:eastAsia="tr-TR"/>
        </w:rPr>
        <w:drawing>
          <wp:inline distT="0" distB="0" distL="0" distR="0" wp14:anchorId="68A31B39" wp14:editId="3B9F616D">
            <wp:extent cx="6478905" cy="436499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78905" cy="4364990"/>
                    </a:xfrm>
                    <a:prstGeom prst="rect">
                      <a:avLst/>
                    </a:prstGeom>
                  </pic:spPr>
                </pic:pic>
              </a:graphicData>
            </a:graphic>
          </wp:inline>
        </w:drawing>
      </w:r>
    </w:p>
    <w:p w14:paraId="0CD4116C" w14:textId="77777777" w:rsidR="00E277F3" w:rsidRDefault="00E277F3" w:rsidP="00D0582C">
      <w:pPr>
        <w:suppressAutoHyphens w:val="0"/>
        <w:spacing w:line="276" w:lineRule="auto"/>
        <w:jc w:val="both"/>
        <w:rPr>
          <w:color w:val="FF0000"/>
        </w:rPr>
      </w:pPr>
    </w:p>
    <w:p w14:paraId="19F270B8" w14:textId="77777777" w:rsidR="00D07DFE" w:rsidRDefault="00D07DFE" w:rsidP="00D0582C">
      <w:pPr>
        <w:suppressAutoHyphens w:val="0"/>
        <w:spacing w:line="276" w:lineRule="auto"/>
        <w:jc w:val="both"/>
        <w:rPr>
          <w:color w:val="FF0000"/>
        </w:rPr>
      </w:pPr>
    </w:p>
    <w:p w14:paraId="2775AEC4" w14:textId="09689977" w:rsidR="00933633" w:rsidRPr="00DC5560" w:rsidRDefault="00933633" w:rsidP="00D0582C">
      <w:pPr>
        <w:suppressAutoHyphens w:val="0"/>
        <w:spacing w:line="276" w:lineRule="auto"/>
        <w:jc w:val="both"/>
        <w:rPr>
          <w:sz w:val="24"/>
          <w:szCs w:val="24"/>
        </w:rPr>
      </w:pPr>
      <w:r w:rsidRPr="002302B7">
        <w:rPr>
          <w:sz w:val="24"/>
          <w:szCs w:val="24"/>
        </w:rPr>
        <w:t>Her bir sürecin bileşenleri (girdi, çıktı, etkileşim, amaç gibi) süreç dokümanlarında tanımlanmıştır.</w:t>
      </w:r>
      <w:r w:rsidRPr="00DC5560">
        <w:rPr>
          <w:sz w:val="24"/>
          <w:szCs w:val="24"/>
        </w:rPr>
        <w:t xml:space="preserve"> </w:t>
      </w:r>
    </w:p>
    <w:p w14:paraId="68BE4F0C" w14:textId="77777777" w:rsidR="003E4521" w:rsidRPr="00DC5560" w:rsidRDefault="003E4521" w:rsidP="00D0582C">
      <w:pPr>
        <w:spacing w:line="276" w:lineRule="auto"/>
        <w:jc w:val="both"/>
        <w:rPr>
          <w:strike/>
          <w:sz w:val="24"/>
          <w:szCs w:val="24"/>
        </w:rPr>
      </w:pPr>
    </w:p>
    <w:p w14:paraId="67EB61E3" w14:textId="77777777" w:rsidR="00BE3014" w:rsidRDefault="00BE3014" w:rsidP="00D0582C">
      <w:pPr>
        <w:spacing w:line="276" w:lineRule="auto"/>
        <w:jc w:val="both"/>
        <w:rPr>
          <w:sz w:val="24"/>
          <w:szCs w:val="24"/>
        </w:rPr>
      </w:pPr>
      <w:r w:rsidRPr="00DC5560">
        <w:rPr>
          <w:sz w:val="24"/>
          <w:szCs w:val="24"/>
        </w:rPr>
        <w:t xml:space="preserve">Süreçlerle ilgili belirlenen performans kriterleri sürece ait genel bir </w:t>
      </w:r>
      <w:r w:rsidR="009F6EE8">
        <w:rPr>
          <w:sz w:val="24"/>
          <w:szCs w:val="24"/>
        </w:rPr>
        <w:t xml:space="preserve">başarı düzeyini göstermek üzere </w:t>
      </w:r>
      <w:r w:rsidRPr="00DC5560">
        <w:rPr>
          <w:sz w:val="24"/>
          <w:szCs w:val="24"/>
        </w:rPr>
        <w:t>süreç</w:t>
      </w:r>
      <w:r w:rsidR="001401E6">
        <w:rPr>
          <w:sz w:val="24"/>
          <w:szCs w:val="24"/>
        </w:rPr>
        <w:t xml:space="preserve"> </w:t>
      </w:r>
      <w:r w:rsidR="001401E6" w:rsidRPr="002302B7">
        <w:rPr>
          <w:sz w:val="24"/>
          <w:szCs w:val="24"/>
        </w:rPr>
        <w:t>dokümanında yer alan</w:t>
      </w:r>
      <w:r w:rsidRPr="002302B7">
        <w:rPr>
          <w:sz w:val="24"/>
          <w:szCs w:val="24"/>
        </w:rPr>
        <w:t xml:space="preserve"> </w:t>
      </w:r>
      <w:r w:rsidR="00CE0987" w:rsidRPr="002302B7">
        <w:rPr>
          <w:sz w:val="24"/>
          <w:szCs w:val="24"/>
        </w:rPr>
        <w:t xml:space="preserve">performans </w:t>
      </w:r>
      <w:r w:rsidR="001401E6" w:rsidRPr="002302B7">
        <w:rPr>
          <w:sz w:val="24"/>
          <w:szCs w:val="24"/>
        </w:rPr>
        <w:t>kriterleri tablosunda</w:t>
      </w:r>
      <w:r w:rsidR="009A661C" w:rsidRPr="002302B7">
        <w:rPr>
          <w:sz w:val="24"/>
          <w:szCs w:val="24"/>
        </w:rPr>
        <w:t xml:space="preserve"> ifade edilir.</w:t>
      </w:r>
      <w:r w:rsidR="001401E6" w:rsidRPr="002302B7">
        <w:rPr>
          <w:sz w:val="24"/>
          <w:szCs w:val="24"/>
        </w:rPr>
        <w:t xml:space="preserve"> </w:t>
      </w:r>
      <w:r w:rsidR="004F3EE5" w:rsidRPr="002302B7">
        <w:rPr>
          <w:sz w:val="24"/>
          <w:szCs w:val="24"/>
        </w:rPr>
        <w:t>S</w:t>
      </w:r>
      <w:r w:rsidRPr="002302B7">
        <w:rPr>
          <w:sz w:val="24"/>
          <w:szCs w:val="24"/>
        </w:rPr>
        <w:t>üreç performans</w:t>
      </w:r>
      <w:r w:rsidR="00CE0987" w:rsidRPr="002302B7">
        <w:rPr>
          <w:sz w:val="24"/>
          <w:szCs w:val="24"/>
        </w:rPr>
        <w:t xml:space="preserve"> </w:t>
      </w:r>
      <w:r w:rsidRPr="002302B7">
        <w:rPr>
          <w:sz w:val="24"/>
          <w:szCs w:val="24"/>
        </w:rPr>
        <w:t>kriter</w:t>
      </w:r>
      <w:r w:rsidR="009A661C" w:rsidRPr="002302B7">
        <w:rPr>
          <w:sz w:val="24"/>
          <w:szCs w:val="24"/>
        </w:rPr>
        <w:t xml:space="preserve">leri </w:t>
      </w:r>
      <w:r w:rsidRPr="002302B7">
        <w:rPr>
          <w:sz w:val="24"/>
          <w:szCs w:val="24"/>
        </w:rPr>
        <w:t>göreceli önemine göre ağırlıklandırılır. Her bir kriterin ölçüm sonucu bu ağırlıklarla çarpılır, elde edilen sonuçların toplamı süreç genel performans puanını oluşturur.</w:t>
      </w:r>
    </w:p>
    <w:p w14:paraId="4C173C32" w14:textId="77777777" w:rsidR="00C57908" w:rsidRPr="00DC5560" w:rsidRDefault="00C57908" w:rsidP="00D0582C">
      <w:pPr>
        <w:spacing w:line="276" w:lineRule="auto"/>
        <w:jc w:val="both"/>
        <w:rPr>
          <w:sz w:val="24"/>
          <w:szCs w:val="24"/>
        </w:rPr>
      </w:pPr>
    </w:p>
    <w:p w14:paraId="326D383C" w14:textId="77777777" w:rsidR="00BE3014" w:rsidRDefault="00BE3014" w:rsidP="00D0582C">
      <w:pPr>
        <w:spacing w:line="276" w:lineRule="auto"/>
        <w:jc w:val="both"/>
        <w:rPr>
          <w:sz w:val="24"/>
          <w:szCs w:val="24"/>
        </w:rPr>
      </w:pPr>
      <w:r w:rsidRPr="00DC5560">
        <w:rPr>
          <w:sz w:val="24"/>
          <w:szCs w:val="24"/>
        </w:rPr>
        <w:t>Süreç performans puanının değerlendirilmesinde aşağıdaki 5’li ölçek kullanılır;</w:t>
      </w:r>
    </w:p>
    <w:p w14:paraId="2313291F" w14:textId="77777777" w:rsidR="00C57908" w:rsidRPr="00DC5560" w:rsidRDefault="00C57908" w:rsidP="00D0582C">
      <w:pPr>
        <w:spacing w:line="276" w:lineRule="auto"/>
        <w:jc w:val="both"/>
        <w:rPr>
          <w:sz w:val="24"/>
          <w:szCs w:val="24"/>
        </w:rPr>
      </w:pPr>
    </w:p>
    <w:p w14:paraId="311D3D24" w14:textId="77777777" w:rsidR="00BE3014" w:rsidRPr="007047C1" w:rsidRDefault="00BE3014" w:rsidP="00D0582C">
      <w:pPr>
        <w:spacing w:line="276" w:lineRule="auto"/>
        <w:jc w:val="both"/>
        <w:rPr>
          <w:sz w:val="24"/>
          <w:szCs w:val="24"/>
        </w:rPr>
      </w:pPr>
      <w:r w:rsidRPr="007047C1">
        <w:rPr>
          <w:sz w:val="24"/>
          <w:szCs w:val="24"/>
        </w:rPr>
        <w:t xml:space="preserve">5= </w:t>
      </w:r>
      <w:r w:rsidR="00862C87" w:rsidRPr="007047C1">
        <w:rPr>
          <w:sz w:val="24"/>
          <w:szCs w:val="24"/>
        </w:rPr>
        <w:t xml:space="preserve">Çok İyi </w:t>
      </w:r>
      <w:r w:rsidRPr="007047C1">
        <w:rPr>
          <w:sz w:val="24"/>
          <w:szCs w:val="24"/>
        </w:rPr>
        <w:t>(örnek seviyede süreç)</w:t>
      </w:r>
    </w:p>
    <w:p w14:paraId="49BF4E5E" w14:textId="77777777" w:rsidR="00BE3014" w:rsidRPr="007047C1" w:rsidRDefault="00BE3014" w:rsidP="00D0582C">
      <w:pPr>
        <w:spacing w:line="276" w:lineRule="auto"/>
        <w:jc w:val="both"/>
        <w:rPr>
          <w:sz w:val="24"/>
          <w:szCs w:val="24"/>
        </w:rPr>
      </w:pPr>
      <w:r w:rsidRPr="007047C1">
        <w:rPr>
          <w:sz w:val="24"/>
          <w:szCs w:val="24"/>
        </w:rPr>
        <w:t xml:space="preserve">4= </w:t>
      </w:r>
      <w:r w:rsidR="00862C87" w:rsidRPr="007047C1">
        <w:rPr>
          <w:sz w:val="24"/>
          <w:szCs w:val="24"/>
        </w:rPr>
        <w:t>İyi</w:t>
      </w:r>
      <w:r w:rsidRPr="007047C1">
        <w:rPr>
          <w:sz w:val="24"/>
          <w:szCs w:val="24"/>
        </w:rPr>
        <w:t xml:space="preserve"> (beklenenin üzerinde süreç)</w:t>
      </w:r>
    </w:p>
    <w:p w14:paraId="4B2E4025" w14:textId="77777777" w:rsidR="00BE3014" w:rsidRPr="007047C1" w:rsidRDefault="00BE3014" w:rsidP="00D0582C">
      <w:pPr>
        <w:spacing w:line="276" w:lineRule="auto"/>
        <w:jc w:val="both"/>
        <w:rPr>
          <w:sz w:val="24"/>
          <w:szCs w:val="24"/>
        </w:rPr>
      </w:pPr>
      <w:r w:rsidRPr="007047C1">
        <w:rPr>
          <w:sz w:val="24"/>
          <w:szCs w:val="24"/>
        </w:rPr>
        <w:t xml:space="preserve">3= </w:t>
      </w:r>
      <w:r w:rsidR="00862C87" w:rsidRPr="007047C1">
        <w:rPr>
          <w:sz w:val="24"/>
          <w:szCs w:val="24"/>
        </w:rPr>
        <w:t xml:space="preserve">Beklenen Seviye </w:t>
      </w:r>
      <w:r w:rsidRPr="007047C1">
        <w:rPr>
          <w:sz w:val="24"/>
          <w:szCs w:val="24"/>
        </w:rPr>
        <w:t>(</w:t>
      </w:r>
      <w:r w:rsidR="003E4521" w:rsidRPr="007047C1">
        <w:rPr>
          <w:sz w:val="24"/>
          <w:szCs w:val="24"/>
        </w:rPr>
        <w:t xml:space="preserve">varsa </w:t>
      </w:r>
      <w:r w:rsidRPr="007047C1">
        <w:rPr>
          <w:sz w:val="24"/>
          <w:szCs w:val="24"/>
        </w:rPr>
        <w:t>performansı düşük kriterler</w:t>
      </w:r>
      <w:r w:rsidR="003E4521" w:rsidRPr="007047C1">
        <w:rPr>
          <w:sz w:val="24"/>
          <w:szCs w:val="24"/>
        </w:rPr>
        <w:t>in</w:t>
      </w:r>
      <w:r w:rsidRPr="007047C1">
        <w:rPr>
          <w:sz w:val="24"/>
          <w:szCs w:val="24"/>
        </w:rPr>
        <w:t xml:space="preserve"> incelenmesi) </w:t>
      </w:r>
    </w:p>
    <w:p w14:paraId="485F96AB" w14:textId="77777777" w:rsidR="00BE3014" w:rsidRPr="007047C1" w:rsidRDefault="00BE3014" w:rsidP="00D0582C">
      <w:pPr>
        <w:spacing w:line="276" w:lineRule="auto"/>
        <w:jc w:val="both"/>
        <w:rPr>
          <w:sz w:val="24"/>
          <w:szCs w:val="24"/>
        </w:rPr>
      </w:pPr>
      <w:r w:rsidRPr="007047C1">
        <w:rPr>
          <w:sz w:val="24"/>
          <w:szCs w:val="24"/>
        </w:rPr>
        <w:t xml:space="preserve">2= </w:t>
      </w:r>
      <w:r w:rsidR="00862C87" w:rsidRPr="007047C1">
        <w:rPr>
          <w:sz w:val="24"/>
          <w:szCs w:val="24"/>
        </w:rPr>
        <w:t xml:space="preserve">Beklenen Seviyenin Altında </w:t>
      </w:r>
      <w:r w:rsidRPr="007047C1">
        <w:rPr>
          <w:sz w:val="24"/>
          <w:szCs w:val="24"/>
        </w:rPr>
        <w:t>(iyileştirilmesi gereken süreç)</w:t>
      </w:r>
    </w:p>
    <w:p w14:paraId="1624060D" w14:textId="77777777" w:rsidR="00BE3014" w:rsidRPr="00DC5560" w:rsidRDefault="00BE3014" w:rsidP="00D0582C">
      <w:pPr>
        <w:spacing w:line="276" w:lineRule="auto"/>
        <w:jc w:val="both"/>
        <w:rPr>
          <w:sz w:val="24"/>
          <w:szCs w:val="24"/>
        </w:rPr>
      </w:pPr>
      <w:r w:rsidRPr="007047C1">
        <w:rPr>
          <w:sz w:val="24"/>
          <w:szCs w:val="24"/>
        </w:rPr>
        <w:t xml:space="preserve">1= </w:t>
      </w:r>
      <w:r w:rsidR="00862C87" w:rsidRPr="007047C1">
        <w:rPr>
          <w:sz w:val="24"/>
          <w:szCs w:val="24"/>
        </w:rPr>
        <w:t xml:space="preserve">Kötü </w:t>
      </w:r>
      <w:r w:rsidRPr="007047C1">
        <w:rPr>
          <w:sz w:val="24"/>
          <w:szCs w:val="24"/>
        </w:rPr>
        <w:t>( acil tedbir alınması gereken süreç)</w:t>
      </w:r>
    </w:p>
    <w:p w14:paraId="7F08D1B9" w14:textId="77777777" w:rsidR="00BE3014" w:rsidRPr="00DC5560" w:rsidRDefault="00BE3014" w:rsidP="00D0582C">
      <w:pPr>
        <w:spacing w:line="276" w:lineRule="auto"/>
        <w:jc w:val="both"/>
        <w:rPr>
          <w:color w:val="FF0000"/>
          <w:sz w:val="24"/>
          <w:szCs w:val="24"/>
        </w:rPr>
      </w:pPr>
    </w:p>
    <w:p w14:paraId="10629E78" w14:textId="4E3DCC79" w:rsidR="00DC5560" w:rsidRDefault="00BE3014" w:rsidP="00D0582C">
      <w:pPr>
        <w:spacing w:line="276" w:lineRule="auto"/>
        <w:jc w:val="both"/>
        <w:rPr>
          <w:sz w:val="24"/>
          <w:szCs w:val="24"/>
        </w:rPr>
      </w:pPr>
      <w:r w:rsidRPr="00DC5560">
        <w:rPr>
          <w:sz w:val="24"/>
          <w:szCs w:val="24"/>
        </w:rPr>
        <w:t>Süreç performanslarında yukarıda belirtilen ölçekteki yetersizliklerde gerekli iyileştirme tedbirleri süreç sahibi tarafından alınır, düzeltici faaliyet</w:t>
      </w:r>
      <w:r w:rsidR="00BD43EF">
        <w:rPr>
          <w:sz w:val="24"/>
          <w:szCs w:val="24"/>
        </w:rPr>
        <w:t>ler</w:t>
      </w:r>
      <w:r w:rsidRPr="00DC5560">
        <w:rPr>
          <w:sz w:val="24"/>
          <w:szCs w:val="24"/>
        </w:rPr>
        <w:t xml:space="preserve"> prosedürü uygulanır. Süreç performans sonuçları </w:t>
      </w:r>
      <w:r w:rsidR="00E277F3">
        <w:rPr>
          <w:sz w:val="24"/>
          <w:szCs w:val="24"/>
        </w:rPr>
        <w:t xml:space="preserve">yılın 2. </w:t>
      </w:r>
      <w:r w:rsidR="00B51849" w:rsidRPr="00DC5560">
        <w:rPr>
          <w:sz w:val="24"/>
          <w:szCs w:val="24"/>
        </w:rPr>
        <w:t>Yönetim Gözden Geçirme Toplantısı’na (YGG)</w:t>
      </w:r>
      <w:r w:rsidRPr="00DC5560">
        <w:rPr>
          <w:sz w:val="24"/>
          <w:szCs w:val="24"/>
        </w:rPr>
        <w:t xml:space="preserve"> girdi olarak alınır.</w:t>
      </w:r>
    </w:p>
    <w:p w14:paraId="3266299A" w14:textId="77777777" w:rsidR="00DD6251" w:rsidRDefault="00DD6251" w:rsidP="00D0582C">
      <w:pPr>
        <w:suppressAutoHyphens w:val="0"/>
        <w:autoSpaceDE w:val="0"/>
        <w:autoSpaceDN w:val="0"/>
        <w:adjustRightInd w:val="0"/>
        <w:spacing w:before="240" w:line="276" w:lineRule="auto"/>
        <w:jc w:val="both"/>
        <w:rPr>
          <w:sz w:val="24"/>
          <w:szCs w:val="24"/>
          <w:lang w:eastAsia="tr-TR"/>
        </w:rPr>
      </w:pPr>
      <w:r w:rsidRPr="002713BB">
        <w:rPr>
          <w:sz w:val="24"/>
          <w:szCs w:val="24"/>
          <w:lang w:eastAsia="tr-TR"/>
        </w:rPr>
        <w:t>Süreç ve prosedürlerin belirlenmesinde</w:t>
      </w:r>
      <w:r w:rsidRPr="00615562">
        <w:rPr>
          <w:sz w:val="24"/>
          <w:szCs w:val="24"/>
          <w:lang w:eastAsia="tr-TR"/>
        </w:rPr>
        <w:t xml:space="preserve"> ISO 9001‘de verilen çerçeve içinde Planla-Uygula-Kontrol Et-Önlem Al çevrimi, faaliyetlerin önem derecesi ve faaliyetlerin gerçekleştirilmesinde izlenen iş akışları, birbirleri ile olan etkileşimleri, ilgili bölümlerin sorumlulukları ve süreç sahipleri göz önüne alınmıştır.</w:t>
      </w:r>
      <w:r>
        <w:rPr>
          <w:sz w:val="24"/>
          <w:szCs w:val="24"/>
          <w:lang w:eastAsia="tr-TR"/>
        </w:rPr>
        <w:t xml:space="preserve"> </w:t>
      </w:r>
      <w:r w:rsidRPr="00615562">
        <w:rPr>
          <w:sz w:val="24"/>
          <w:szCs w:val="24"/>
          <w:lang w:eastAsia="tr-TR"/>
        </w:rPr>
        <w:t xml:space="preserve">Kayıtlar ilgili yöneticiler tarafından sistematik olarak izlenir, ölçümlenir ve analiz edilir. </w:t>
      </w:r>
    </w:p>
    <w:p w14:paraId="1456C1C7" w14:textId="77777777" w:rsidR="00DD6251" w:rsidRPr="00615562" w:rsidRDefault="00DD6251" w:rsidP="00D0582C">
      <w:pPr>
        <w:suppressAutoHyphens w:val="0"/>
        <w:autoSpaceDE w:val="0"/>
        <w:autoSpaceDN w:val="0"/>
        <w:adjustRightInd w:val="0"/>
        <w:spacing w:line="276" w:lineRule="auto"/>
        <w:jc w:val="both"/>
        <w:rPr>
          <w:sz w:val="24"/>
          <w:szCs w:val="24"/>
          <w:lang w:eastAsia="tr-TR"/>
        </w:rPr>
      </w:pPr>
      <w:r>
        <w:rPr>
          <w:i/>
          <w:sz w:val="24"/>
          <w:szCs w:val="24"/>
          <w:lang w:eastAsia="tr-TR"/>
        </w:rPr>
        <w:t>(</w:t>
      </w:r>
      <w:r w:rsidR="003E709C">
        <w:rPr>
          <w:i/>
          <w:sz w:val="24"/>
          <w:szCs w:val="24"/>
          <w:lang w:eastAsia="tr-TR"/>
        </w:rPr>
        <w:t xml:space="preserve">Ref: </w:t>
      </w:r>
      <w:r w:rsidRPr="00615562">
        <w:rPr>
          <w:i/>
          <w:sz w:val="24"/>
          <w:szCs w:val="24"/>
          <w:lang w:eastAsia="tr-TR"/>
        </w:rPr>
        <w:t>PR 08 - Veri Analizi Prosedürü</w:t>
      </w:r>
      <w:r>
        <w:rPr>
          <w:i/>
          <w:sz w:val="24"/>
          <w:szCs w:val="24"/>
          <w:lang w:eastAsia="tr-TR"/>
        </w:rPr>
        <w:t>)</w:t>
      </w:r>
    </w:p>
    <w:p w14:paraId="5F54B80C" w14:textId="77777777" w:rsidR="00DD6251" w:rsidRDefault="00DD6251" w:rsidP="00D0582C">
      <w:pPr>
        <w:suppressAutoHyphens w:val="0"/>
        <w:autoSpaceDE w:val="0"/>
        <w:autoSpaceDN w:val="0"/>
        <w:adjustRightInd w:val="0"/>
        <w:spacing w:line="276" w:lineRule="auto"/>
        <w:jc w:val="both"/>
        <w:rPr>
          <w:sz w:val="24"/>
          <w:szCs w:val="24"/>
          <w:lang w:eastAsia="tr-TR"/>
        </w:rPr>
      </w:pPr>
    </w:p>
    <w:p w14:paraId="50258C82" w14:textId="77777777" w:rsidR="0012785B" w:rsidRDefault="006E2CD7" w:rsidP="00D0582C">
      <w:pPr>
        <w:suppressAutoHyphens w:val="0"/>
        <w:autoSpaceDE w:val="0"/>
        <w:autoSpaceDN w:val="0"/>
        <w:adjustRightInd w:val="0"/>
        <w:spacing w:line="276" w:lineRule="auto"/>
        <w:jc w:val="both"/>
        <w:rPr>
          <w:i/>
          <w:sz w:val="24"/>
          <w:szCs w:val="24"/>
          <w:lang w:eastAsia="tr-TR"/>
        </w:rPr>
      </w:pPr>
      <w:r w:rsidRPr="00615562">
        <w:rPr>
          <w:sz w:val="24"/>
          <w:szCs w:val="24"/>
          <w:lang w:eastAsia="tr-TR"/>
        </w:rPr>
        <w:t>Süreç</w:t>
      </w:r>
      <w:r w:rsidR="00BE3014">
        <w:rPr>
          <w:sz w:val="24"/>
          <w:szCs w:val="24"/>
          <w:lang w:eastAsia="tr-TR"/>
        </w:rPr>
        <w:t>lerin</w:t>
      </w:r>
      <w:r w:rsidRPr="00615562">
        <w:rPr>
          <w:sz w:val="24"/>
          <w:szCs w:val="24"/>
          <w:lang w:eastAsia="tr-TR"/>
        </w:rPr>
        <w:t xml:space="preserve"> </w:t>
      </w:r>
      <w:r w:rsidR="0012785B" w:rsidRPr="00615562">
        <w:rPr>
          <w:sz w:val="24"/>
          <w:szCs w:val="24"/>
          <w:lang w:eastAsia="tr-TR"/>
        </w:rPr>
        <w:t>sürekli iyileştirilmesi ve planlanan sonuçlara erişmesini sağlamak için gerekli faaliyetler, izleme, ölçüm ve analiz sonuçlarına göre belirlenir ve önlem alınır. Hizmet kalitesini etkileyen herhangi bir süreç için dış kaynak seçilmesi durumunda, gerekli kontrol yöntemleri kalite sistemi içinde tanımlanır ve dokümante edilir</w:t>
      </w:r>
      <w:r w:rsidR="0012785B" w:rsidRPr="00615562">
        <w:rPr>
          <w:i/>
          <w:sz w:val="24"/>
          <w:szCs w:val="24"/>
          <w:lang w:eastAsia="tr-TR"/>
        </w:rPr>
        <w:t>.</w:t>
      </w:r>
      <w:r w:rsidR="00C06EB9" w:rsidRPr="00615562">
        <w:rPr>
          <w:i/>
          <w:sz w:val="24"/>
          <w:szCs w:val="24"/>
          <w:lang w:eastAsia="tr-TR"/>
        </w:rPr>
        <w:t xml:space="preserve"> </w:t>
      </w:r>
      <w:r w:rsidR="00BE3014">
        <w:rPr>
          <w:i/>
          <w:sz w:val="24"/>
          <w:szCs w:val="24"/>
          <w:lang w:eastAsia="tr-TR"/>
        </w:rPr>
        <w:t>(</w:t>
      </w:r>
      <w:r w:rsidR="003E709C">
        <w:rPr>
          <w:i/>
          <w:sz w:val="24"/>
          <w:szCs w:val="24"/>
          <w:lang w:eastAsia="tr-TR"/>
        </w:rPr>
        <w:t xml:space="preserve">Ref: </w:t>
      </w:r>
      <w:r w:rsidR="00C06EB9" w:rsidRPr="00615562">
        <w:rPr>
          <w:i/>
          <w:sz w:val="24"/>
          <w:szCs w:val="24"/>
          <w:lang w:eastAsia="tr-TR"/>
        </w:rPr>
        <w:t>PR 06 - Yönetim Gözden Geçirme Prosedürü, PR 04 - Düzel</w:t>
      </w:r>
      <w:r w:rsidR="007940AD">
        <w:rPr>
          <w:i/>
          <w:sz w:val="24"/>
          <w:szCs w:val="24"/>
          <w:lang w:eastAsia="tr-TR"/>
        </w:rPr>
        <w:t>tici Faaliyet Prosedür</w:t>
      </w:r>
      <w:r w:rsidR="00B974E7">
        <w:rPr>
          <w:i/>
          <w:sz w:val="24"/>
          <w:szCs w:val="24"/>
          <w:lang w:eastAsia="tr-TR"/>
        </w:rPr>
        <w:t>ü</w:t>
      </w:r>
      <w:r w:rsidR="007940AD">
        <w:rPr>
          <w:i/>
          <w:sz w:val="24"/>
          <w:szCs w:val="24"/>
          <w:lang w:eastAsia="tr-TR"/>
        </w:rPr>
        <w:t>)</w:t>
      </w:r>
    </w:p>
    <w:p w14:paraId="4B8C437F" w14:textId="77777777" w:rsidR="00CE0987" w:rsidRDefault="00CE0987" w:rsidP="00D0582C">
      <w:pPr>
        <w:suppressAutoHyphens w:val="0"/>
        <w:autoSpaceDE w:val="0"/>
        <w:autoSpaceDN w:val="0"/>
        <w:adjustRightInd w:val="0"/>
        <w:spacing w:line="276" w:lineRule="auto"/>
        <w:jc w:val="both"/>
        <w:rPr>
          <w:i/>
          <w:sz w:val="24"/>
          <w:szCs w:val="24"/>
          <w:lang w:eastAsia="tr-TR"/>
        </w:rPr>
      </w:pPr>
    </w:p>
    <w:p w14:paraId="5F064B08" w14:textId="77777777" w:rsidR="00C57908" w:rsidRPr="00615562" w:rsidRDefault="00C57908" w:rsidP="00D0582C">
      <w:pPr>
        <w:suppressAutoHyphens w:val="0"/>
        <w:autoSpaceDE w:val="0"/>
        <w:autoSpaceDN w:val="0"/>
        <w:adjustRightInd w:val="0"/>
        <w:spacing w:line="276" w:lineRule="auto"/>
        <w:jc w:val="both"/>
        <w:rPr>
          <w:i/>
          <w:sz w:val="24"/>
          <w:szCs w:val="24"/>
          <w:lang w:eastAsia="tr-TR"/>
        </w:rPr>
      </w:pPr>
    </w:p>
    <w:p w14:paraId="0F796154" w14:textId="77777777" w:rsidR="00B974E7" w:rsidRDefault="00B974E7" w:rsidP="00D0582C">
      <w:pPr>
        <w:pStyle w:val="GvdeMetni2"/>
        <w:numPr>
          <w:ilvl w:val="0"/>
          <w:numId w:val="18"/>
        </w:numPr>
        <w:spacing w:line="276" w:lineRule="auto"/>
        <w:ind w:right="284"/>
        <w:jc w:val="both"/>
        <w:rPr>
          <w:b/>
          <w:bCs/>
          <w:color w:val="FF0000"/>
          <w:sz w:val="28"/>
          <w:szCs w:val="28"/>
          <w:lang w:eastAsia="tr-TR"/>
        </w:rPr>
      </w:pPr>
      <w:r w:rsidRPr="003002CB">
        <w:rPr>
          <w:b/>
          <w:bCs/>
          <w:color w:val="FF0000"/>
          <w:sz w:val="28"/>
          <w:szCs w:val="28"/>
          <w:lang w:eastAsia="tr-TR"/>
        </w:rPr>
        <w:t xml:space="preserve">BÖLÜM: </w:t>
      </w:r>
      <w:r>
        <w:rPr>
          <w:b/>
          <w:bCs/>
          <w:color w:val="FF0000"/>
          <w:sz w:val="28"/>
          <w:szCs w:val="28"/>
          <w:lang w:eastAsia="tr-TR"/>
        </w:rPr>
        <w:t>LİDERLİK</w:t>
      </w:r>
    </w:p>
    <w:p w14:paraId="3E978AD0" w14:textId="77777777" w:rsidR="00C57908" w:rsidRPr="003002CB" w:rsidRDefault="00C57908" w:rsidP="00D0582C">
      <w:pPr>
        <w:pStyle w:val="GvdeMetni2"/>
        <w:spacing w:line="276" w:lineRule="auto"/>
        <w:ind w:right="284"/>
        <w:jc w:val="both"/>
        <w:rPr>
          <w:b/>
          <w:bCs/>
          <w:color w:val="FF0000"/>
          <w:sz w:val="28"/>
          <w:szCs w:val="28"/>
          <w:lang w:eastAsia="tr-TR"/>
        </w:rPr>
      </w:pPr>
    </w:p>
    <w:p w14:paraId="56B52959" w14:textId="77777777" w:rsidR="003F2147" w:rsidRPr="00615562" w:rsidRDefault="00B974E7" w:rsidP="00D0582C">
      <w:pPr>
        <w:pStyle w:val="GvdeMetni2"/>
        <w:numPr>
          <w:ilvl w:val="1"/>
          <w:numId w:val="18"/>
        </w:numPr>
        <w:spacing w:line="276" w:lineRule="auto"/>
        <w:ind w:right="284"/>
        <w:jc w:val="both"/>
        <w:rPr>
          <w:b/>
          <w:bCs/>
          <w:sz w:val="24"/>
          <w:szCs w:val="24"/>
          <w:lang w:eastAsia="tr-TR"/>
        </w:rPr>
      </w:pPr>
      <w:r>
        <w:rPr>
          <w:b/>
          <w:bCs/>
          <w:sz w:val="24"/>
          <w:szCs w:val="24"/>
          <w:lang w:eastAsia="tr-TR"/>
        </w:rPr>
        <w:t>LİDERLİK VE TAAHHÜT</w:t>
      </w:r>
    </w:p>
    <w:p w14:paraId="7F0028B9" w14:textId="77777777" w:rsidR="00A265F2" w:rsidRDefault="00172A1B" w:rsidP="00D0582C">
      <w:pPr>
        <w:spacing w:line="276" w:lineRule="auto"/>
        <w:ind w:right="284"/>
        <w:jc w:val="both"/>
        <w:rPr>
          <w:sz w:val="24"/>
          <w:szCs w:val="24"/>
        </w:rPr>
      </w:pPr>
      <w:r>
        <w:rPr>
          <w:sz w:val="24"/>
          <w:szCs w:val="24"/>
        </w:rPr>
        <w:t>Y</w:t>
      </w:r>
      <w:r w:rsidR="00A265F2" w:rsidRPr="00A265F2">
        <w:rPr>
          <w:sz w:val="24"/>
          <w:szCs w:val="24"/>
        </w:rPr>
        <w:t>önetim</w:t>
      </w:r>
      <w:r>
        <w:rPr>
          <w:sz w:val="24"/>
          <w:szCs w:val="24"/>
        </w:rPr>
        <w:t xml:space="preserve"> Kurulu</w:t>
      </w:r>
      <w:r w:rsidR="00A265F2" w:rsidRPr="00A265F2">
        <w:rPr>
          <w:sz w:val="24"/>
          <w:szCs w:val="24"/>
        </w:rPr>
        <w:t xml:space="preserve">, </w:t>
      </w:r>
      <w:r>
        <w:rPr>
          <w:sz w:val="24"/>
          <w:szCs w:val="24"/>
        </w:rPr>
        <w:t xml:space="preserve">FTSO </w:t>
      </w:r>
      <w:r w:rsidR="00A265F2" w:rsidRPr="00A265F2">
        <w:rPr>
          <w:sz w:val="24"/>
          <w:szCs w:val="24"/>
        </w:rPr>
        <w:t xml:space="preserve">’da </w:t>
      </w:r>
      <w:r w:rsidR="00120F93">
        <w:rPr>
          <w:sz w:val="24"/>
          <w:szCs w:val="24"/>
        </w:rPr>
        <w:t>KYS’</w:t>
      </w:r>
      <w:r w:rsidR="00A265F2" w:rsidRPr="00A265F2">
        <w:rPr>
          <w:sz w:val="24"/>
          <w:szCs w:val="24"/>
        </w:rPr>
        <w:t>nin geliştirilmesi, uygulanması ve etkinliğinin sürekli</w:t>
      </w:r>
      <w:r>
        <w:rPr>
          <w:sz w:val="24"/>
          <w:szCs w:val="24"/>
        </w:rPr>
        <w:t xml:space="preserve"> </w:t>
      </w:r>
      <w:r w:rsidRPr="00A116AF">
        <w:rPr>
          <w:sz w:val="24"/>
          <w:szCs w:val="24"/>
        </w:rPr>
        <w:t>iyileştirilmesini</w:t>
      </w:r>
      <w:r w:rsidR="00A265F2" w:rsidRPr="00A116AF">
        <w:rPr>
          <w:sz w:val="24"/>
          <w:szCs w:val="24"/>
        </w:rPr>
        <w:t xml:space="preserve"> ve bu çalışmaların FTSO</w:t>
      </w:r>
      <w:r w:rsidRPr="00A116AF">
        <w:rPr>
          <w:sz w:val="24"/>
          <w:szCs w:val="24"/>
        </w:rPr>
        <w:t xml:space="preserve"> </w:t>
      </w:r>
      <w:r w:rsidR="00A265F2" w:rsidRPr="00A116AF">
        <w:rPr>
          <w:sz w:val="24"/>
          <w:szCs w:val="24"/>
        </w:rPr>
        <w:t>’nun politika ve hedefleriyle tutarlı olmasını sağlar. Bunu</w:t>
      </w:r>
      <w:r w:rsidR="00A265F2" w:rsidRPr="00A265F2">
        <w:rPr>
          <w:sz w:val="24"/>
          <w:szCs w:val="24"/>
        </w:rPr>
        <w:t xml:space="preserve"> </w:t>
      </w:r>
      <w:r w:rsidR="004D5A9F">
        <w:rPr>
          <w:sz w:val="24"/>
          <w:szCs w:val="24"/>
        </w:rPr>
        <w:t>yılda iki</w:t>
      </w:r>
      <w:r w:rsidR="00D12EF2">
        <w:rPr>
          <w:sz w:val="24"/>
          <w:szCs w:val="24"/>
        </w:rPr>
        <w:t xml:space="preserve"> </w:t>
      </w:r>
      <w:r w:rsidR="00A265F2" w:rsidRPr="00A265F2">
        <w:rPr>
          <w:sz w:val="24"/>
          <w:szCs w:val="24"/>
        </w:rPr>
        <w:t>kez gerçekleştirdiği Yönetimin Gözden Geçirme Toplantıları’nda</w:t>
      </w:r>
      <w:r>
        <w:rPr>
          <w:sz w:val="24"/>
          <w:szCs w:val="24"/>
        </w:rPr>
        <w:t xml:space="preserve"> (YGG)</w:t>
      </w:r>
      <w:r w:rsidR="00A265F2" w:rsidRPr="00A265F2">
        <w:rPr>
          <w:sz w:val="24"/>
          <w:szCs w:val="24"/>
        </w:rPr>
        <w:t xml:space="preserve"> gözden geçirir.</w:t>
      </w:r>
    </w:p>
    <w:p w14:paraId="442748E7" w14:textId="77777777" w:rsidR="00D37B60" w:rsidRDefault="00D37B60" w:rsidP="00D0582C">
      <w:pPr>
        <w:spacing w:line="276" w:lineRule="auto"/>
        <w:ind w:right="284"/>
        <w:jc w:val="both"/>
        <w:rPr>
          <w:sz w:val="24"/>
          <w:szCs w:val="24"/>
        </w:rPr>
      </w:pPr>
    </w:p>
    <w:p w14:paraId="32249DF6" w14:textId="77777777" w:rsidR="00C57908" w:rsidRPr="00A265F2" w:rsidRDefault="00C57908" w:rsidP="00D0582C">
      <w:pPr>
        <w:spacing w:line="276" w:lineRule="auto"/>
        <w:ind w:right="284"/>
        <w:jc w:val="both"/>
        <w:rPr>
          <w:sz w:val="24"/>
          <w:szCs w:val="24"/>
        </w:rPr>
      </w:pPr>
    </w:p>
    <w:p w14:paraId="41CCAA41" w14:textId="77777777" w:rsidR="0010755E" w:rsidRPr="00CC2F55" w:rsidRDefault="0010755E" w:rsidP="00D0582C">
      <w:pPr>
        <w:suppressAutoHyphens w:val="0"/>
        <w:autoSpaceDE w:val="0"/>
        <w:autoSpaceDN w:val="0"/>
        <w:adjustRightInd w:val="0"/>
        <w:spacing w:line="276" w:lineRule="auto"/>
        <w:jc w:val="both"/>
        <w:rPr>
          <w:sz w:val="24"/>
          <w:szCs w:val="24"/>
          <w:lang w:eastAsia="tr-TR"/>
        </w:rPr>
      </w:pPr>
      <w:r w:rsidRPr="00CC2F55">
        <w:rPr>
          <w:sz w:val="24"/>
          <w:szCs w:val="24"/>
          <w:lang w:eastAsia="tr-TR"/>
        </w:rPr>
        <w:t>Yönetim Kurulu aşağıdaki konularda Kalite Yönetim Sistemi için liderlik ve taahhüt göstermektedir;</w:t>
      </w:r>
    </w:p>
    <w:p w14:paraId="63AC48D1" w14:textId="77777777" w:rsidR="0010755E" w:rsidRPr="00CC2F55" w:rsidRDefault="0010755E" w:rsidP="00D0582C">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Kalite Yönetim Sisteminin etkinliği için hesap verilebilirliği,</w:t>
      </w:r>
    </w:p>
    <w:p w14:paraId="63726585" w14:textId="77777777" w:rsidR="0010755E" w:rsidRPr="00CC2F55" w:rsidRDefault="0010755E" w:rsidP="00D0582C">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 xml:space="preserve">Kalite Yönetim Sistemi için kalite politikası ve kalite hedeflerinin oluşturulduğu ve bunların kuruluşun stratejik yönü ve bağlamı ile uyumlu olduğunun güvence altına </w:t>
      </w:r>
      <w:r w:rsidR="00FB5275" w:rsidRPr="00CC2F55">
        <w:rPr>
          <w:rFonts w:ascii="Times New Roman" w:hAnsi="Times New Roman" w:cs="Times New Roman"/>
          <w:sz w:val="24"/>
          <w:szCs w:val="24"/>
          <w:lang w:eastAsia="tr-TR"/>
        </w:rPr>
        <w:t>alınması,</w:t>
      </w:r>
    </w:p>
    <w:p w14:paraId="36AD993A" w14:textId="77777777" w:rsidR="00FB5275" w:rsidRPr="00CC2F55" w:rsidRDefault="00FB5275" w:rsidP="00D0582C">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Kalite Yönetim Sistemi şartlarının, kuruluşun iç prosesleri ile entegre olduğunun güvence altına alınması,</w:t>
      </w:r>
    </w:p>
    <w:p w14:paraId="3CDC0DDA" w14:textId="77777777" w:rsidR="00FB5275" w:rsidRPr="00CC2F55" w:rsidRDefault="00FB5275" w:rsidP="00D0582C">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Süreç yaklaşımı ve risk temelli düşünmenin kullanımının teşvik edilmesi,</w:t>
      </w:r>
    </w:p>
    <w:p w14:paraId="610C3E7B" w14:textId="77777777" w:rsidR="00FB5275" w:rsidRPr="00CC2F55" w:rsidRDefault="00FB5275" w:rsidP="00D0582C">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Kalite Yönetim Sistemi için gerekli kaynakların varlığının güvence altına alınması,</w:t>
      </w:r>
    </w:p>
    <w:p w14:paraId="2DC5F02B" w14:textId="77777777" w:rsidR="00FB5275" w:rsidRPr="00CC2F55" w:rsidRDefault="00FB5275" w:rsidP="00D0582C">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Etkin kalite yönetimi ve Kalite Yönetim Sistemi şartlarına uygunluğun öneminin paylaşılması,</w:t>
      </w:r>
    </w:p>
    <w:p w14:paraId="1D9B6249" w14:textId="77777777" w:rsidR="00FB5275" w:rsidRPr="00CC2F55" w:rsidRDefault="00FB5275" w:rsidP="00D0582C">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Kalite Yönetim Sisteminin amaçlanan çıktılarına ulaşmasının güvence altına alınması,</w:t>
      </w:r>
    </w:p>
    <w:p w14:paraId="6D165AFD" w14:textId="77777777" w:rsidR="00FB5275" w:rsidRPr="00CC2F55" w:rsidRDefault="00FB5275" w:rsidP="00D0582C">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Kalite Yönetim Sisteminin etkinliğine katkı sağlayacak kişilerin katılımının sağlanması, yönlendirilmesi ve desteklenmesi,</w:t>
      </w:r>
    </w:p>
    <w:p w14:paraId="0DAD9F43" w14:textId="77777777" w:rsidR="00FB5275" w:rsidRPr="00CC2F55" w:rsidRDefault="00FB5275" w:rsidP="00D0582C">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İyileştirmenin teşvik edilmesi,</w:t>
      </w:r>
    </w:p>
    <w:p w14:paraId="58C390D9" w14:textId="77777777" w:rsidR="00FB5275" w:rsidRPr="00CC2F55" w:rsidRDefault="00FB5275" w:rsidP="00D0582C">
      <w:pPr>
        <w:pStyle w:val="ListeParagraf"/>
        <w:numPr>
          <w:ilvl w:val="0"/>
          <w:numId w:val="29"/>
        </w:numPr>
        <w:autoSpaceDE w:val="0"/>
        <w:autoSpaceDN w:val="0"/>
        <w:adjustRightInd w:val="0"/>
        <w:jc w:val="both"/>
        <w:rPr>
          <w:rFonts w:ascii="Times New Roman" w:hAnsi="Times New Roman" w:cs="Times New Roman"/>
          <w:sz w:val="24"/>
          <w:szCs w:val="24"/>
          <w:lang w:eastAsia="tr-TR"/>
        </w:rPr>
      </w:pPr>
      <w:r w:rsidRPr="00CC2F55">
        <w:rPr>
          <w:rFonts w:ascii="Times New Roman" w:hAnsi="Times New Roman" w:cs="Times New Roman"/>
          <w:sz w:val="24"/>
          <w:szCs w:val="24"/>
          <w:lang w:eastAsia="tr-TR"/>
        </w:rPr>
        <w:t>Diğer ilgili yönetim görevlilerinin (kendi sorumluluk alanlarına uygulanması bakımından) liderliğini göstermek için desteklenmesi.</w:t>
      </w:r>
    </w:p>
    <w:p w14:paraId="6198C7EC" w14:textId="77777777" w:rsidR="0010755E" w:rsidRPr="0010755E" w:rsidRDefault="0010755E" w:rsidP="00D0582C">
      <w:pPr>
        <w:suppressAutoHyphens w:val="0"/>
        <w:autoSpaceDE w:val="0"/>
        <w:autoSpaceDN w:val="0"/>
        <w:adjustRightInd w:val="0"/>
        <w:spacing w:line="276" w:lineRule="auto"/>
        <w:jc w:val="both"/>
        <w:rPr>
          <w:sz w:val="24"/>
          <w:szCs w:val="24"/>
          <w:lang w:eastAsia="tr-TR"/>
        </w:rPr>
      </w:pPr>
    </w:p>
    <w:p w14:paraId="3D3A8293" w14:textId="77777777" w:rsidR="00B97399" w:rsidRPr="00B97399" w:rsidRDefault="00B97399" w:rsidP="00D0582C">
      <w:pPr>
        <w:pStyle w:val="ListeParagraf"/>
        <w:numPr>
          <w:ilvl w:val="2"/>
          <w:numId w:val="18"/>
        </w:numPr>
        <w:suppressAutoHyphens/>
        <w:spacing w:after="120"/>
        <w:ind w:right="284"/>
        <w:contextualSpacing w:val="0"/>
        <w:jc w:val="both"/>
        <w:rPr>
          <w:rFonts w:ascii="Times New Roman" w:eastAsia="Times New Roman" w:hAnsi="Times New Roman" w:cs="Times New Roman"/>
          <w:b/>
          <w:bCs/>
          <w:vanish/>
          <w:sz w:val="24"/>
          <w:szCs w:val="24"/>
          <w:lang w:eastAsia="tr-TR"/>
        </w:rPr>
      </w:pPr>
    </w:p>
    <w:p w14:paraId="08B01314" w14:textId="77777777" w:rsidR="00B97399" w:rsidRPr="00615562" w:rsidRDefault="00F667E3" w:rsidP="00D0582C">
      <w:pPr>
        <w:pStyle w:val="GvdeMetni2"/>
        <w:numPr>
          <w:ilvl w:val="2"/>
          <w:numId w:val="18"/>
        </w:numPr>
        <w:spacing w:line="276" w:lineRule="auto"/>
        <w:ind w:right="284"/>
        <w:jc w:val="both"/>
        <w:rPr>
          <w:b/>
          <w:bCs/>
          <w:sz w:val="24"/>
          <w:szCs w:val="24"/>
          <w:lang w:eastAsia="tr-TR"/>
        </w:rPr>
      </w:pPr>
      <w:r>
        <w:rPr>
          <w:b/>
          <w:bCs/>
          <w:sz w:val="24"/>
          <w:szCs w:val="24"/>
          <w:lang w:eastAsia="tr-TR"/>
        </w:rPr>
        <w:t>MÜŞTERİ ODAKLILIK</w:t>
      </w:r>
    </w:p>
    <w:p w14:paraId="65D8994A" w14:textId="77777777" w:rsidR="00F667E3" w:rsidRPr="00CC2F55" w:rsidRDefault="00F667E3" w:rsidP="00D0582C">
      <w:pPr>
        <w:suppressAutoHyphens w:val="0"/>
        <w:autoSpaceDE w:val="0"/>
        <w:autoSpaceDN w:val="0"/>
        <w:adjustRightInd w:val="0"/>
        <w:spacing w:line="276" w:lineRule="auto"/>
        <w:jc w:val="both"/>
        <w:rPr>
          <w:sz w:val="24"/>
          <w:szCs w:val="24"/>
          <w:lang w:eastAsia="tr-TR"/>
        </w:rPr>
      </w:pPr>
      <w:r w:rsidRPr="00CC2F55">
        <w:rPr>
          <w:sz w:val="24"/>
          <w:szCs w:val="24"/>
          <w:lang w:eastAsia="tr-TR"/>
        </w:rPr>
        <w:t xml:space="preserve">Yönetim Kurulu, </w:t>
      </w:r>
    </w:p>
    <w:p w14:paraId="417DA079" w14:textId="77777777" w:rsidR="00F667E3" w:rsidRPr="00CC2F55" w:rsidRDefault="00F667E3" w:rsidP="00D0582C">
      <w:pPr>
        <w:pStyle w:val="ListeParagraf"/>
        <w:numPr>
          <w:ilvl w:val="0"/>
          <w:numId w:val="30"/>
        </w:numPr>
        <w:autoSpaceDE w:val="0"/>
        <w:autoSpaceDN w:val="0"/>
        <w:adjustRightInd w:val="0"/>
        <w:jc w:val="both"/>
        <w:rPr>
          <w:sz w:val="24"/>
          <w:szCs w:val="24"/>
          <w:lang w:eastAsia="tr-TR"/>
        </w:rPr>
      </w:pPr>
      <w:r w:rsidRPr="00CC2F55">
        <w:rPr>
          <w:rFonts w:ascii="Times New Roman" w:hAnsi="Times New Roman" w:cs="Times New Roman"/>
          <w:sz w:val="24"/>
          <w:szCs w:val="24"/>
          <w:lang w:eastAsia="tr-TR"/>
        </w:rPr>
        <w:t>Üye ve uygulanabilir birincil ve ikincil mevzuat şartlarını tayin edilmesi, anlaşılması ve düzenli olarak karşılanmasını,</w:t>
      </w:r>
    </w:p>
    <w:p w14:paraId="0B820DB7" w14:textId="77777777" w:rsidR="00F667E3" w:rsidRPr="00CC2F55" w:rsidRDefault="00F667E3" w:rsidP="00D0582C">
      <w:pPr>
        <w:pStyle w:val="ListeParagraf"/>
        <w:numPr>
          <w:ilvl w:val="0"/>
          <w:numId w:val="30"/>
        </w:numPr>
        <w:autoSpaceDE w:val="0"/>
        <w:autoSpaceDN w:val="0"/>
        <w:adjustRightInd w:val="0"/>
        <w:jc w:val="both"/>
        <w:rPr>
          <w:sz w:val="24"/>
          <w:szCs w:val="24"/>
          <w:lang w:eastAsia="tr-TR"/>
        </w:rPr>
      </w:pPr>
      <w:r w:rsidRPr="00CC2F55">
        <w:rPr>
          <w:rFonts w:ascii="Times New Roman" w:hAnsi="Times New Roman" w:cs="Times New Roman"/>
          <w:sz w:val="24"/>
          <w:szCs w:val="24"/>
          <w:lang w:eastAsia="tr-TR"/>
        </w:rPr>
        <w:t>Ürün ve hizmetlerin uygunluğunu etkileyebilecek risk ve fırsatlar ile üye memnuniyeti arttırma yeteneğinin belirlenmesi ve ele alınmasını,</w:t>
      </w:r>
    </w:p>
    <w:p w14:paraId="1754CB19" w14:textId="77777777" w:rsidR="00F667E3" w:rsidRPr="00CC2F55" w:rsidRDefault="00F667E3" w:rsidP="00D0582C">
      <w:pPr>
        <w:pStyle w:val="ListeParagraf"/>
        <w:numPr>
          <w:ilvl w:val="0"/>
          <w:numId w:val="30"/>
        </w:numPr>
        <w:autoSpaceDE w:val="0"/>
        <w:autoSpaceDN w:val="0"/>
        <w:adjustRightInd w:val="0"/>
        <w:jc w:val="both"/>
        <w:rPr>
          <w:sz w:val="24"/>
          <w:szCs w:val="24"/>
          <w:lang w:eastAsia="tr-TR"/>
        </w:rPr>
      </w:pPr>
      <w:r w:rsidRPr="00CC2F55">
        <w:rPr>
          <w:rFonts w:ascii="Times New Roman" w:hAnsi="Times New Roman" w:cs="Times New Roman"/>
          <w:sz w:val="24"/>
          <w:szCs w:val="24"/>
          <w:lang w:eastAsia="tr-TR"/>
        </w:rPr>
        <w:t>Üye memnuniyetinin arttırılmasına odaklanmanın sürdürülmesini,</w:t>
      </w:r>
    </w:p>
    <w:p w14:paraId="2B00389A" w14:textId="77777777" w:rsidR="00F667E3" w:rsidRPr="00F667E3" w:rsidRDefault="00F667E3" w:rsidP="00D0582C">
      <w:pPr>
        <w:autoSpaceDE w:val="0"/>
        <w:autoSpaceDN w:val="0"/>
        <w:adjustRightInd w:val="0"/>
        <w:spacing w:line="276" w:lineRule="auto"/>
        <w:jc w:val="both"/>
        <w:rPr>
          <w:sz w:val="24"/>
          <w:szCs w:val="24"/>
          <w:lang w:eastAsia="tr-TR"/>
        </w:rPr>
      </w:pPr>
      <w:r w:rsidRPr="00CC2F55">
        <w:rPr>
          <w:sz w:val="24"/>
          <w:szCs w:val="24"/>
          <w:lang w:eastAsia="tr-TR"/>
        </w:rPr>
        <w:t>güvence altına alarak, üye odaklılıkla ilgili liderlik ve taahhüt göstermektedir.</w:t>
      </w:r>
    </w:p>
    <w:p w14:paraId="42884077" w14:textId="77777777" w:rsidR="00F667E3" w:rsidRDefault="00F667E3" w:rsidP="00D0582C">
      <w:pPr>
        <w:suppressAutoHyphens w:val="0"/>
        <w:autoSpaceDE w:val="0"/>
        <w:autoSpaceDN w:val="0"/>
        <w:adjustRightInd w:val="0"/>
        <w:spacing w:line="276" w:lineRule="auto"/>
        <w:jc w:val="both"/>
        <w:rPr>
          <w:sz w:val="24"/>
          <w:szCs w:val="24"/>
          <w:lang w:eastAsia="tr-TR"/>
        </w:rPr>
      </w:pPr>
    </w:p>
    <w:p w14:paraId="001DEAE1" w14:textId="77777777" w:rsidR="00CD4E15" w:rsidRDefault="000955F7" w:rsidP="00D0582C">
      <w:pPr>
        <w:suppressAutoHyphens w:val="0"/>
        <w:autoSpaceDE w:val="0"/>
        <w:autoSpaceDN w:val="0"/>
        <w:adjustRightInd w:val="0"/>
        <w:spacing w:line="276" w:lineRule="auto"/>
        <w:jc w:val="both"/>
        <w:rPr>
          <w:sz w:val="24"/>
          <w:szCs w:val="24"/>
          <w:lang w:eastAsia="tr-TR"/>
        </w:rPr>
      </w:pPr>
      <w:r w:rsidRPr="000955F7">
        <w:rPr>
          <w:sz w:val="24"/>
          <w:szCs w:val="24"/>
          <w:lang w:eastAsia="tr-TR"/>
        </w:rPr>
        <w:t xml:space="preserve">Üye memnuniyetini sağlamak için </w:t>
      </w:r>
      <w:r w:rsidR="00172A1B">
        <w:rPr>
          <w:sz w:val="24"/>
          <w:szCs w:val="24"/>
          <w:lang w:eastAsia="tr-TR"/>
        </w:rPr>
        <w:t>“</w:t>
      </w:r>
      <w:r w:rsidR="00F66A62" w:rsidRPr="00F66A62">
        <w:rPr>
          <w:sz w:val="24"/>
          <w:szCs w:val="24"/>
          <w:lang w:eastAsia="tr-TR"/>
        </w:rPr>
        <w:t xml:space="preserve">Müşteri Memnuniyeti </w:t>
      </w:r>
      <w:r w:rsidR="00172A1B">
        <w:rPr>
          <w:sz w:val="24"/>
          <w:szCs w:val="24"/>
          <w:lang w:eastAsia="tr-TR"/>
        </w:rPr>
        <w:t>P</w:t>
      </w:r>
      <w:r w:rsidRPr="000955F7">
        <w:rPr>
          <w:sz w:val="24"/>
          <w:szCs w:val="24"/>
          <w:lang w:eastAsia="tr-TR"/>
        </w:rPr>
        <w:t>rosedürü</w:t>
      </w:r>
      <w:r w:rsidR="00172A1B">
        <w:rPr>
          <w:sz w:val="24"/>
          <w:szCs w:val="24"/>
          <w:lang w:eastAsia="tr-TR"/>
        </w:rPr>
        <w:t>”</w:t>
      </w:r>
      <w:r w:rsidRPr="000955F7">
        <w:rPr>
          <w:sz w:val="24"/>
          <w:szCs w:val="24"/>
          <w:lang w:eastAsia="tr-TR"/>
        </w:rPr>
        <w:t xml:space="preserve"> oluşturulmuş</w:t>
      </w:r>
      <w:r w:rsidR="0035798C">
        <w:rPr>
          <w:sz w:val="24"/>
          <w:szCs w:val="24"/>
          <w:lang w:eastAsia="tr-TR"/>
        </w:rPr>
        <w:t>tur. Hizmet sunumunun</w:t>
      </w:r>
      <w:r w:rsidRPr="000955F7">
        <w:rPr>
          <w:sz w:val="24"/>
          <w:szCs w:val="24"/>
          <w:lang w:eastAsia="tr-TR"/>
        </w:rPr>
        <w:t xml:space="preserve"> </w:t>
      </w:r>
      <w:r w:rsidR="00172A1B">
        <w:rPr>
          <w:sz w:val="24"/>
          <w:szCs w:val="24"/>
          <w:lang w:eastAsia="tr-TR"/>
        </w:rPr>
        <w:t>ü</w:t>
      </w:r>
      <w:r w:rsidRPr="000955F7">
        <w:rPr>
          <w:sz w:val="24"/>
          <w:szCs w:val="24"/>
          <w:lang w:eastAsia="tr-TR"/>
        </w:rPr>
        <w:t>ye odaklı bir şekilde yapılanması</w:t>
      </w:r>
      <w:r>
        <w:rPr>
          <w:sz w:val="24"/>
          <w:szCs w:val="24"/>
          <w:lang w:eastAsia="tr-TR"/>
        </w:rPr>
        <w:t xml:space="preserve"> </w:t>
      </w:r>
      <w:r w:rsidR="0035798C">
        <w:rPr>
          <w:sz w:val="24"/>
          <w:szCs w:val="24"/>
          <w:lang w:eastAsia="tr-TR"/>
        </w:rPr>
        <w:t>sağlanır.</w:t>
      </w:r>
      <w:r w:rsidRPr="000955F7">
        <w:rPr>
          <w:sz w:val="24"/>
          <w:szCs w:val="24"/>
          <w:lang w:eastAsia="tr-TR"/>
        </w:rPr>
        <w:t xml:space="preserve"> Üy</w:t>
      </w:r>
      <w:r w:rsidR="0035798C">
        <w:rPr>
          <w:sz w:val="24"/>
          <w:szCs w:val="24"/>
          <w:lang w:eastAsia="tr-TR"/>
        </w:rPr>
        <w:t>e memnuniyeti anketinin</w:t>
      </w:r>
      <w:r w:rsidRPr="000955F7">
        <w:rPr>
          <w:sz w:val="24"/>
          <w:szCs w:val="24"/>
          <w:lang w:eastAsia="tr-TR"/>
        </w:rPr>
        <w:t xml:space="preserve"> analizi </w:t>
      </w:r>
      <w:r w:rsidR="004D5A9F">
        <w:rPr>
          <w:sz w:val="24"/>
          <w:szCs w:val="24"/>
          <w:lang w:eastAsia="tr-TR"/>
        </w:rPr>
        <w:t>ile memnuniyetin arttırılması</w:t>
      </w:r>
      <w:r w:rsidRPr="000955F7">
        <w:rPr>
          <w:sz w:val="24"/>
          <w:szCs w:val="24"/>
          <w:lang w:eastAsia="tr-TR"/>
        </w:rPr>
        <w:t xml:space="preserve"> için süreçlerin iyileştirme faaliyetleri yürütülür.</w:t>
      </w:r>
    </w:p>
    <w:p w14:paraId="16C85E75" w14:textId="77777777" w:rsidR="00CD4E15" w:rsidRDefault="00CD4E15" w:rsidP="00D0582C">
      <w:pPr>
        <w:suppressAutoHyphens w:val="0"/>
        <w:autoSpaceDE w:val="0"/>
        <w:autoSpaceDN w:val="0"/>
        <w:adjustRightInd w:val="0"/>
        <w:spacing w:line="276" w:lineRule="auto"/>
        <w:jc w:val="both"/>
        <w:rPr>
          <w:sz w:val="24"/>
          <w:szCs w:val="24"/>
          <w:lang w:eastAsia="tr-TR"/>
        </w:rPr>
      </w:pPr>
    </w:p>
    <w:p w14:paraId="1FDC6222" w14:textId="77777777" w:rsidR="00620DE2" w:rsidRDefault="000955F7" w:rsidP="00D0582C">
      <w:pPr>
        <w:suppressAutoHyphens w:val="0"/>
        <w:autoSpaceDE w:val="0"/>
        <w:autoSpaceDN w:val="0"/>
        <w:adjustRightInd w:val="0"/>
        <w:spacing w:line="276" w:lineRule="auto"/>
        <w:jc w:val="both"/>
        <w:rPr>
          <w:sz w:val="24"/>
          <w:szCs w:val="24"/>
          <w:lang w:eastAsia="tr-TR"/>
        </w:rPr>
      </w:pPr>
      <w:r w:rsidRPr="000955F7">
        <w:rPr>
          <w:sz w:val="24"/>
          <w:szCs w:val="24"/>
          <w:lang w:eastAsia="tr-TR"/>
        </w:rPr>
        <w:t xml:space="preserve">Yönetim, üye </w:t>
      </w:r>
      <w:r w:rsidR="007B0253">
        <w:rPr>
          <w:sz w:val="24"/>
          <w:szCs w:val="24"/>
          <w:lang w:eastAsia="tr-TR"/>
        </w:rPr>
        <w:t xml:space="preserve">ve çalışan </w:t>
      </w:r>
      <w:r w:rsidRPr="000955F7">
        <w:rPr>
          <w:sz w:val="24"/>
          <w:szCs w:val="24"/>
          <w:lang w:eastAsia="tr-TR"/>
        </w:rPr>
        <w:t>ihtiyaçlarının belirlenmes</w:t>
      </w:r>
      <w:r w:rsidR="0035798C">
        <w:rPr>
          <w:sz w:val="24"/>
          <w:szCs w:val="24"/>
          <w:lang w:eastAsia="tr-TR"/>
        </w:rPr>
        <w:t>i</w:t>
      </w:r>
      <w:r w:rsidR="007B0253">
        <w:rPr>
          <w:sz w:val="24"/>
          <w:szCs w:val="24"/>
          <w:lang w:eastAsia="tr-TR"/>
        </w:rPr>
        <w:t>ne</w:t>
      </w:r>
      <w:r w:rsidR="0035798C">
        <w:rPr>
          <w:sz w:val="24"/>
          <w:szCs w:val="24"/>
          <w:lang w:eastAsia="tr-TR"/>
        </w:rPr>
        <w:t xml:space="preserve"> ve hizmet verme aşamalarında</w:t>
      </w:r>
      <w:r w:rsidRPr="000955F7">
        <w:rPr>
          <w:sz w:val="24"/>
          <w:szCs w:val="24"/>
          <w:lang w:eastAsia="tr-TR"/>
        </w:rPr>
        <w:t xml:space="preserve"> </w:t>
      </w:r>
      <w:r w:rsidR="0035798C">
        <w:rPr>
          <w:sz w:val="24"/>
          <w:szCs w:val="24"/>
          <w:lang w:eastAsia="tr-TR"/>
        </w:rPr>
        <w:t>etkin</w:t>
      </w:r>
      <w:r w:rsidR="00EE1E1C">
        <w:rPr>
          <w:sz w:val="24"/>
          <w:szCs w:val="24"/>
          <w:lang w:eastAsia="tr-TR"/>
        </w:rPr>
        <w:t xml:space="preserve"> </w:t>
      </w:r>
      <w:r w:rsidR="004D5A9F" w:rsidRPr="000955F7">
        <w:rPr>
          <w:sz w:val="24"/>
          <w:szCs w:val="24"/>
          <w:lang w:eastAsia="tr-TR"/>
        </w:rPr>
        <w:t xml:space="preserve">iletişime </w:t>
      </w:r>
      <w:r w:rsidR="004D5A9F" w:rsidRPr="004D5A9F">
        <w:rPr>
          <w:sz w:val="24"/>
          <w:szCs w:val="24"/>
          <w:lang w:eastAsia="tr-TR"/>
        </w:rPr>
        <w:t>önem</w:t>
      </w:r>
      <w:r w:rsidRPr="004D5A9F">
        <w:rPr>
          <w:sz w:val="24"/>
          <w:szCs w:val="24"/>
          <w:lang w:eastAsia="tr-TR"/>
        </w:rPr>
        <w:t xml:space="preserve"> verir. </w:t>
      </w:r>
      <w:r w:rsidR="0035798C" w:rsidRPr="004D5A9F">
        <w:rPr>
          <w:sz w:val="24"/>
          <w:szCs w:val="24"/>
          <w:lang w:eastAsia="tr-TR"/>
        </w:rPr>
        <w:t>Oda,</w:t>
      </w:r>
      <w:r w:rsidR="00F66A62" w:rsidRPr="004D5A9F">
        <w:rPr>
          <w:sz w:val="24"/>
          <w:szCs w:val="24"/>
          <w:lang w:eastAsia="tr-TR"/>
        </w:rPr>
        <w:t xml:space="preserve"> </w:t>
      </w:r>
      <w:r w:rsidR="00172A1B" w:rsidRPr="004D5A9F">
        <w:rPr>
          <w:sz w:val="24"/>
          <w:szCs w:val="24"/>
          <w:lang w:eastAsia="tr-TR"/>
        </w:rPr>
        <w:t>ü</w:t>
      </w:r>
      <w:r w:rsidR="0035798C" w:rsidRPr="004D5A9F">
        <w:rPr>
          <w:sz w:val="24"/>
          <w:szCs w:val="24"/>
          <w:lang w:eastAsia="tr-TR"/>
        </w:rPr>
        <w:t>yelerinin</w:t>
      </w:r>
      <w:r w:rsidR="00F66A62" w:rsidRPr="004D5A9F">
        <w:rPr>
          <w:sz w:val="24"/>
          <w:szCs w:val="24"/>
          <w:lang w:eastAsia="tr-TR"/>
        </w:rPr>
        <w:t xml:space="preserve"> memnuniyetini izlemek ve ölçmek maksadı ile anket çalışmaları yapar, </w:t>
      </w:r>
      <w:r w:rsidR="00172A1B" w:rsidRPr="004D5A9F">
        <w:rPr>
          <w:sz w:val="24"/>
          <w:szCs w:val="24"/>
          <w:lang w:eastAsia="tr-TR"/>
        </w:rPr>
        <w:t>u</w:t>
      </w:r>
      <w:r w:rsidR="00F66A62" w:rsidRPr="004D5A9F">
        <w:rPr>
          <w:sz w:val="24"/>
          <w:szCs w:val="24"/>
          <w:lang w:eastAsia="tr-TR"/>
        </w:rPr>
        <w:t xml:space="preserve">yarı, </w:t>
      </w:r>
      <w:r w:rsidR="00172A1B" w:rsidRPr="004D5A9F">
        <w:rPr>
          <w:sz w:val="24"/>
          <w:szCs w:val="24"/>
          <w:lang w:eastAsia="tr-TR"/>
        </w:rPr>
        <w:t>ö</w:t>
      </w:r>
      <w:r w:rsidR="00F66A62" w:rsidRPr="004D5A9F">
        <w:rPr>
          <w:sz w:val="24"/>
          <w:szCs w:val="24"/>
          <w:lang w:eastAsia="tr-TR"/>
        </w:rPr>
        <w:t xml:space="preserve">neri ve </w:t>
      </w:r>
      <w:r w:rsidR="00172A1B" w:rsidRPr="004D5A9F">
        <w:rPr>
          <w:sz w:val="24"/>
          <w:szCs w:val="24"/>
          <w:lang w:eastAsia="tr-TR"/>
        </w:rPr>
        <w:t>ş</w:t>
      </w:r>
      <w:r w:rsidR="0035798C" w:rsidRPr="004D5A9F">
        <w:rPr>
          <w:sz w:val="24"/>
          <w:szCs w:val="24"/>
          <w:lang w:eastAsia="tr-TR"/>
        </w:rPr>
        <w:t>ikâyetleri değerlendirir. Ü</w:t>
      </w:r>
      <w:r w:rsidR="00F66A62" w:rsidRPr="004D5A9F">
        <w:rPr>
          <w:sz w:val="24"/>
          <w:szCs w:val="24"/>
          <w:lang w:eastAsia="tr-TR"/>
        </w:rPr>
        <w:t xml:space="preserve">çüncü </w:t>
      </w:r>
      <w:r w:rsidR="0035798C" w:rsidRPr="004D5A9F">
        <w:rPr>
          <w:sz w:val="24"/>
          <w:szCs w:val="24"/>
          <w:lang w:eastAsia="tr-TR"/>
        </w:rPr>
        <w:t>şahısların</w:t>
      </w:r>
      <w:r w:rsidR="00F66A62" w:rsidRPr="004D5A9F">
        <w:rPr>
          <w:sz w:val="24"/>
          <w:szCs w:val="24"/>
          <w:lang w:eastAsia="tr-TR"/>
        </w:rPr>
        <w:t xml:space="preserve"> </w:t>
      </w:r>
      <w:r w:rsidR="0035798C" w:rsidRPr="004D5A9F">
        <w:rPr>
          <w:sz w:val="24"/>
          <w:szCs w:val="24"/>
          <w:lang w:eastAsia="tr-TR"/>
        </w:rPr>
        <w:t>tavsiye ve önerilerini</w:t>
      </w:r>
      <w:r w:rsidR="00F66A62" w:rsidRPr="004D5A9F">
        <w:rPr>
          <w:sz w:val="24"/>
          <w:szCs w:val="24"/>
          <w:lang w:eastAsia="tr-TR"/>
        </w:rPr>
        <w:t xml:space="preserve"> dinler ve değerlendirir. Alınan sonuçlar </w:t>
      </w:r>
      <w:r w:rsidR="00C131C1" w:rsidRPr="004D5A9F">
        <w:rPr>
          <w:sz w:val="24"/>
          <w:szCs w:val="24"/>
          <w:lang w:eastAsia="tr-TR"/>
        </w:rPr>
        <w:t>YGG</w:t>
      </w:r>
      <w:r w:rsidR="00F66A62" w:rsidRPr="004D5A9F">
        <w:rPr>
          <w:sz w:val="24"/>
          <w:szCs w:val="24"/>
          <w:lang w:eastAsia="tr-TR"/>
        </w:rPr>
        <w:t xml:space="preserve"> toplantılarında değerlendirilir.</w:t>
      </w:r>
      <w:r w:rsidR="00172A1B" w:rsidRPr="004D5A9F">
        <w:rPr>
          <w:sz w:val="24"/>
          <w:szCs w:val="24"/>
          <w:lang w:eastAsia="tr-TR"/>
        </w:rPr>
        <w:t xml:space="preserve"> </w:t>
      </w:r>
      <w:r w:rsidR="00CD4E15">
        <w:rPr>
          <w:sz w:val="24"/>
          <w:szCs w:val="24"/>
          <w:lang w:eastAsia="tr-TR"/>
        </w:rPr>
        <w:t xml:space="preserve"> </w:t>
      </w:r>
    </w:p>
    <w:p w14:paraId="64AD79F6" w14:textId="77777777" w:rsidR="00172A1B" w:rsidRDefault="0035798C" w:rsidP="00D0582C">
      <w:pPr>
        <w:suppressAutoHyphens w:val="0"/>
        <w:autoSpaceDE w:val="0"/>
        <w:autoSpaceDN w:val="0"/>
        <w:adjustRightInd w:val="0"/>
        <w:spacing w:line="276" w:lineRule="auto"/>
        <w:jc w:val="both"/>
        <w:rPr>
          <w:i/>
          <w:sz w:val="24"/>
          <w:szCs w:val="24"/>
        </w:rPr>
      </w:pPr>
      <w:r w:rsidRPr="004D5A9F">
        <w:rPr>
          <w:i/>
          <w:sz w:val="24"/>
          <w:szCs w:val="24"/>
        </w:rPr>
        <w:t>(</w:t>
      </w:r>
      <w:r w:rsidR="00172A1B" w:rsidRPr="004D5A9F">
        <w:rPr>
          <w:i/>
          <w:sz w:val="24"/>
          <w:szCs w:val="24"/>
        </w:rPr>
        <w:t xml:space="preserve">Ref. : PR 07 </w:t>
      </w:r>
      <w:r w:rsidRPr="004D5A9F">
        <w:rPr>
          <w:i/>
          <w:sz w:val="24"/>
          <w:szCs w:val="24"/>
        </w:rPr>
        <w:t>- Müşteri Memnuniyeti Prosedürü</w:t>
      </w:r>
      <w:r w:rsidR="00CE6022">
        <w:rPr>
          <w:i/>
          <w:sz w:val="24"/>
          <w:szCs w:val="24"/>
        </w:rPr>
        <w:t xml:space="preserve">, </w:t>
      </w:r>
      <w:r w:rsidR="003F1176" w:rsidRPr="002302B7">
        <w:rPr>
          <w:i/>
          <w:sz w:val="24"/>
          <w:szCs w:val="24"/>
        </w:rPr>
        <w:t xml:space="preserve">SR 07 - </w:t>
      </w:r>
      <w:r w:rsidR="00CE6022" w:rsidRPr="002302B7">
        <w:rPr>
          <w:i/>
          <w:sz w:val="24"/>
          <w:szCs w:val="24"/>
        </w:rPr>
        <w:t>Öneri</w:t>
      </w:r>
      <w:r w:rsidR="00CE6022">
        <w:rPr>
          <w:i/>
          <w:sz w:val="24"/>
          <w:szCs w:val="24"/>
        </w:rPr>
        <w:t xml:space="preserve"> Şikayet Süreci</w:t>
      </w:r>
      <w:r w:rsidRPr="004D5A9F">
        <w:rPr>
          <w:i/>
          <w:sz w:val="24"/>
          <w:szCs w:val="24"/>
        </w:rPr>
        <w:t>)</w:t>
      </w:r>
    </w:p>
    <w:p w14:paraId="6E2CCCF3" w14:textId="77777777" w:rsidR="00CD4E15" w:rsidRDefault="00CD4E15" w:rsidP="00D0582C">
      <w:pPr>
        <w:suppressAutoHyphens w:val="0"/>
        <w:autoSpaceDE w:val="0"/>
        <w:autoSpaceDN w:val="0"/>
        <w:adjustRightInd w:val="0"/>
        <w:spacing w:line="276" w:lineRule="auto"/>
        <w:jc w:val="both"/>
        <w:rPr>
          <w:i/>
          <w:sz w:val="24"/>
          <w:szCs w:val="24"/>
        </w:rPr>
      </w:pPr>
    </w:p>
    <w:p w14:paraId="47BF6669" w14:textId="77777777" w:rsidR="00EC112A" w:rsidRDefault="00EC112A" w:rsidP="00D0582C">
      <w:pPr>
        <w:suppressAutoHyphens w:val="0"/>
        <w:autoSpaceDE w:val="0"/>
        <w:autoSpaceDN w:val="0"/>
        <w:adjustRightInd w:val="0"/>
        <w:spacing w:line="276" w:lineRule="auto"/>
        <w:jc w:val="both"/>
        <w:rPr>
          <w:i/>
          <w:sz w:val="24"/>
          <w:szCs w:val="24"/>
        </w:rPr>
      </w:pPr>
    </w:p>
    <w:p w14:paraId="14C8A5C9" w14:textId="77777777" w:rsidR="002E3D5E" w:rsidRDefault="002F2EA7" w:rsidP="00D0582C">
      <w:pPr>
        <w:pStyle w:val="GvdeMetni2"/>
        <w:numPr>
          <w:ilvl w:val="1"/>
          <w:numId w:val="18"/>
        </w:numPr>
        <w:spacing w:line="276" w:lineRule="auto"/>
        <w:ind w:right="284"/>
        <w:jc w:val="both"/>
        <w:rPr>
          <w:b/>
          <w:sz w:val="24"/>
          <w:szCs w:val="24"/>
        </w:rPr>
      </w:pPr>
      <w:r>
        <w:rPr>
          <w:b/>
          <w:sz w:val="24"/>
          <w:szCs w:val="24"/>
        </w:rPr>
        <w:t>POLİTİKA</w:t>
      </w:r>
    </w:p>
    <w:p w14:paraId="708CC91D" w14:textId="77777777" w:rsidR="003972A7" w:rsidRDefault="002E3D5E" w:rsidP="00D0582C">
      <w:pPr>
        <w:suppressAutoHyphens w:val="0"/>
        <w:autoSpaceDE w:val="0"/>
        <w:autoSpaceDN w:val="0"/>
        <w:adjustRightInd w:val="0"/>
        <w:spacing w:after="240" w:line="276" w:lineRule="auto"/>
        <w:jc w:val="both"/>
        <w:rPr>
          <w:sz w:val="24"/>
          <w:szCs w:val="24"/>
          <w:lang w:eastAsia="tr-TR"/>
        </w:rPr>
      </w:pPr>
      <w:r>
        <w:rPr>
          <w:sz w:val="24"/>
          <w:szCs w:val="24"/>
          <w:lang w:eastAsia="tr-TR"/>
        </w:rPr>
        <w:t xml:space="preserve">FTSO </w:t>
      </w:r>
      <w:r w:rsidR="00963BF7">
        <w:rPr>
          <w:sz w:val="24"/>
          <w:szCs w:val="24"/>
          <w:lang w:eastAsia="tr-TR"/>
        </w:rPr>
        <w:t>yönetimi ISO 9001, ISO 10002, TOBB Akreditasyon Standardı ve EFQM Mükemmellik Modeli’nin gereklerini, üyelerinin, çalışanlarının ve diğer paydaşlarının gereksinimlerini gözeterek kalite poli</w:t>
      </w:r>
      <w:r w:rsidR="003972A7">
        <w:rPr>
          <w:sz w:val="24"/>
          <w:szCs w:val="24"/>
          <w:lang w:eastAsia="tr-TR"/>
        </w:rPr>
        <w:t>ti</w:t>
      </w:r>
      <w:r w:rsidR="00963BF7">
        <w:rPr>
          <w:sz w:val="24"/>
          <w:szCs w:val="24"/>
          <w:lang w:eastAsia="tr-TR"/>
        </w:rPr>
        <w:t>kası, insan kaynakları politikası, mali politika, haberleşme</w:t>
      </w:r>
      <w:r w:rsidR="003972A7">
        <w:rPr>
          <w:sz w:val="24"/>
          <w:szCs w:val="24"/>
          <w:lang w:eastAsia="tr-TR"/>
        </w:rPr>
        <w:t xml:space="preserve"> ve iletişim politikası ve </w:t>
      </w:r>
      <w:r w:rsidR="00963BF7">
        <w:rPr>
          <w:sz w:val="24"/>
          <w:szCs w:val="24"/>
          <w:lang w:eastAsia="tr-TR"/>
        </w:rPr>
        <w:t>müşteri memnuniyeti politikası</w:t>
      </w:r>
      <w:r w:rsidR="003972A7">
        <w:rPr>
          <w:sz w:val="24"/>
          <w:szCs w:val="24"/>
          <w:lang w:eastAsia="tr-TR"/>
        </w:rPr>
        <w:t xml:space="preserve"> oluşturmuş ve tüm çalışanlara duyurmuştur. </w:t>
      </w:r>
    </w:p>
    <w:p w14:paraId="640C471B" w14:textId="77777777" w:rsidR="0060314D" w:rsidRDefault="003972A7" w:rsidP="00D0582C">
      <w:pPr>
        <w:suppressAutoHyphens w:val="0"/>
        <w:autoSpaceDE w:val="0"/>
        <w:autoSpaceDN w:val="0"/>
        <w:adjustRightInd w:val="0"/>
        <w:spacing w:after="240" w:line="276" w:lineRule="auto"/>
        <w:jc w:val="both"/>
        <w:rPr>
          <w:sz w:val="24"/>
          <w:szCs w:val="24"/>
          <w:lang w:eastAsia="tr-TR"/>
        </w:rPr>
      </w:pPr>
      <w:r>
        <w:rPr>
          <w:sz w:val="24"/>
          <w:szCs w:val="24"/>
          <w:lang w:eastAsia="tr-TR"/>
        </w:rPr>
        <w:t>Politikalar</w:t>
      </w:r>
      <w:r w:rsidR="002E3D5E" w:rsidRPr="002E3D5E">
        <w:rPr>
          <w:sz w:val="24"/>
          <w:szCs w:val="24"/>
          <w:lang w:eastAsia="tr-TR"/>
        </w:rPr>
        <w:t xml:space="preserve">, </w:t>
      </w:r>
      <w:r>
        <w:rPr>
          <w:sz w:val="24"/>
          <w:szCs w:val="24"/>
          <w:lang w:eastAsia="tr-TR"/>
        </w:rPr>
        <w:t xml:space="preserve">FTSO’da </w:t>
      </w:r>
      <w:r w:rsidR="002E3D5E" w:rsidRPr="002E3D5E">
        <w:rPr>
          <w:sz w:val="24"/>
          <w:szCs w:val="24"/>
          <w:lang w:eastAsia="tr-TR"/>
        </w:rPr>
        <w:t xml:space="preserve">sunulan hizmet anlayışını yansıtır </w:t>
      </w:r>
      <w:r w:rsidR="004D5A9F" w:rsidRPr="002E3D5E">
        <w:rPr>
          <w:sz w:val="24"/>
          <w:szCs w:val="24"/>
          <w:lang w:eastAsia="tr-TR"/>
        </w:rPr>
        <w:t xml:space="preserve">ve </w:t>
      </w:r>
      <w:r w:rsidR="004D5A9F">
        <w:rPr>
          <w:sz w:val="24"/>
          <w:szCs w:val="24"/>
          <w:lang w:eastAsia="tr-TR"/>
        </w:rPr>
        <w:t>Odanın</w:t>
      </w:r>
      <w:r w:rsidR="007B0253">
        <w:rPr>
          <w:sz w:val="24"/>
          <w:szCs w:val="24"/>
          <w:lang w:eastAsia="tr-TR"/>
        </w:rPr>
        <w:t xml:space="preserve"> </w:t>
      </w:r>
      <w:r w:rsidR="002E3D5E" w:rsidRPr="002E3D5E">
        <w:rPr>
          <w:sz w:val="24"/>
          <w:szCs w:val="24"/>
          <w:lang w:eastAsia="tr-TR"/>
        </w:rPr>
        <w:t>ileriye dönük hedeflerin</w:t>
      </w:r>
      <w:r w:rsidR="007B0253">
        <w:rPr>
          <w:sz w:val="24"/>
          <w:szCs w:val="24"/>
          <w:lang w:eastAsia="tr-TR"/>
        </w:rPr>
        <w:t>in</w:t>
      </w:r>
      <w:r w:rsidR="002E3D5E">
        <w:rPr>
          <w:sz w:val="24"/>
          <w:szCs w:val="24"/>
          <w:lang w:eastAsia="tr-TR"/>
        </w:rPr>
        <w:t xml:space="preserve"> </w:t>
      </w:r>
      <w:r w:rsidR="002E3D5E" w:rsidRPr="002E3D5E">
        <w:rPr>
          <w:sz w:val="24"/>
          <w:szCs w:val="24"/>
          <w:lang w:eastAsia="tr-TR"/>
        </w:rPr>
        <w:t>çerçevesini belirler</w:t>
      </w:r>
      <w:r w:rsidR="002E3D5E" w:rsidRPr="009B36C9">
        <w:rPr>
          <w:sz w:val="24"/>
          <w:szCs w:val="24"/>
          <w:lang w:eastAsia="tr-TR"/>
        </w:rPr>
        <w:t xml:space="preserve">. </w:t>
      </w:r>
      <w:r>
        <w:rPr>
          <w:sz w:val="24"/>
          <w:szCs w:val="24"/>
          <w:lang w:eastAsia="tr-TR"/>
        </w:rPr>
        <w:t>Politikaların</w:t>
      </w:r>
      <w:r w:rsidR="00D86DE4" w:rsidRPr="009B36C9">
        <w:rPr>
          <w:sz w:val="24"/>
          <w:szCs w:val="24"/>
          <w:lang w:eastAsia="tr-TR"/>
        </w:rPr>
        <w:t xml:space="preserve"> p</w:t>
      </w:r>
      <w:r w:rsidR="002E3D5E" w:rsidRPr="009B36C9">
        <w:rPr>
          <w:sz w:val="24"/>
          <w:szCs w:val="24"/>
          <w:lang w:eastAsia="tr-TR"/>
        </w:rPr>
        <w:t>ersonel tarafından benimsen</w:t>
      </w:r>
      <w:r w:rsidR="00D86DE4" w:rsidRPr="009B36C9">
        <w:rPr>
          <w:sz w:val="24"/>
          <w:szCs w:val="24"/>
          <w:lang w:eastAsia="tr-TR"/>
        </w:rPr>
        <w:t>mesi için oda web sayfasında yayınlanır ve oda hizmet binası</w:t>
      </w:r>
      <w:r w:rsidR="00ED6DFC" w:rsidRPr="009B36C9">
        <w:rPr>
          <w:sz w:val="24"/>
          <w:szCs w:val="24"/>
          <w:lang w:eastAsia="tr-TR"/>
        </w:rPr>
        <w:t xml:space="preserve">nda </w:t>
      </w:r>
      <w:r w:rsidR="00C02A54" w:rsidRPr="009B36C9">
        <w:rPr>
          <w:sz w:val="24"/>
          <w:szCs w:val="24"/>
          <w:lang w:eastAsia="tr-TR"/>
        </w:rPr>
        <w:t xml:space="preserve">görünür yerlerde </w:t>
      </w:r>
      <w:r w:rsidR="00ED6DFC" w:rsidRPr="009B36C9">
        <w:rPr>
          <w:sz w:val="24"/>
          <w:szCs w:val="24"/>
          <w:lang w:eastAsia="tr-TR"/>
        </w:rPr>
        <w:t>çerçeve</w:t>
      </w:r>
      <w:r w:rsidR="00D86DE4" w:rsidRPr="009B36C9">
        <w:rPr>
          <w:sz w:val="24"/>
          <w:szCs w:val="24"/>
          <w:lang w:eastAsia="tr-TR"/>
        </w:rPr>
        <w:t xml:space="preserve"> </w:t>
      </w:r>
      <w:r w:rsidR="00C02A54" w:rsidRPr="009B36C9">
        <w:rPr>
          <w:sz w:val="24"/>
          <w:szCs w:val="24"/>
          <w:lang w:eastAsia="tr-TR"/>
        </w:rPr>
        <w:t>ile</w:t>
      </w:r>
      <w:r w:rsidR="00D86DE4" w:rsidRPr="009B36C9">
        <w:rPr>
          <w:sz w:val="24"/>
          <w:szCs w:val="24"/>
          <w:lang w:eastAsia="tr-TR"/>
        </w:rPr>
        <w:t xml:space="preserve"> asılır.</w:t>
      </w:r>
      <w:r w:rsidR="00D86DE4">
        <w:rPr>
          <w:sz w:val="24"/>
          <w:szCs w:val="24"/>
          <w:lang w:eastAsia="tr-TR"/>
        </w:rPr>
        <w:t xml:space="preserve"> </w:t>
      </w:r>
      <w:r>
        <w:rPr>
          <w:sz w:val="24"/>
          <w:szCs w:val="24"/>
          <w:lang w:eastAsia="tr-TR"/>
        </w:rPr>
        <w:t xml:space="preserve">Tüm </w:t>
      </w:r>
      <w:r w:rsidR="001B2641">
        <w:rPr>
          <w:sz w:val="24"/>
          <w:szCs w:val="24"/>
          <w:lang w:eastAsia="tr-TR"/>
        </w:rPr>
        <w:t>Politikalar</w:t>
      </w:r>
      <w:r w:rsidR="002E3D5E" w:rsidRPr="002E3D5E">
        <w:rPr>
          <w:sz w:val="24"/>
          <w:szCs w:val="24"/>
          <w:lang w:eastAsia="tr-TR"/>
        </w:rPr>
        <w:t xml:space="preserve">, </w:t>
      </w:r>
      <w:r w:rsidR="007B0253">
        <w:rPr>
          <w:sz w:val="24"/>
          <w:szCs w:val="24"/>
          <w:lang w:eastAsia="tr-TR"/>
        </w:rPr>
        <w:t>YGG t</w:t>
      </w:r>
      <w:r w:rsidR="002E3D5E" w:rsidRPr="002E3D5E">
        <w:rPr>
          <w:sz w:val="24"/>
          <w:szCs w:val="24"/>
          <w:lang w:eastAsia="tr-TR"/>
        </w:rPr>
        <w:t xml:space="preserve">oplantılarında gözden geçirilir. </w:t>
      </w:r>
    </w:p>
    <w:p w14:paraId="4610D477" w14:textId="77777777" w:rsidR="003972A7" w:rsidRDefault="003972A7" w:rsidP="00D0582C">
      <w:pPr>
        <w:suppressAutoHyphens w:val="0"/>
        <w:autoSpaceDE w:val="0"/>
        <w:autoSpaceDN w:val="0"/>
        <w:adjustRightInd w:val="0"/>
        <w:spacing w:after="240" w:line="276" w:lineRule="auto"/>
        <w:jc w:val="both"/>
        <w:rPr>
          <w:sz w:val="24"/>
          <w:szCs w:val="24"/>
          <w:lang w:eastAsia="tr-TR"/>
        </w:rPr>
      </w:pPr>
      <w:r>
        <w:rPr>
          <w:sz w:val="24"/>
          <w:szCs w:val="24"/>
          <w:lang w:eastAsia="tr-TR"/>
        </w:rPr>
        <w:t>Politikalar</w:t>
      </w:r>
      <w:r w:rsidR="00963BF7" w:rsidRPr="003972A7">
        <w:rPr>
          <w:sz w:val="24"/>
          <w:szCs w:val="24"/>
          <w:lang w:eastAsia="tr-TR"/>
        </w:rPr>
        <w:t xml:space="preserve"> oluşturulurken aşağıdaki g</w:t>
      </w:r>
      <w:r>
        <w:rPr>
          <w:sz w:val="24"/>
          <w:szCs w:val="24"/>
          <w:lang w:eastAsia="tr-TR"/>
        </w:rPr>
        <w:t>irdiler göz önünde bulundurulur;</w:t>
      </w:r>
    </w:p>
    <w:p w14:paraId="0EB3A429" w14:textId="77777777" w:rsidR="003972A7" w:rsidRPr="003972A7" w:rsidRDefault="003972A7" w:rsidP="00D0582C">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Stratejik Plan Hazırlık Çalışmalarında yapılan </w:t>
      </w:r>
      <w:r w:rsidR="00963BF7" w:rsidRPr="003972A7">
        <w:rPr>
          <w:rFonts w:ascii="Times New Roman" w:eastAsia="Times New Roman" w:hAnsi="Times New Roman" w:cs="Times New Roman"/>
          <w:sz w:val="24"/>
          <w:szCs w:val="24"/>
          <w:lang w:eastAsia="tr-TR"/>
        </w:rPr>
        <w:t xml:space="preserve">SWOT Analiz sonuçları </w:t>
      </w:r>
    </w:p>
    <w:p w14:paraId="1CAD84F3" w14:textId="77777777" w:rsidR="003972A7" w:rsidRPr="003972A7" w:rsidRDefault="003972A7" w:rsidP="00D0582C">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Üye </w:t>
      </w:r>
      <w:r w:rsidR="00963BF7" w:rsidRPr="003972A7">
        <w:rPr>
          <w:rFonts w:ascii="Times New Roman" w:eastAsia="Times New Roman" w:hAnsi="Times New Roman" w:cs="Times New Roman"/>
          <w:sz w:val="24"/>
          <w:szCs w:val="24"/>
          <w:lang w:eastAsia="tr-TR"/>
        </w:rPr>
        <w:t xml:space="preserve">memnuniyeti analiz sonuçları </w:t>
      </w:r>
    </w:p>
    <w:p w14:paraId="47D21FC4" w14:textId="77777777" w:rsidR="003972A7" w:rsidRPr="003972A7" w:rsidRDefault="003972A7" w:rsidP="00D0582C">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Üyelerin </w:t>
      </w:r>
      <w:r w:rsidR="00963BF7" w:rsidRPr="003972A7">
        <w:rPr>
          <w:rFonts w:ascii="Times New Roman" w:eastAsia="Times New Roman" w:hAnsi="Times New Roman" w:cs="Times New Roman"/>
          <w:sz w:val="24"/>
          <w:szCs w:val="24"/>
          <w:lang w:eastAsia="tr-TR"/>
        </w:rPr>
        <w:t xml:space="preserve">ihtiyaç ve beklentileri </w:t>
      </w:r>
    </w:p>
    <w:p w14:paraId="63197299" w14:textId="77777777" w:rsidR="003972A7" w:rsidRPr="003972A7" w:rsidRDefault="00963BF7" w:rsidP="00D0582C">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Çalışanların ihtiyaç ve beklentileri </w:t>
      </w:r>
    </w:p>
    <w:p w14:paraId="624E53F6" w14:textId="77777777" w:rsidR="003972A7" w:rsidRPr="003972A7" w:rsidRDefault="00963BF7" w:rsidP="00D0582C">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Ortakların, toplumun ihtiyaç ve beklentileri </w:t>
      </w:r>
    </w:p>
    <w:p w14:paraId="71F7F249" w14:textId="77777777" w:rsidR="003972A7" w:rsidRPr="003972A7" w:rsidRDefault="00963BF7" w:rsidP="00D0582C">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Tedarikçilerin ve diğer paydaşların ihtiyaç ve beklentileri </w:t>
      </w:r>
    </w:p>
    <w:p w14:paraId="5016C644" w14:textId="77777777" w:rsidR="003972A7" w:rsidRPr="003972A7" w:rsidRDefault="00963BF7" w:rsidP="00D0582C">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Yasal ve düzenleyici şartlar </w:t>
      </w:r>
    </w:p>
    <w:p w14:paraId="14C10056" w14:textId="77777777" w:rsidR="003972A7" w:rsidRPr="003972A7" w:rsidRDefault="003972A7" w:rsidP="00D0582C">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TOBB Akreditasyon Standardı</w:t>
      </w:r>
    </w:p>
    <w:p w14:paraId="4B36B0B8" w14:textId="77777777" w:rsidR="003972A7" w:rsidRPr="003972A7" w:rsidRDefault="003972A7" w:rsidP="00D0582C">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 xml:space="preserve">ISO 9001 Kalite, ISO 10002 Müşteri Memnuniyeti </w:t>
      </w:r>
      <w:r w:rsidR="00963BF7" w:rsidRPr="003972A7">
        <w:rPr>
          <w:rFonts w:ascii="Times New Roman" w:eastAsia="Times New Roman" w:hAnsi="Times New Roman" w:cs="Times New Roman"/>
          <w:sz w:val="24"/>
          <w:szCs w:val="24"/>
          <w:lang w:eastAsia="tr-TR"/>
        </w:rPr>
        <w:t>Yönetim Sistemleri</w:t>
      </w:r>
    </w:p>
    <w:p w14:paraId="0C2655A5" w14:textId="77777777" w:rsidR="003972A7" w:rsidRPr="003972A7" w:rsidRDefault="003972A7" w:rsidP="00D0582C">
      <w:pPr>
        <w:pStyle w:val="ListeParagraf"/>
        <w:numPr>
          <w:ilvl w:val="0"/>
          <w:numId w:val="26"/>
        </w:numPr>
        <w:autoSpaceDE w:val="0"/>
        <w:autoSpaceDN w:val="0"/>
        <w:adjustRightInd w:val="0"/>
        <w:spacing w:after="240"/>
        <w:jc w:val="both"/>
        <w:rPr>
          <w:rFonts w:ascii="Times New Roman" w:eastAsia="Times New Roman" w:hAnsi="Times New Roman" w:cs="Times New Roman"/>
          <w:sz w:val="24"/>
          <w:szCs w:val="24"/>
          <w:lang w:eastAsia="tr-TR"/>
        </w:rPr>
      </w:pPr>
      <w:r w:rsidRPr="003972A7">
        <w:rPr>
          <w:rFonts w:ascii="Times New Roman" w:eastAsia="Times New Roman" w:hAnsi="Times New Roman" w:cs="Times New Roman"/>
          <w:sz w:val="24"/>
          <w:szCs w:val="24"/>
          <w:lang w:eastAsia="tr-TR"/>
        </w:rPr>
        <w:t>EFQM Mükemmellik Modeli</w:t>
      </w:r>
    </w:p>
    <w:p w14:paraId="35B04367" w14:textId="77777777" w:rsidR="00690C06" w:rsidRDefault="00620DE2" w:rsidP="00D0582C">
      <w:pPr>
        <w:spacing w:line="276" w:lineRule="auto"/>
        <w:jc w:val="both"/>
        <w:rPr>
          <w:sz w:val="24"/>
          <w:szCs w:val="24"/>
          <w:lang w:eastAsia="tr-TR"/>
        </w:rPr>
      </w:pPr>
      <w:r>
        <w:rPr>
          <w:sz w:val="24"/>
          <w:szCs w:val="24"/>
          <w:lang w:eastAsia="tr-TR"/>
        </w:rPr>
        <w:t>FTSO’</w:t>
      </w:r>
      <w:r w:rsidR="004F44AA" w:rsidRPr="004D5A9F">
        <w:rPr>
          <w:sz w:val="24"/>
          <w:szCs w:val="24"/>
          <w:lang w:eastAsia="tr-TR"/>
        </w:rPr>
        <w:t xml:space="preserve">nun tüm organ ve birimleri </w:t>
      </w:r>
      <w:r w:rsidR="00690C06">
        <w:rPr>
          <w:sz w:val="24"/>
          <w:szCs w:val="24"/>
          <w:lang w:eastAsia="tr-TR"/>
        </w:rPr>
        <w:t>temel çerçeveyi oluşturan kalite politikasını gerçekleştirmek üzere temel ilke ve değerlerini esas alarak çalışır.</w:t>
      </w:r>
    </w:p>
    <w:p w14:paraId="4616A38E" w14:textId="77777777" w:rsidR="003972A7" w:rsidRDefault="003972A7" w:rsidP="00D0582C">
      <w:pPr>
        <w:spacing w:line="276" w:lineRule="auto"/>
        <w:jc w:val="both"/>
        <w:rPr>
          <w:sz w:val="24"/>
          <w:szCs w:val="24"/>
          <w:lang w:eastAsia="tr-TR"/>
        </w:rPr>
      </w:pPr>
    </w:p>
    <w:p w14:paraId="13FCB843" w14:textId="027B2229" w:rsidR="008E6DF9" w:rsidRPr="00D07DFE" w:rsidRDefault="008E6DF9" w:rsidP="00D0582C">
      <w:pPr>
        <w:spacing w:line="276" w:lineRule="auto"/>
        <w:jc w:val="both"/>
        <w:rPr>
          <w:b/>
          <w:sz w:val="24"/>
          <w:szCs w:val="24"/>
          <w:u w:val="single"/>
          <w:lang w:eastAsia="tr-TR"/>
        </w:rPr>
      </w:pPr>
      <w:r w:rsidRPr="00D07DFE">
        <w:rPr>
          <w:b/>
          <w:sz w:val="24"/>
          <w:szCs w:val="24"/>
          <w:u w:val="single"/>
          <w:lang w:eastAsia="tr-TR"/>
        </w:rPr>
        <w:t>Fethiye Ticaret ve Sanayi Odası Politikaları</w:t>
      </w:r>
    </w:p>
    <w:p w14:paraId="1F100428" w14:textId="77777777" w:rsidR="008E6DF9" w:rsidRPr="00D07DFE" w:rsidRDefault="008E6DF9" w:rsidP="00D0582C">
      <w:pPr>
        <w:spacing w:line="276" w:lineRule="auto"/>
        <w:jc w:val="both"/>
        <w:rPr>
          <w:b/>
          <w:sz w:val="24"/>
          <w:szCs w:val="24"/>
          <w:u w:val="single"/>
          <w:lang w:eastAsia="tr-TR"/>
        </w:rPr>
      </w:pPr>
    </w:p>
    <w:p w14:paraId="38ADE6C7" w14:textId="0C19ABEF" w:rsidR="008E6DF9" w:rsidRPr="00D07DFE" w:rsidRDefault="008E6DF9" w:rsidP="00D0582C">
      <w:pPr>
        <w:spacing w:line="276" w:lineRule="auto"/>
        <w:jc w:val="both"/>
        <w:rPr>
          <w:sz w:val="24"/>
          <w:szCs w:val="24"/>
          <w:lang w:eastAsia="tr-TR"/>
        </w:rPr>
      </w:pPr>
      <w:r w:rsidRPr="00D07DFE">
        <w:rPr>
          <w:sz w:val="24"/>
          <w:szCs w:val="24"/>
          <w:lang w:eastAsia="tr-TR"/>
        </w:rPr>
        <w:t>-Kalite Politikası</w:t>
      </w:r>
    </w:p>
    <w:p w14:paraId="3A989F07" w14:textId="03F39C3F" w:rsidR="008E6DF9" w:rsidRPr="00D07DFE" w:rsidRDefault="008E6DF9" w:rsidP="00D0582C">
      <w:pPr>
        <w:spacing w:line="276" w:lineRule="auto"/>
        <w:jc w:val="both"/>
        <w:rPr>
          <w:sz w:val="24"/>
          <w:szCs w:val="24"/>
          <w:lang w:eastAsia="tr-TR"/>
        </w:rPr>
      </w:pPr>
      <w:r w:rsidRPr="00D07DFE">
        <w:rPr>
          <w:sz w:val="24"/>
          <w:szCs w:val="24"/>
          <w:lang w:eastAsia="tr-TR"/>
        </w:rPr>
        <w:t>-İnsan Kaynakları Politikası</w:t>
      </w:r>
    </w:p>
    <w:p w14:paraId="391F61B1" w14:textId="5003125C" w:rsidR="008E6DF9" w:rsidRPr="00D07DFE" w:rsidRDefault="008E6DF9" w:rsidP="00D0582C">
      <w:pPr>
        <w:spacing w:line="276" w:lineRule="auto"/>
        <w:jc w:val="both"/>
        <w:rPr>
          <w:sz w:val="24"/>
          <w:szCs w:val="24"/>
          <w:lang w:eastAsia="tr-TR"/>
        </w:rPr>
      </w:pPr>
      <w:r w:rsidRPr="00D07DFE">
        <w:rPr>
          <w:sz w:val="24"/>
          <w:szCs w:val="24"/>
          <w:lang w:eastAsia="tr-TR"/>
        </w:rPr>
        <w:t>-Haberleşme ve İletişim Politikası</w:t>
      </w:r>
    </w:p>
    <w:p w14:paraId="2BAE125C" w14:textId="259967B1" w:rsidR="008E6DF9" w:rsidRPr="00D07DFE" w:rsidRDefault="008E6DF9" w:rsidP="00D0582C">
      <w:pPr>
        <w:spacing w:line="276" w:lineRule="auto"/>
        <w:jc w:val="both"/>
        <w:rPr>
          <w:sz w:val="24"/>
          <w:szCs w:val="24"/>
          <w:lang w:eastAsia="tr-TR"/>
        </w:rPr>
      </w:pPr>
      <w:r w:rsidRPr="00D07DFE">
        <w:rPr>
          <w:sz w:val="24"/>
          <w:szCs w:val="24"/>
          <w:lang w:eastAsia="tr-TR"/>
        </w:rPr>
        <w:t>-Mali Politika</w:t>
      </w:r>
    </w:p>
    <w:p w14:paraId="01FB6D36" w14:textId="66403478" w:rsidR="008E6DF9" w:rsidRPr="00D07DFE" w:rsidRDefault="008E6DF9" w:rsidP="00D0582C">
      <w:pPr>
        <w:spacing w:line="276" w:lineRule="auto"/>
        <w:jc w:val="both"/>
        <w:rPr>
          <w:sz w:val="24"/>
          <w:szCs w:val="24"/>
          <w:lang w:eastAsia="tr-TR"/>
        </w:rPr>
      </w:pPr>
      <w:r w:rsidRPr="00D07DFE">
        <w:rPr>
          <w:sz w:val="24"/>
          <w:szCs w:val="24"/>
          <w:lang w:eastAsia="tr-TR"/>
        </w:rPr>
        <w:t>-Müşteri Memnuniyeti Politikası</w:t>
      </w:r>
    </w:p>
    <w:p w14:paraId="1247C43E" w14:textId="6C99957E" w:rsidR="008E6DF9" w:rsidRPr="00D07DFE" w:rsidRDefault="008E6DF9" w:rsidP="00D0582C">
      <w:pPr>
        <w:spacing w:line="276" w:lineRule="auto"/>
        <w:jc w:val="both"/>
        <w:rPr>
          <w:sz w:val="24"/>
          <w:szCs w:val="24"/>
          <w:lang w:eastAsia="tr-TR"/>
        </w:rPr>
      </w:pPr>
      <w:r w:rsidRPr="00D07DFE">
        <w:rPr>
          <w:sz w:val="24"/>
          <w:szCs w:val="24"/>
          <w:lang w:eastAsia="tr-TR"/>
        </w:rPr>
        <w:t>-Bilişim Sistemleri Politikası</w:t>
      </w:r>
    </w:p>
    <w:p w14:paraId="39A79205" w14:textId="2DF453E6" w:rsidR="008E6DF9" w:rsidRDefault="008E6DF9" w:rsidP="00D0582C">
      <w:pPr>
        <w:spacing w:line="276" w:lineRule="auto"/>
        <w:jc w:val="both"/>
        <w:rPr>
          <w:sz w:val="24"/>
          <w:szCs w:val="24"/>
          <w:lang w:eastAsia="tr-TR"/>
        </w:rPr>
      </w:pPr>
      <w:r w:rsidRPr="00D07DFE">
        <w:rPr>
          <w:sz w:val="24"/>
          <w:szCs w:val="24"/>
          <w:lang w:eastAsia="tr-TR"/>
        </w:rPr>
        <w:t>-Sosyal Medya Politikası</w:t>
      </w:r>
    </w:p>
    <w:p w14:paraId="447C35D1" w14:textId="77777777" w:rsidR="008E6DF9" w:rsidRDefault="008E6DF9" w:rsidP="00D0582C">
      <w:pPr>
        <w:spacing w:line="276" w:lineRule="auto"/>
        <w:jc w:val="both"/>
        <w:rPr>
          <w:sz w:val="24"/>
          <w:szCs w:val="24"/>
          <w:lang w:eastAsia="tr-TR"/>
        </w:rPr>
      </w:pPr>
    </w:p>
    <w:p w14:paraId="6D8D4FF5" w14:textId="6C29711C" w:rsidR="00620DE2" w:rsidRDefault="00690C06" w:rsidP="00D0582C">
      <w:pPr>
        <w:suppressAutoHyphens w:val="0"/>
        <w:autoSpaceDE w:val="0"/>
        <w:autoSpaceDN w:val="0"/>
        <w:adjustRightInd w:val="0"/>
        <w:spacing w:line="276" w:lineRule="auto"/>
        <w:jc w:val="both"/>
        <w:rPr>
          <w:i/>
          <w:sz w:val="24"/>
          <w:szCs w:val="24"/>
        </w:rPr>
      </w:pPr>
      <w:r w:rsidRPr="004D5A9F">
        <w:rPr>
          <w:sz w:val="24"/>
          <w:szCs w:val="24"/>
          <w:lang w:eastAsia="tr-TR"/>
        </w:rPr>
        <w:t xml:space="preserve"> </w:t>
      </w:r>
      <w:r w:rsidR="00620DE2" w:rsidRPr="008E6DF9">
        <w:rPr>
          <w:i/>
          <w:sz w:val="24"/>
          <w:szCs w:val="24"/>
        </w:rPr>
        <w:t>(Ref. :</w:t>
      </w:r>
      <w:r w:rsidR="00F867BC" w:rsidRPr="008E6DF9">
        <w:rPr>
          <w:i/>
          <w:sz w:val="24"/>
          <w:szCs w:val="24"/>
        </w:rPr>
        <w:t xml:space="preserve">FTSO Stratejik Plan, </w:t>
      </w:r>
      <w:r w:rsidR="00EC611B" w:rsidRPr="008E6DF9">
        <w:rPr>
          <w:i/>
          <w:sz w:val="24"/>
          <w:szCs w:val="24"/>
        </w:rPr>
        <w:t xml:space="preserve">PL 01 </w:t>
      </w:r>
      <w:r w:rsidR="00620DE2" w:rsidRPr="008E6DF9">
        <w:rPr>
          <w:i/>
          <w:sz w:val="24"/>
          <w:szCs w:val="24"/>
        </w:rPr>
        <w:t xml:space="preserve">Kalite Politikası, </w:t>
      </w:r>
      <w:r w:rsidR="00EC611B" w:rsidRPr="008E6DF9">
        <w:rPr>
          <w:i/>
          <w:sz w:val="24"/>
          <w:szCs w:val="24"/>
        </w:rPr>
        <w:t xml:space="preserve">PL 02 İnsan Kaynakları Politikası, </w:t>
      </w:r>
      <w:r w:rsidR="00963BF7" w:rsidRPr="008E6DF9">
        <w:rPr>
          <w:i/>
          <w:sz w:val="24"/>
          <w:szCs w:val="24"/>
        </w:rPr>
        <w:t xml:space="preserve">PL 03 Haberleşme ve İletişim Politikası, PL 04 </w:t>
      </w:r>
      <w:r w:rsidR="00EC611B" w:rsidRPr="008E6DF9">
        <w:rPr>
          <w:i/>
          <w:sz w:val="24"/>
          <w:szCs w:val="24"/>
        </w:rPr>
        <w:t>Mali Politika</w:t>
      </w:r>
      <w:r w:rsidR="00963BF7" w:rsidRPr="008E6DF9">
        <w:rPr>
          <w:i/>
          <w:sz w:val="24"/>
          <w:szCs w:val="24"/>
        </w:rPr>
        <w:t>, PL 05 Müşteri Memnuniyeti Politikası)</w:t>
      </w:r>
      <w:r w:rsidR="00700852">
        <w:rPr>
          <w:i/>
          <w:sz w:val="24"/>
          <w:szCs w:val="24"/>
        </w:rPr>
        <w:t xml:space="preserve"> </w:t>
      </w:r>
    </w:p>
    <w:p w14:paraId="2155B5E3" w14:textId="77777777" w:rsidR="00EC112A" w:rsidRDefault="00EC112A" w:rsidP="00D0582C">
      <w:pPr>
        <w:spacing w:line="276" w:lineRule="auto"/>
        <w:jc w:val="both"/>
        <w:rPr>
          <w:sz w:val="24"/>
          <w:szCs w:val="24"/>
          <w:lang w:eastAsia="tr-TR"/>
        </w:rPr>
      </w:pPr>
    </w:p>
    <w:p w14:paraId="04DB14E5" w14:textId="77777777" w:rsidR="00D07DFE" w:rsidRDefault="00D07DFE" w:rsidP="00D0582C">
      <w:pPr>
        <w:spacing w:line="276" w:lineRule="auto"/>
        <w:jc w:val="both"/>
        <w:rPr>
          <w:sz w:val="24"/>
          <w:szCs w:val="24"/>
          <w:lang w:eastAsia="tr-TR"/>
        </w:rPr>
      </w:pPr>
    </w:p>
    <w:p w14:paraId="702F96AF" w14:textId="77777777" w:rsidR="002F2EA7" w:rsidRDefault="002F2EA7" w:rsidP="00D0582C">
      <w:pPr>
        <w:pStyle w:val="GvdeMetni2"/>
        <w:numPr>
          <w:ilvl w:val="1"/>
          <w:numId w:val="18"/>
        </w:numPr>
        <w:spacing w:line="276" w:lineRule="auto"/>
        <w:ind w:right="284"/>
        <w:jc w:val="both"/>
        <w:rPr>
          <w:b/>
          <w:sz w:val="24"/>
          <w:szCs w:val="24"/>
        </w:rPr>
      </w:pPr>
      <w:r>
        <w:rPr>
          <w:b/>
          <w:sz w:val="24"/>
          <w:szCs w:val="24"/>
        </w:rPr>
        <w:t>KURUMSAL GÖREV, YETKİ VE SORUMLULUKLAR</w:t>
      </w:r>
    </w:p>
    <w:p w14:paraId="6CB4B3E1" w14:textId="77777777" w:rsidR="004055F2" w:rsidRPr="004055F2" w:rsidRDefault="004055F2" w:rsidP="00D0582C">
      <w:pPr>
        <w:pStyle w:val="bekMetni"/>
        <w:spacing w:line="276" w:lineRule="auto"/>
        <w:ind w:left="74"/>
      </w:pPr>
      <w:r w:rsidRPr="004055F2">
        <w:t>Fethiye Ticaret ve Sanayi Odası’nın organları Meslek Komiteleri, Meclis, Yönetim Kurulu ve Disiplin Kurulu’dur. Meslek Komiteleri, meslek gruplarına dahil üyelerin, kendi üyeleri arasından yargı gözetimi altında gizli oyla seçtikleri üyelerden oluşur. Meslek Komiteleri, mesleki konular ile ilgili araştırma ve incelemeler yapar.</w:t>
      </w:r>
    </w:p>
    <w:p w14:paraId="6B65A5C3" w14:textId="77777777" w:rsidR="004055F2" w:rsidRPr="004055F2" w:rsidRDefault="004055F2" w:rsidP="00D0582C">
      <w:pPr>
        <w:pStyle w:val="bekMetni"/>
        <w:spacing w:line="276" w:lineRule="auto"/>
        <w:ind w:left="74"/>
      </w:pPr>
    </w:p>
    <w:p w14:paraId="359520C1" w14:textId="77777777" w:rsidR="004055F2" w:rsidRPr="004055F2" w:rsidRDefault="004055F2" w:rsidP="00D0582C">
      <w:pPr>
        <w:pStyle w:val="bekMetni"/>
        <w:spacing w:line="276" w:lineRule="auto"/>
        <w:ind w:left="74"/>
      </w:pPr>
      <w:r w:rsidRPr="004055F2">
        <w:t>Oda Meclisi, Oda'nın en yüksek karar ve denetim organı olup, Meslek Komitelerinin kendi üyeleri arasından yargı gözetimi altında gizli oyla seçtikleri 38 üyeden oluşur. Oda Meclisi'nin görev süresi 4 yıldır. Oda Yönetim Kurulu, Oda’nın icra organı olup Meclis'in kendi üyeleri arasından dört yıl için seçtiği 9 kişiden oluşur.</w:t>
      </w:r>
    </w:p>
    <w:p w14:paraId="351649C8" w14:textId="77777777" w:rsidR="004055F2" w:rsidRPr="004055F2" w:rsidRDefault="004055F2" w:rsidP="00D0582C">
      <w:pPr>
        <w:pStyle w:val="bekMetni"/>
        <w:spacing w:line="276" w:lineRule="auto"/>
        <w:ind w:left="74"/>
      </w:pPr>
    </w:p>
    <w:p w14:paraId="331943F1" w14:textId="77777777" w:rsidR="004055F2" w:rsidRPr="004055F2" w:rsidRDefault="004055F2" w:rsidP="00D0582C">
      <w:pPr>
        <w:pStyle w:val="bekMetni"/>
        <w:spacing w:line="276" w:lineRule="auto"/>
        <w:ind w:left="74"/>
      </w:pPr>
      <w:r w:rsidRPr="004055F2">
        <w:t xml:space="preserve">FTSO’nun hizmetleri, 01.06.2004 tarih ve 5174 sayılı Türkiye Odalar ve Borsalar Birliği ile Odalar ve Borsalar Kanunu hükümlerine göre Yönetim Kurulu kararları doğrultusunda Genel Sekreter ve idari kadro tarafından yürütülür. </w:t>
      </w:r>
    </w:p>
    <w:p w14:paraId="6B50368F" w14:textId="77777777" w:rsidR="004055F2" w:rsidRPr="004055F2" w:rsidRDefault="004055F2" w:rsidP="00D0582C">
      <w:pPr>
        <w:pStyle w:val="bekMetni"/>
        <w:spacing w:line="276" w:lineRule="auto"/>
        <w:ind w:left="74"/>
      </w:pPr>
    </w:p>
    <w:p w14:paraId="7F4A0D1F" w14:textId="77777777" w:rsidR="004055F2" w:rsidRPr="004055F2" w:rsidRDefault="004055F2" w:rsidP="00D0582C">
      <w:pPr>
        <w:pStyle w:val="bekMetni"/>
        <w:spacing w:line="276" w:lineRule="auto"/>
        <w:ind w:left="74"/>
      </w:pPr>
      <w:r w:rsidRPr="004055F2">
        <w:t xml:space="preserve">Oda hizmetlerini yürüten birimlerin görev, yetki ve sorumlulukları 5174 sayılı Kanun ve ilgili mevzuat, oda iç yönergesi ve KYS dokümantasyonunda tanımlanan kurallara uygun olarak yürütülmesini sağlamak amacıyla FTSO’da görevli tüm personelin görev tanımları oluşturulmuştur. </w:t>
      </w:r>
    </w:p>
    <w:p w14:paraId="56E66428" w14:textId="77777777" w:rsidR="004055F2" w:rsidRPr="004055F2" w:rsidRDefault="004055F2" w:rsidP="00D0582C">
      <w:pPr>
        <w:pStyle w:val="bekMetni"/>
        <w:spacing w:line="276" w:lineRule="auto"/>
        <w:ind w:left="74"/>
      </w:pPr>
    </w:p>
    <w:p w14:paraId="5F9D4326" w14:textId="77777777" w:rsidR="004055F2" w:rsidRPr="004055F2" w:rsidRDefault="004055F2" w:rsidP="00D0582C">
      <w:pPr>
        <w:pStyle w:val="bekMetni"/>
        <w:spacing w:line="276" w:lineRule="auto"/>
        <w:ind w:left="74"/>
      </w:pPr>
      <w:r w:rsidRPr="004055F2">
        <w:t>FTSO’da yetki ve sorumlulukların tanımlanmasında personelin kadro unvanına göre temel, yönetsel, profesyonel yetkinlik kriterleri baz alınarak hazırlanan yetkinlik rehberinden yararlanılmaktadır.</w:t>
      </w:r>
    </w:p>
    <w:p w14:paraId="2F25E2DF" w14:textId="77777777" w:rsidR="004055F2" w:rsidRPr="004055F2" w:rsidRDefault="004055F2" w:rsidP="00D0582C">
      <w:pPr>
        <w:pStyle w:val="bekMetni"/>
        <w:spacing w:line="276" w:lineRule="auto"/>
        <w:ind w:left="74"/>
      </w:pPr>
      <w:r w:rsidRPr="004055F2">
        <w:t>(Ref: FTSO Yönetici El Kitabı, FTSO Çalışan El Kitabı, CZ 38 Yetkinlik Rehberi, CZ 39 Yetkinlik Çizelgesi)</w:t>
      </w:r>
    </w:p>
    <w:p w14:paraId="5B7D4539" w14:textId="77777777" w:rsidR="002F2EA7" w:rsidRDefault="002F2EA7" w:rsidP="00D0582C">
      <w:pPr>
        <w:pStyle w:val="GvdeMetni2"/>
        <w:spacing w:line="276" w:lineRule="auto"/>
        <w:ind w:right="284"/>
        <w:jc w:val="both"/>
        <w:rPr>
          <w:b/>
          <w:sz w:val="24"/>
          <w:szCs w:val="24"/>
        </w:rPr>
      </w:pPr>
    </w:p>
    <w:p w14:paraId="6FD58F18" w14:textId="77777777" w:rsidR="00447EC3" w:rsidRDefault="00447EC3" w:rsidP="00D0582C">
      <w:pPr>
        <w:pStyle w:val="bekMetni"/>
        <w:spacing w:line="276" w:lineRule="auto"/>
        <w:ind w:left="74"/>
        <w:rPr>
          <w:szCs w:val="28"/>
        </w:rPr>
      </w:pPr>
      <w:r w:rsidRPr="00DC5560">
        <w:t xml:space="preserve">Kalite Temsilcisi, Yönetim Kurulu tarafından Oda personeli içinden seçilir. KYS için gerekli proseslerin oluşturulması, uygulanması, sürdürülebilirliğinin güvence altına alınması, sistemin performansı hakkında üst yönetime rapor verilmesi ve üye beklenti ve taleplerine farkındalığın </w:t>
      </w:r>
      <w:r w:rsidRPr="00DC5560">
        <w:rPr>
          <w:szCs w:val="28"/>
        </w:rPr>
        <w:t>yaygınlaştırılması sorumluluklarıyla görev yapar.</w:t>
      </w:r>
      <w:r w:rsidRPr="003F03E1">
        <w:rPr>
          <w:szCs w:val="28"/>
        </w:rPr>
        <w:t xml:space="preserve"> </w:t>
      </w:r>
    </w:p>
    <w:p w14:paraId="6EDF816E" w14:textId="77777777" w:rsidR="00447EC3" w:rsidRPr="008042C9" w:rsidRDefault="00447EC3" w:rsidP="00D0582C">
      <w:pPr>
        <w:pStyle w:val="bekMetni"/>
        <w:spacing w:line="276" w:lineRule="auto"/>
        <w:ind w:left="74"/>
        <w:rPr>
          <w:szCs w:val="28"/>
        </w:rPr>
      </w:pPr>
    </w:p>
    <w:p w14:paraId="0F754097" w14:textId="77777777" w:rsidR="00447EC3" w:rsidRDefault="00447EC3" w:rsidP="00D0582C">
      <w:pPr>
        <w:pStyle w:val="bekMetni"/>
        <w:spacing w:line="276" w:lineRule="auto"/>
        <w:ind w:left="74"/>
        <w:rPr>
          <w:szCs w:val="28"/>
        </w:rPr>
      </w:pPr>
      <w:r w:rsidRPr="00CC2F55">
        <w:rPr>
          <w:szCs w:val="28"/>
        </w:rPr>
        <w:t>Yönetim Temsilcisi, Yönetim Kurulu üyeleri arasında seçilir ve Kalite Yönetim Sisteminin Yönetim Kurulu tarafından uygulanmasında sorumludur.</w:t>
      </w:r>
    </w:p>
    <w:p w14:paraId="203B9C6D" w14:textId="77777777" w:rsidR="00447EC3" w:rsidRDefault="00447EC3" w:rsidP="00D0582C">
      <w:pPr>
        <w:pStyle w:val="bekMetni"/>
        <w:spacing w:line="276" w:lineRule="auto"/>
        <w:ind w:left="74"/>
        <w:rPr>
          <w:szCs w:val="28"/>
        </w:rPr>
      </w:pPr>
    </w:p>
    <w:p w14:paraId="29ECC496" w14:textId="77777777" w:rsidR="00447EC3" w:rsidRPr="008042C9" w:rsidRDefault="00447EC3" w:rsidP="00D0582C">
      <w:pPr>
        <w:pStyle w:val="bekMetni"/>
        <w:spacing w:line="276" w:lineRule="auto"/>
        <w:ind w:left="74"/>
        <w:rPr>
          <w:szCs w:val="28"/>
        </w:rPr>
      </w:pPr>
      <w:r w:rsidRPr="008042C9">
        <w:rPr>
          <w:szCs w:val="28"/>
        </w:rPr>
        <w:t>FTSO müşteri şikayetlerini etkin bir şekilde almak ve sonuçlandırmak için “Müşteri Memnuniyeti Yönetim Temsilcisi” atamış ve taraflara duyurmuştur. Müşteri Memnuniyeti Yönetim Temsilcisinin başlıca yetki ve s</w:t>
      </w:r>
      <w:r w:rsidR="003B739B">
        <w:rPr>
          <w:szCs w:val="28"/>
        </w:rPr>
        <w:t>orumlulukları aşağıdaki gibidir;</w:t>
      </w:r>
    </w:p>
    <w:p w14:paraId="7B3E70CD" w14:textId="77777777" w:rsidR="00447EC3" w:rsidRPr="008042C9" w:rsidRDefault="00447EC3" w:rsidP="00D0582C">
      <w:pPr>
        <w:pStyle w:val="bekMetni"/>
        <w:numPr>
          <w:ilvl w:val="1"/>
          <w:numId w:val="22"/>
        </w:numPr>
        <w:spacing w:line="276" w:lineRule="auto"/>
        <w:rPr>
          <w:szCs w:val="28"/>
        </w:rPr>
      </w:pPr>
      <w:r w:rsidRPr="008042C9">
        <w:rPr>
          <w:szCs w:val="28"/>
        </w:rPr>
        <w:t>Üyelerden gelen öneri ve şikâyetlerin performans izleme, değerlendirme ve rapor etme prosesini oluşturmak,</w:t>
      </w:r>
    </w:p>
    <w:p w14:paraId="257A5F29" w14:textId="77777777" w:rsidR="00447EC3" w:rsidRPr="008042C9" w:rsidRDefault="00447EC3" w:rsidP="00D0582C">
      <w:pPr>
        <w:pStyle w:val="bekMetni"/>
        <w:numPr>
          <w:ilvl w:val="1"/>
          <w:numId w:val="22"/>
        </w:numPr>
        <w:spacing w:line="276" w:lineRule="auto"/>
        <w:rPr>
          <w:szCs w:val="28"/>
        </w:rPr>
      </w:pPr>
      <w:r w:rsidRPr="008042C9">
        <w:rPr>
          <w:szCs w:val="28"/>
        </w:rPr>
        <w:t>İyileştirme için tavsiyeleri ile birlikte şikâyetleri ele alma prosesi hakkında üst yönetime rapor etmek,</w:t>
      </w:r>
    </w:p>
    <w:p w14:paraId="62A176F1" w14:textId="77777777" w:rsidR="00447EC3" w:rsidRPr="008042C9" w:rsidRDefault="00447EC3" w:rsidP="00D0582C">
      <w:pPr>
        <w:pStyle w:val="bekMetni"/>
        <w:numPr>
          <w:ilvl w:val="1"/>
          <w:numId w:val="22"/>
        </w:numPr>
        <w:spacing w:line="276" w:lineRule="auto"/>
        <w:rPr>
          <w:szCs w:val="28"/>
        </w:rPr>
      </w:pPr>
      <w:r w:rsidRPr="008042C9">
        <w:rPr>
          <w:szCs w:val="28"/>
        </w:rPr>
        <w:t xml:space="preserve">Uygun personelin temini ve eğitimi, teknoloji şartları, dokümantasyon, hedef zaman sınırlarını belirlemek ve karşılamak ve diğer şartlarda dahil olmak üzere şikayetleri ele alma prosesinin etkili ve verimli işletilmesi ve prosesleri gözden geçirmeyi sürdürmek. </w:t>
      </w:r>
    </w:p>
    <w:p w14:paraId="675CED97" w14:textId="77777777" w:rsidR="00447EC3" w:rsidRPr="00690C06" w:rsidRDefault="00447EC3" w:rsidP="00D0582C">
      <w:pPr>
        <w:pStyle w:val="GvdeMetni2"/>
        <w:spacing w:line="276" w:lineRule="auto"/>
        <w:ind w:right="284"/>
        <w:jc w:val="both"/>
        <w:rPr>
          <w:b/>
          <w:sz w:val="24"/>
          <w:szCs w:val="24"/>
        </w:rPr>
      </w:pPr>
    </w:p>
    <w:p w14:paraId="7313A53A" w14:textId="77777777" w:rsidR="00E272DB" w:rsidRDefault="00E272DB" w:rsidP="00D0582C">
      <w:pPr>
        <w:pStyle w:val="GvdeMetni2"/>
        <w:numPr>
          <w:ilvl w:val="0"/>
          <w:numId w:val="18"/>
        </w:numPr>
        <w:spacing w:after="0" w:line="276" w:lineRule="auto"/>
        <w:ind w:right="284"/>
        <w:jc w:val="both"/>
        <w:rPr>
          <w:b/>
          <w:bCs/>
          <w:color w:val="FF0000"/>
          <w:sz w:val="28"/>
          <w:szCs w:val="28"/>
          <w:lang w:eastAsia="tr-TR"/>
        </w:rPr>
      </w:pPr>
      <w:r w:rsidRPr="00AE3316">
        <w:rPr>
          <w:b/>
          <w:bCs/>
          <w:color w:val="FF0000"/>
          <w:sz w:val="28"/>
          <w:szCs w:val="28"/>
          <w:lang w:eastAsia="tr-TR"/>
        </w:rPr>
        <w:t>BÖLÜM:</w:t>
      </w:r>
      <w:r>
        <w:rPr>
          <w:b/>
          <w:bCs/>
          <w:color w:val="FF0000"/>
          <w:sz w:val="28"/>
          <w:szCs w:val="28"/>
          <w:lang w:eastAsia="tr-TR"/>
        </w:rPr>
        <w:t xml:space="preserve"> PLANLAMA</w:t>
      </w:r>
    </w:p>
    <w:p w14:paraId="53B68713" w14:textId="77777777" w:rsidR="00E272DB" w:rsidRDefault="00E272DB" w:rsidP="00D0582C">
      <w:pPr>
        <w:pStyle w:val="GvdeMetni2"/>
        <w:spacing w:after="0" w:line="276" w:lineRule="auto"/>
        <w:ind w:right="284"/>
        <w:jc w:val="both"/>
        <w:rPr>
          <w:b/>
          <w:bCs/>
          <w:color w:val="FF0000"/>
          <w:sz w:val="28"/>
          <w:szCs w:val="28"/>
          <w:lang w:eastAsia="tr-TR"/>
        </w:rPr>
      </w:pPr>
    </w:p>
    <w:p w14:paraId="1C68B80D" w14:textId="77777777" w:rsidR="00E272DB" w:rsidRDefault="00E272DB" w:rsidP="00D0582C">
      <w:pPr>
        <w:pStyle w:val="GvdeMetni2"/>
        <w:numPr>
          <w:ilvl w:val="1"/>
          <w:numId w:val="18"/>
        </w:numPr>
        <w:spacing w:line="276" w:lineRule="auto"/>
        <w:ind w:right="284"/>
        <w:jc w:val="both"/>
        <w:rPr>
          <w:b/>
          <w:sz w:val="24"/>
          <w:szCs w:val="24"/>
        </w:rPr>
      </w:pPr>
      <w:r>
        <w:rPr>
          <w:b/>
          <w:sz w:val="24"/>
          <w:szCs w:val="24"/>
        </w:rPr>
        <w:t>RİSK VE FIRSATLARI BELİRLEME FAALİYETLERİ</w:t>
      </w:r>
    </w:p>
    <w:p w14:paraId="78697D85" w14:textId="77777777" w:rsidR="00E272DB" w:rsidRPr="00CC2F55" w:rsidRDefault="00837E55" w:rsidP="00D0582C">
      <w:pPr>
        <w:pStyle w:val="bekMetni"/>
        <w:spacing w:line="276" w:lineRule="auto"/>
        <w:ind w:left="74"/>
        <w:rPr>
          <w:szCs w:val="28"/>
        </w:rPr>
      </w:pPr>
      <w:r w:rsidRPr="00CC2F55">
        <w:rPr>
          <w:szCs w:val="28"/>
        </w:rPr>
        <w:t>FTSO</w:t>
      </w:r>
      <w:r w:rsidR="00C21813" w:rsidRPr="00CC2F55">
        <w:rPr>
          <w:szCs w:val="28"/>
        </w:rPr>
        <w:t xml:space="preserve">, Kalite Yönetim Sistemini planlarken madde 4.1’de atıf yapılan hususlar ve madde </w:t>
      </w:r>
      <w:r w:rsidRPr="00CC2F55">
        <w:rPr>
          <w:szCs w:val="28"/>
        </w:rPr>
        <w:t>4.2’de atıfta yapılan</w:t>
      </w:r>
      <w:r w:rsidR="00DF7632" w:rsidRPr="00CC2F55">
        <w:rPr>
          <w:szCs w:val="28"/>
        </w:rPr>
        <w:t xml:space="preserve"> şartları dikkate almaktadır ve </w:t>
      </w:r>
    </w:p>
    <w:p w14:paraId="02015D5E" w14:textId="77777777" w:rsidR="00DF7632" w:rsidRPr="00CC2F55" w:rsidRDefault="00DF7632" w:rsidP="00D0582C">
      <w:pPr>
        <w:pStyle w:val="bekMetni"/>
        <w:numPr>
          <w:ilvl w:val="0"/>
          <w:numId w:val="31"/>
        </w:numPr>
        <w:spacing w:line="276" w:lineRule="auto"/>
        <w:rPr>
          <w:szCs w:val="28"/>
        </w:rPr>
      </w:pPr>
      <w:r w:rsidRPr="00CC2F55">
        <w:rPr>
          <w:szCs w:val="28"/>
        </w:rPr>
        <w:t xml:space="preserve">Kalite </w:t>
      </w:r>
      <w:r w:rsidR="007C4047" w:rsidRPr="00CC2F55">
        <w:rPr>
          <w:szCs w:val="28"/>
        </w:rPr>
        <w:t>Yönetim Sisteminin amaçlanan çıktılarına ulaşabileceğine güvence vermek,</w:t>
      </w:r>
    </w:p>
    <w:p w14:paraId="096790FB" w14:textId="77777777" w:rsidR="007C4047" w:rsidRPr="00CC2F55" w:rsidRDefault="007C4047" w:rsidP="00D0582C">
      <w:pPr>
        <w:pStyle w:val="bekMetni"/>
        <w:numPr>
          <w:ilvl w:val="0"/>
          <w:numId w:val="31"/>
        </w:numPr>
        <w:spacing w:line="276" w:lineRule="auto"/>
        <w:rPr>
          <w:szCs w:val="28"/>
        </w:rPr>
      </w:pPr>
      <w:r w:rsidRPr="00CC2F55">
        <w:rPr>
          <w:szCs w:val="28"/>
        </w:rPr>
        <w:t>İstenen etkileri arttırmak,</w:t>
      </w:r>
    </w:p>
    <w:p w14:paraId="653198A4" w14:textId="77777777" w:rsidR="007C4047" w:rsidRPr="00CC2F55" w:rsidRDefault="007C4047" w:rsidP="00D0582C">
      <w:pPr>
        <w:pStyle w:val="bekMetni"/>
        <w:numPr>
          <w:ilvl w:val="0"/>
          <w:numId w:val="31"/>
        </w:numPr>
        <w:spacing w:line="276" w:lineRule="auto"/>
        <w:rPr>
          <w:szCs w:val="28"/>
        </w:rPr>
      </w:pPr>
      <w:r w:rsidRPr="00CC2F55">
        <w:rPr>
          <w:szCs w:val="28"/>
        </w:rPr>
        <w:t>İstenmeyen etkileri önlemek veya azaltmak,</w:t>
      </w:r>
    </w:p>
    <w:p w14:paraId="3AB9C9E6" w14:textId="77777777" w:rsidR="007C4047" w:rsidRPr="00CC2F55" w:rsidRDefault="007C4047" w:rsidP="00D0582C">
      <w:pPr>
        <w:pStyle w:val="bekMetni"/>
        <w:numPr>
          <w:ilvl w:val="0"/>
          <w:numId w:val="31"/>
        </w:numPr>
        <w:spacing w:line="276" w:lineRule="auto"/>
        <w:rPr>
          <w:szCs w:val="28"/>
        </w:rPr>
      </w:pPr>
      <w:r w:rsidRPr="00CC2F55">
        <w:rPr>
          <w:szCs w:val="28"/>
        </w:rPr>
        <w:t>İyileştirmeyi sağlamak</w:t>
      </w:r>
    </w:p>
    <w:p w14:paraId="0483508E" w14:textId="77777777" w:rsidR="007C4047" w:rsidRPr="00CC2F55" w:rsidRDefault="007C4047" w:rsidP="00D0582C">
      <w:pPr>
        <w:pStyle w:val="bekMetni"/>
        <w:spacing w:line="276" w:lineRule="auto"/>
        <w:ind w:left="0"/>
        <w:rPr>
          <w:szCs w:val="28"/>
        </w:rPr>
      </w:pPr>
      <w:r w:rsidRPr="00CC2F55">
        <w:rPr>
          <w:szCs w:val="28"/>
        </w:rPr>
        <w:t>için ele alınması gereken risk ve fırsatları belirlemektedir.</w:t>
      </w:r>
    </w:p>
    <w:p w14:paraId="3CB5FC74" w14:textId="77777777" w:rsidR="007C4047" w:rsidRPr="00CC2F55" w:rsidRDefault="007C4047" w:rsidP="00D0582C">
      <w:pPr>
        <w:pStyle w:val="bekMetni"/>
        <w:spacing w:line="276" w:lineRule="auto"/>
        <w:ind w:left="0"/>
        <w:rPr>
          <w:szCs w:val="28"/>
        </w:rPr>
      </w:pPr>
    </w:p>
    <w:p w14:paraId="2CA2AFB4" w14:textId="77777777" w:rsidR="007C4047" w:rsidRPr="00C21813" w:rsidRDefault="007C4047" w:rsidP="00D0582C">
      <w:pPr>
        <w:pStyle w:val="bekMetni"/>
        <w:spacing w:line="276" w:lineRule="auto"/>
        <w:ind w:left="0"/>
        <w:rPr>
          <w:szCs w:val="28"/>
        </w:rPr>
      </w:pPr>
      <w:r w:rsidRPr="00CC2F55">
        <w:rPr>
          <w:szCs w:val="28"/>
        </w:rPr>
        <w:t xml:space="preserve">FTSO, bu risk ve fırsatları belirleme faaliyetlerini, bu faaliyetleri kalite yönetim sistemi süreçleri içine nasıl entegre edeceğini ve uygulayacağını, bu faaliyetlerin etkinliğini nasıl değerlendireceğini planlamaktadır. </w:t>
      </w:r>
      <w:r w:rsidR="00A63A33" w:rsidRPr="00CC2F55">
        <w:rPr>
          <w:szCs w:val="28"/>
        </w:rPr>
        <w:t xml:space="preserve">Risk ve fırsatları ele alma faaliyetleri, ürün ve hizmetlerin uygunluğuna potansiyel etkileri ile orantılı olmaktadır. </w:t>
      </w:r>
      <w:r w:rsidR="00714F3D" w:rsidRPr="00CC2F55">
        <w:t>(Ref:</w:t>
      </w:r>
      <w:r w:rsidR="00714F3D" w:rsidRPr="00CC2F55">
        <w:rPr>
          <w:i/>
        </w:rPr>
        <w:t xml:space="preserve"> PR </w:t>
      </w:r>
      <w:r w:rsidR="00CC2F55">
        <w:rPr>
          <w:i/>
        </w:rPr>
        <w:t xml:space="preserve">33 </w:t>
      </w:r>
      <w:r w:rsidR="00B7726A">
        <w:rPr>
          <w:i/>
        </w:rPr>
        <w:t>S</w:t>
      </w:r>
      <w:r w:rsidR="00CC2F55">
        <w:rPr>
          <w:i/>
        </w:rPr>
        <w:t>üreç Bazlı</w:t>
      </w:r>
      <w:r w:rsidR="00714F3D" w:rsidRPr="00CC2F55">
        <w:rPr>
          <w:i/>
        </w:rPr>
        <w:t xml:space="preserve"> Risk Prosedürü )</w:t>
      </w:r>
    </w:p>
    <w:p w14:paraId="783B63C1" w14:textId="77777777" w:rsidR="002F2EA7" w:rsidRDefault="002F2EA7" w:rsidP="00D0582C">
      <w:pPr>
        <w:spacing w:line="276" w:lineRule="auto"/>
        <w:jc w:val="both"/>
        <w:rPr>
          <w:sz w:val="24"/>
          <w:szCs w:val="24"/>
          <w:lang w:eastAsia="tr-TR"/>
        </w:rPr>
      </w:pPr>
    </w:p>
    <w:p w14:paraId="196EDB60" w14:textId="77777777" w:rsidR="00EC112A" w:rsidRDefault="00EC112A" w:rsidP="00D0582C">
      <w:pPr>
        <w:spacing w:line="276" w:lineRule="auto"/>
        <w:jc w:val="both"/>
        <w:rPr>
          <w:sz w:val="24"/>
          <w:szCs w:val="24"/>
          <w:lang w:eastAsia="tr-TR"/>
        </w:rPr>
      </w:pPr>
    </w:p>
    <w:p w14:paraId="4CE2B9E1" w14:textId="77777777" w:rsidR="006472F1" w:rsidRDefault="00714F3D" w:rsidP="00D0582C">
      <w:pPr>
        <w:pStyle w:val="GvdeMetni2"/>
        <w:numPr>
          <w:ilvl w:val="1"/>
          <w:numId w:val="18"/>
        </w:numPr>
        <w:spacing w:line="276" w:lineRule="auto"/>
        <w:ind w:right="284"/>
        <w:jc w:val="both"/>
        <w:rPr>
          <w:b/>
          <w:bCs/>
          <w:sz w:val="24"/>
          <w:szCs w:val="24"/>
          <w:lang w:eastAsia="tr-TR"/>
        </w:rPr>
      </w:pPr>
      <w:r>
        <w:rPr>
          <w:b/>
          <w:bCs/>
          <w:sz w:val="24"/>
          <w:szCs w:val="24"/>
          <w:lang w:eastAsia="tr-TR"/>
        </w:rPr>
        <w:t>KALİTE HEDEFLERİ VE BUNLARA ERİŞMEK İÇİN PLANLAMA</w:t>
      </w:r>
    </w:p>
    <w:p w14:paraId="3101DBEF" w14:textId="77777777" w:rsidR="004055F2" w:rsidRDefault="004055F2" w:rsidP="00D0582C">
      <w:pPr>
        <w:pStyle w:val="GvdeMetni2"/>
        <w:spacing w:line="276" w:lineRule="auto"/>
        <w:ind w:right="284"/>
        <w:jc w:val="both"/>
        <w:rPr>
          <w:sz w:val="24"/>
          <w:szCs w:val="24"/>
        </w:rPr>
      </w:pPr>
      <w:r w:rsidRPr="004055F2">
        <w:rPr>
          <w:sz w:val="24"/>
          <w:szCs w:val="24"/>
        </w:rPr>
        <w:t xml:space="preserve">Yönetim Kurulu, hizmet şartlarının karşılanması için gerekli olan şartlar da dâhil olmak üzere,  FTSO’nun kalite politikasını gerçekleştirmeye yönelik hedeflerini Stratejik Plan ile sağlamıştır. Değerler ve kalite politikası ile tutarlı olan stratejik hedefler belirlenirken üye ve çevre beklentileri ve </w:t>
      </w:r>
      <w:r w:rsidRPr="00CC2F55">
        <w:rPr>
          <w:sz w:val="24"/>
          <w:szCs w:val="24"/>
        </w:rPr>
        <w:t xml:space="preserve">süreç </w:t>
      </w:r>
      <w:r w:rsidR="00AC2DB1" w:rsidRPr="00CC2F55">
        <w:rPr>
          <w:sz w:val="24"/>
          <w:szCs w:val="24"/>
        </w:rPr>
        <w:t>performans kriterleri</w:t>
      </w:r>
      <w:r w:rsidRPr="00CC2F55">
        <w:rPr>
          <w:sz w:val="24"/>
          <w:szCs w:val="24"/>
        </w:rPr>
        <w:t xml:space="preserve"> baz alınır.</w:t>
      </w:r>
      <w:r w:rsidR="00AC2DB1" w:rsidRPr="00CC2F55">
        <w:rPr>
          <w:sz w:val="24"/>
          <w:szCs w:val="24"/>
        </w:rPr>
        <w:t xml:space="preserve"> Hedeflerde üye memnuniyetinin arttırılmasına yönelik hususlar yer alır.</w:t>
      </w:r>
    </w:p>
    <w:p w14:paraId="54958B54" w14:textId="080EE624" w:rsidR="00D0582C" w:rsidRDefault="00D0582C" w:rsidP="00D0582C">
      <w:pPr>
        <w:pStyle w:val="GvdeMetni2"/>
        <w:spacing w:line="276" w:lineRule="auto"/>
        <w:ind w:right="284"/>
        <w:jc w:val="both"/>
        <w:rPr>
          <w:sz w:val="24"/>
          <w:szCs w:val="24"/>
        </w:rPr>
      </w:pPr>
      <w:r>
        <w:rPr>
          <w:sz w:val="24"/>
          <w:szCs w:val="24"/>
        </w:rPr>
        <w:t>Stratejik Plan planlaması yapılırken hazırlık aşamasında iç ve dış paydaşlar ile</w:t>
      </w:r>
      <w:r w:rsidRPr="00D0582C">
        <w:rPr>
          <w:sz w:val="24"/>
          <w:szCs w:val="24"/>
        </w:rPr>
        <w:t xml:space="preserve"> stratejik plana girdi</w:t>
      </w:r>
      <w:r w:rsidRPr="00D0582C">
        <w:t xml:space="preserve"> </w:t>
      </w:r>
      <w:r w:rsidRPr="00D0582C">
        <w:rPr>
          <w:sz w:val="24"/>
          <w:szCs w:val="24"/>
        </w:rPr>
        <w:t xml:space="preserve">oluşturması için </w:t>
      </w:r>
      <w:r>
        <w:rPr>
          <w:sz w:val="24"/>
          <w:szCs w:val="24"/>
        </w:rPr>
        <w:t xml:space="preserve">SWOT analizi çalışması yapılır, </w:t>
      </w:r>
      <w:r w:rsidRPr="00D0582C">
        <w:rPr>
          <w:sz w:val="24"/>
          <w:szCs w:val="24"/>
        </w:rPr>
        <w:t>görüş ve öneriler</w:t>
      </w:r>
      <w:r>
        <w:rPr>
          <w:sz w:val="24"/>
          <w:szCs w:val="24"/>
        </w:rPr>
        <w:t>i alınır.</w:t>
      </w:r>
    </w:p>
    <w:p w14:paraId="4A37320B" w14:textId="38E2810E" w:rsidR="00D0582C" w:rsidRPr="00D0582C" w:rsidRDefault="00D0582C" w:rsidP="00D0582C">
      <w:pPr>
        <w:pStyle w:val="GvdeMetni2"/>
        <w:spacing w:line="276" w:lineRule="auto"/>
        <w:ind w:right="284"/>
        <w:jc w:val="both"/>
        <w:rPr>
          <w:sz w:val="24"/>
          <w:szCs w:val="24"/>
        </w:rPr>
      </w:pPr>
      <w:r w:rsidRPr="00D0582C">
        <w:rPr>
          <w:sz w:val="24"/>
          <w:szCs w:val="24"/>
        </w:rPr>
        <w:t>İç paydaş olarak ilk aşamada; FTSO çalışanlarına stratejik plan hazırlık süreci, stratejik plana rehberlik edecek olan vizyon/misyon belirleme ile SWOT ana</w:t>
      </w:r>
      <w:r>
        <w:rPr>
          <w:sz w:val="24"/>
          <w:szCs w:val="24"/>
        </w:rPr>
        <w:t>lizi konularında bilgiler veril</w:t>
      </w:r>
      <w:r w:rsidRPr="00D0582C">
        <w:rPr>
          <w:sz w:val="24"/>
          <w:szCs w:val="24"/>
        </w:rPr>
        <w:t>i</w:t>
      </w:r>
      <w:r>
        <w:rPr>
          <w:sz w:val="24"/>
          <w:szCs w:val="24"/>
        </w:rPr>
        <w:t>r.</w:t>
      </w:r>
      <w:r w:rsidRPr="00D0582C">
        <w:rPr>
          <w:sz w:val="24"/>
          <w:szCs w:val="24"/>
        </w:rPr>
        <w:t xml:space="preserve"> Daha sonrasında vizyon, misyon belirleme ve SWOT analizi çalışması yapılarak oda ç</w:t>
      </w:r>
      <w:r>
        <w:rPr>
          <w:sz w:val="24"/>
          <w:szCs w:val="24"/>
        </w:rPr>
        <w:t>alışanlarının görüşleri alın</w:t>
      </w:r>
      <w:r w:rsidRPr="00D0582C">
        <w:rPr>
          <w:sz w:val="24"/>
          <w:szCs w:val="24"/>
        </w:rPr>
        <w:t>ır.</w:t>
      </w:r>
    </w:p>
    <w:p w14:paraId="4287A890" w14:textId="3A6BE17A" w:rsidR="00D0582C" w:rsidRPr="00D0582C" w:rsidRDefault="00D0582C" w:rsidP="00D0582C">
      <w:pPr>
        <w:pStyle w:val="GvdeMetni2"/>
        <w:spacing w:line="276" w:lineRule="auto"/>
        <w:ind w:right="284"/>
        <w:jc w:val="both"/>
        <w:rPr>
          <w:sz w:val="24"/>
          <w:szCs w:val="24"/>
        </w:rPr>
      </w:pPr>
      <w:r w:rsidRPr="00D0582C">
        <w:rPr>
          <w:sz w:val="24"/>
          <w:szCs w:val="24"/>
        </w:rPr>
        <w:t>İkinci aşamada; tüm Meslek Komitesi toplantılarında meslek komitesi üyelerim</w:t>
      </w:r>
      <w:r>
        <w:rPr>
          <w:sz w:val="24"/>
          <w:szCs w:val="24"/>
        </w:rPr>
        <w:t>iz ile SWOT analizi</w:t>
      </w:r>
      <w:r w:rsidRPr="00D0582C">
        <w:rPr>
          <w:sz w:val="24"/>
          <w:szCs w:val="24"/>
        </w:rPr>
        <w:t xml:space="preserve"> yapılarak komite</w:t>
      </w:r>
      <w:r>
        <w:rPr>
          <w:sz w:val="24"/>
          <w:szCs w:val="24"/>
        </w:rPr>
        <w:t xml:space="preserve"> üyelerinin görüşleri ve önerileri alınır</w:t>
      </w:r>
      <w:r w:rsidRPr="00D0582C">
        <w:rPr>
          <w:sz w:val="24"/>
          <w:szCs w:val="24"/>
        </w:rPr>
        <w:t>.</w:t>
      </w:r>
    </w:p>
    <w:p w14:paraId="3CA144ED" w14:textId="0015B66E" w:rsidR="00D0582C" w:rsidRPr="00CC2F55" w:rsidRDefault="00D0582C" w:rsidP="00D0582C">
      <w:pPr>
        <w:pStyle w:val="GvdeMetni2"/>
        <w:spacing w:line="276" w:lineRule="auto"/>
        <w:ind w:right="284"/>
        <w:jc w:val="both"/>
        <w:rPr>
          <w:sz w:val="24"/>
          <w:szCs w:val="24"/>
        </w:rPr>
      </w:pPr>
      <w:r w:rsidRPr="00D0582C">
        <w:rPr>
          <w:sz w:val="24"/>
          <w:szCs w:val="24"/>
        </w:rPr>
        <w:t>Son aşama o</w:t>
      </w:r>
      <w:r>
        <w:rPr>
          <w:sz w:val="24"/>
          <w:szCs w:val="24"/>
        </w:rPr>
        <w:t>larak Meclis ve Yönetim Kurulu Ü</w:t>
      </w:r>
      <w:r w:rsidRPr="00D0582C">
        <w:rPr>
          <w:sz w:val="24"/>
          <w:szCs w:val="24"/>
        </w:rPr>
        <w:t>yeleri ile ç</w:t>
      </w:r>
      <w:r>
        <w:rPr>
          <w:sz w:val="24"/>
          <w:szCs w:val="24"/>
        </w:rPr>
        <w:t>alışanların katıldığı çalıştay düzenlenerek</w:t>
      </w:r>
      <w:r w:rsidRPr="00D0582C">
        <w:rPr>
          <w:sz w:val="24"/>
          <w:szCs w:val="24"/>
        </w:rPr>
        <w:t xml:space="preserve"> stratejik planın vizyona ulaşmadaki önemi, hazırlık sürecinde dikkat edilmesi gereken hususlar, vizyon/misyon belirleme süreçleri ve kriterleri hakkında bilgi </w:t>
      </w:r>
      <w:r>
        <w:rPr>
          <w:sz w:val="24"/>
          <w:szCs w:val="24"/>
        </w:rPr>
        <w:t>verilir, d</w:t>
      </w:r>
      <w:r w:rsidRPr="00D0582C">
        <w:rPr>
          <w:sz w:val="24"/>
          <w:szCs w:val="24"/>
        </w:rPr>
        <w:t xml:space="preserve">aha sonrasında </w:t>
      </w:r>
      <w:r>
        <w:rPr>
          <w:sz w:val="24"/>
          <w:szCs w:val="24"/>
        </w:rPr>
        <w:t xml:space="preserve">diğer paydaşlar ile olduğu gibi </w:t>
      </w:r>
      <w:r w:rsidRPr="00D0582C">
        <w:rPr>
          <w:sz w:val="24"/>
          <w:szCs w:val="24"/>
        </w:rPr>
        <w:t xml:space="preserve">vizyon, misyon belirleme ve SWOT analizi çalışması yapılarak </w:t>
      </w:r>
      <w:r>
        <w:rPr>
          <w:sz w:val="24"/>
          <w:szCs w:val="24"/>
        </w:rPr>
        <w:t>Meclis ve Yönetim Kurulu Üyelerinin görüşleri alınır.</w:t>
      </w:r>
      <w:bookmarkStart w:id="0" w:name="_GoBack"/>
      <w:bookmarkEnd w:id="0"/>
    </w:p>
    <w:p w14:paraId="2F5F2895" w14:textId="77777777" w:rsidR="00AC2DB1" w:rsidRPr="00CC2F55" w:rsidRDefault="00AC2DB1" w:rsidP="00D0582C">
      <w:pPr>
        <w:pStyle w:val="GvdeMetni2"/>
        <w:spacing w:line="276" w:lineRule="auto"/>
        <w:ind w:right="284"/>
        <w:jc w:val="both"/>
        <w:rPr>
          <w:sz w:val="24"/>
          <w:szCs w:val="24"/>
        </w:rPr>
      </w:pPr>
      <w:r w:rsidRPr="00CC2F55">
        <w:rPr>
          <w:sz w:val="24"/>
          <w:szCs w:val="24"/>
        </w:rPr>
        <w:t>FTSO’nun kalite politikasını gerçekleştirmeye dönük stratejik amaçları belirlenmektedir. Kalite politikası her yıl gözden geçirilerek SP gerçekleştirilmeleri doğrultusunda ihtiyaç varsa revize edilmektedir.</w:t>
      </w:r>
    </w:p>
    <w:p w14:paraId="70A49DEA" w14:textId="77777777" w:rsidR="004904C5" w:rsidRDefault="004904C5" w:rsidP="00D0582C">
      <w:pPr>
        <w:pStyle w:val="GvdeMetni2"/>
        <w:spacing w:after="0" w:line="276" w:lineRule="auto"/>
        <w:ind w:right="284"/>
        <w:jc w:val="both"/>
        <w:rPr>
          <w:sz w:val="24"/>
          <w:szCs w:val="24"/>
          <w:highlight w:val="yellow"/>
        </w:rPr>
      </w:pPr>
    </w:p>
    <w:p w14:paraId="764B0647" w14:textId="77777777" w:rsidR="00AC2DB1" w:rsidRPr="004D5A9F" w:rsidRDefault="00AC2DB1" w:rsidP="00D0582C">
      <w:pPr>
        <w:pStyle w:val="bekMetni"/>
        <w:spacing w:line="276" w:lineRule="auto"/>
        <w:ind w:left="0"/>
      </w:pPr>
      <w:r w:rsidRPr="004D5A9F">
        <w:t>Stratejik hedeflerin izleme, ölçme ve değerlendirilmesi için</w:t>
      </w:r>
      <w:r w:rsidR="004904C5">
        <w:t xml:space="preserve"> sistematik bir süreç öngörülmektedir;</w:t>
      </w:r>
      <w:r w:rsidRPr="004D5A9F">
        <w:t xml:space="preserve"> </w:t>
      </w:r>
    </w:p>
    <w:p w14:paraId="373CBDC4" w14:textId="77777777" w:rsidR="00AC2DB1" w:rsidRPr="004D5A9F" w:rsidRDefault="00AC2DB1" w:rsidP="00D0582C">
      <w:pPr>
        <w:numPr>
          <w:ilvl w:val="0"/>
          <w:numId w:val="38"/>
        </w:numPr>
        <w:suppressAutoHyphens w:val="0"/>
        <w:spacing w:line="276" w:lineRule="auto"/>
        <w:ind w:right="284"/>
        <w:jc w:val="both"/>
        <w:rPr>
          <w:sz w:val="24"/>
          <w:szCs w:val="24"/>
        </w:rPr>
      </w:pPr>
      <w:r w:rsidRPr="004D5A9F">
        <w:rPr>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r w:rsidRPr="004D5A9F">
        <w:rPr>
          <w:color w:val="4D4D4D"/>
          <w:sz w:val="24"/>
          <w:szCs w:val="24"/>
        </w:rPr>
        <w:t>.</w:t>
      </w:r>
    </w:p>
    <w:p w14:paraId="3048D84E" w14:textId="77777777" w:rsidR="00AC2DB1" w:rsidRPr="004D5A9F" w:rsidRDefault="00AC2DB1" w:rsidP="00D0582C">
      <w:pPr>
        <w:numPr>
          <w:ilvl w:val="0"/>
          <w:numId w:val="38"/>
        </w:numPr>
        <w:autoSpaceDE w:val="0"/>
        <w:autoSpaceDN w:val="0"/>
        <w:adjustRightInd w:val="0"/>
        <w:spacing w:line="276" w:lineRule="auto"/>
        <w:jc w:val="both"/>
        <w:rPr>
          <w:sz w:val="24"/>
          <w:szCs w:val="24"/>
        </w:rPr>
      </w:pPr>
      <w:r w:rsidRPr="004D5A9F">
        <w:rPr>
          <w:sz w:val="24"/>
          <w:szCs w:val="24"/>
        </w:rPr>
        <w:t>Stratejik planlama sürecinde, izleme ve değerlendirme faaliyetleri sonucunda elde edilen bilgiler kullanılarak, stratejik plan gözden geçirilir, hedeflenen ve ulaşılan sonuçlar karşılaştırılır.</w:t>
      </w:r>
    </w:p>
    <w:p w14:paraId="759EE27A" w14:textId="77777777" w:rsidR="00AC2DB1" w:rsidRPr="004D5A9F" w:rsidRDefault="00AC2DB1" w:rsidP="00D0582C">
      <w:pPr>
        <w:numPr>
          <w:ilvl w:val="0"/>
          <w:numId w:val="38"/>
        </w:numPr>
        <w:autoSpaceDE w:val="0"/>
        <w:autoSpaceDN w:val="0"/>
        <w:adjustRightInd w:val="0"/>
        <w:spacing w:line="276" w:lineRule="auto"/>
        <w:jc w:val="both"/>
        <w:rPr>
          <w:sz w:val="24"/>
          <w:szCs w:val="24"/>
        </w:rPr>
      </w:pPr>
      <w:r w:rsidRPr="004D5A9F">
        <w:rPr>
          <w:sz w:val="24"/>
          <w:szCs w:val="24"/>
        </w:rPr>
        <w:t>Belirlenen stratejik amaç ve hedeflerden her birine ulaşılıp ulaşılamadığını ölçmek için performans göstergeleri konulmuştur. Performans göstergeleri mümkün olabildiği oranda girdi, çıktı, sonuç, verimlilik, etkinlik, kalite türünden hazırlanmıştır.</w:t>
      </w:r>
    </w:p>
    <w:p w14:paraId="6B6360B9" w14:textId="77777777" w:rsidR="00AC2DB1" w:rsidRDefault="00AC2DB1" w:rsidP="00D0582C">
      <w:pPr>
        <w:numPr>
          <w:ilvl w:val="0"/>
          <w:numId w:val="38"/>
        </w:numPr>
        <w:autoSpaceDE w:val="0"/>
        <w:autoSpaceDN w:val="0"/>
        <w:adjustRightInd w:val="0"/>
        <w:spacing w:line="276" w:lineRule="auto"/>
        <w:jc w:val="both"/>
      </w:pPr>
      <w:r w:rsidRPr="004D5A9F">
        <w:rPr>
          <w:sz w:val="24"/>
          <w:szCs w:val="24"/>
        </w:rPr>
        <w:t>Stratejik planda yer alan amaç ve hedefleri gerçekleştirmeye dönük proje ve faaliyetlerin uygulanabilmesi için amaç, hedef ve faaliyetler bazında sorumluların kimler/hangi birimler olduğu, ne zaman gerçekleştirileceği, hangi kaynakların kullanılacağı gibi hususların yer aldığı yıllık eylem planları her yıl hazırlanır. Eylem planı aynı zamanda izleme ve değerlendirmeyi de kolaylaştırır.</w:t>
      </w:r>
    </w:p>
    <w:p w14:paraId="5E828387" w14:textId="77777777" w:rsidR="00AC2DB1" w:rsidRDefault="00AC2DB1" w:rsidP="00D0582C">
      <w:pPr>
        <w:numPr>
          <w:ilvl w:val="0"/>
          <w:numId w:val="38"/>
        </w:numPr>
        <w:autoSpaceDE w:val="0"/>
        <w:autoSpaceDN w:val="0"/>
        <w:adjustRightInd w:val="0"/>
        <w:spacing w:line="276" w:lineRule="auto"/>
        <w:jc w:val="both"/>
      </w:pPr>
      <w:r w:rsidRPr="00CD4E15">
        <w:rPr>
          <w:sz w:val="24"/>
          <w:szCs w:val="24"/>
        </w:rPr>
        <w:t>FTSO ’da; Yönetim Kurulu’ndan birimlere, birimlerden kişilere kadar olan hiyerarşik dizilimde hedefler aşağıdan yukarı doğru birbirini destekler konumdadır.</w:t>
      </w:r>
    </w:p>
    <w:p w14:paraId="13DD08BB" w14:textId="6E7C965C" w:rsidR="00D0582C" w:rsidRPr="00CD4E15" w:rsidRDefault="00AC2DB1" w:rsidP="00D0582C">
      <w:pPr>
        <w:numPr>
          <w:ilvl w:val="0"/>
          <w:numId w:val="38"/>
        </w:numPr>
        <w:autoSpaceDE w:val="0"/>
        <w:autoSpaceDN w:val="0"/>
        <w:adjustRightInd w:val="0"/>
        <w:spacing w:line="276" w:lineRule="auto"/>
        <w:jc w:val="both"/>
      </w:pPr>
      <w:r w:rsidRPr="00CD4E15">
        <w:rPr>
          <w:sz w:val="24"/>
          <w:szCs w:val="24"/>
        </w:rPr>
        <w:t xml:space="preserve">Hedeflenen sonuçlara ulaşılamadığı veya hedeflerden sapmalar olduğu durumlarda düzeltici faaliyetler yapılır.  </w:t>
      </w:r>
      <w:r w:rsidRPr="008042C9">
        <w:rPr>
          <w:i/>
          <w:sz w:val="24"/>
          <w:szCs w:val="24"/>
        </w:rPr>
        <w:t>(Ref:</w:t>
      </w:r>
      <w:r w:rsidRPr="008042C9">
        <w:rPr>
          <w:sz w:val="24"/>
          <w:szCs w:val="24"/>
        </w:rPr>
        <w:t xml:space="preserve"> </w:t>
      </w:r>
      <w:r w:rsidRPr="008042C9">
        <w:rPr>
          <w:i/>
          <w:sz w:val="24"/>
          <w:szCs w:val="24"/>
        </w:rPr>
        <w:t>FTSO Stratejik Plan</w:t>
      </w:r>
      <w:r w:rsidR="00CC2F55">
        <w:rPr>
          <w:i/>
          <w:sz w:val="24"/>
          <w:szCs w:val="24"/>
        </w:rPr>
        <w:t>ı</w:t>
      </w:r>
      <w:r w:rsidRPr="008042C9">
        <w:rPr>
          <w:i/>
          <w:sz w:val="24"/>
          <w:szCs w:val="24"/>
        </w:rPr>
        <w:t>)</w:t>
      </w:r>
    </w:p>
    <w:p w14:paraId="2FAA9D1D" w14:textId="77777777" w:rsidR="00AC2DB1" w:rsidRDefault="00AC2DB1" w:rsidP="00D0582C">
      <w:pPr>
        <w:pStyle w:val="GvdeMetni2"/>
        <w:spacing w:line="276" w:lineRule="auto"/>
        <w:ind w:right="284"/>
        <w:jc w:val="both"/>
        <w:rPr>
          <w:sz w:val="24"/>
          <w:szCs w:val="24"/>
          <w:highlight w:val="yellow"/>
        </w:rPr>
      </w:pPr>
    </w:p>
    <w:p w14:paraId="63BD44B2" w14:textId="77777777" w:rsidR="00D07DFE" w:rsidRDefault="00D07DFE" w:rsidP="00D0582C">
      <w:pPr>
        <w:pStyle w:val="GvdeMetni2"/>
        <w:spacing w:line="276" w:lineRule="auto"/>
        <w:ind w:right="284"/>
        <w:jc w:val="both"/>
        <w:rPr>
          <w:sz w:val="24"/>
          <w:szCs w:val="24"/>
          <w:highlight w:val="yellow"/>
        </w:rPr>
      </w:pPr>
    </w:p>
    <w:p w14:paraId="3F5A3156" w14:textId="77777777" w:rsidR="00714F3D" w:rsidRPr="00615562" w:rsidRDefault="00AC2DB1" w:rsidP="00D0582C">
      <w:pPr>
        <w:pStyle w:val="GvdeMetni2"/>
        <w:numPr>
          <w:ilvl w:val="1"/>
          <w:numId w:val="18"/>
        </w:numPr>
        <w:spacing w:line="276" w:lineRule="auto"/>
        <w:ind w:right="284"/>
        <w:jc w:val="both"/>
        <w:rPr>
          <w:b/>
          <w:bCs/>
          <w:sz w:val="24"/>
          <w:szCs w:val="24"/>
          <w:lang w:eastAsia="tr-TR"/>
        </w:rPr>
      </w:pPr>
      <w:r>
        <w:rPr>
          <w:b/>
          <w:bCs/>
          <w:sz w:val="24"/>
          <w:szCs w:val="24"/>
          <w:lang w:eastAsia="tr-TR"/>
        </w:rPr>
        <w:t>DEĞİŞKİLİKLERİN PLANLANMASI</w:t>
      </w:r>
    </w:p>
    <w:p w14:paraId="022374E1" w14:textId="77777777" w:rsidR="00CC2F55" w:rsidRDefault="004904C5" w:rsidP="00D0582C">
      <w:pPr>
        <w:suppressAutoHyphens w:val="0"/>
        <w:autoSpaceDE w:val="0"/>
        <w:autoSpaceDN w:val="0"/>
        <w:adjustRightInd w:val="0"/>
        <w:spacing w:line="276" w:lineRule="auto"/>
        <w:jc w:val="both"/>
        <w:rPr>
          <w:i/>
          <w:sz w:val="24"/>
          <w:szCs w:val="24"/>
        </w:rPr>
      </w:pPr>
      <w:r w:rsidRPr="00CC2F55">
        <w:rPr>
          <w:sz w:val="24"/>
          <w:szCs w:val="24"/>
        </w:rPr>
        <w:t>FTSO,</w:t>
      </w:r>
      <w:r w:rsidRPr="00CC2F55">
        <w:rPr>
          <w:sz w:val="24"/>
          <w:lang w:eastAsia="tr-TR"/>
        </w:rPr>
        <w:t xml:space="preserve"> Kalite Yönetim Sisteminde</w:t>
      </w:r>
      <w:r w:rsidR="00650085">
        <w:rPr>
          <w:sz w:val="24"/>
          <w:lang w:eastAsia="tr-TR"/>
        </w:rPr>
        <w:t xml:space="preserve">, </w:t>
      </w:r>
      <w:r w:rsidR="00650085" w:rsidRPr="00A84252">
        <w:rPr>
          <w:sz w:val="24"/>
          <w:lang w:eastAsia="tr-TR"/>
        </w:rPr>
        <w:t xml:space="preserve">Odanın rutin işlerinde, </w:t>
      </w:r>
      <w:r w:rsidR="00B70A71" w:rsidRPr="00A84252">
        <w:rPr>
          <w:sz w:val="24"/>
          <w:lang w:eastAsia="tr-TR"/>
        </w:rPr>
        <w:t>işleyişinde, yönetilmesinde</w:t>
      </w:r>
      <w:r w:rsidR="00650085" w:rsidRPr="00A84252">
        <w:rPr>
          <w:sz w:val="24"/>
          <w:lang w:eastAsia="tr-TR"/>
        </w:rPr>
        <w:t xml:space="preserve"> vb. </w:t>
      </w:r>
      <w:r w:rsidR="00B70A71" w:rsidRPr="00A84252">
        <w:rPr>
          <w:sz w:val="24"/>
          <w:lang w:eastAsia="tr-TR"/>
        </w:rPr>
        <w:t>durumlarda değişiklik</w:t>
      </w:r>
      <w:r w:rsidRPr="00A84252">
        <w:rPr>
          <w:sz w:val="24"/>
          <w:lang w:eastAsia="tr-TR"/>
        </w:rPr>
        <w:t xml:space="preserve"> ihtiyacı tespit ederse, değişiklikler planlı şekilde gerçekleşmektedir. FTSO değişiklikleri yaparken; değişikliklerin amaçları ve potansiyel sonuçlarını, Kalite Yönetim Sisteminin bütünlüğünü, kaynakların varlığını, yetki ve sorumlulukların belirlenmesi veya yeniden belirlenmesini dikkate almaktadır.</w:t>
      </w:r>
      <w:r w:rsidR="00A63A33" w:rsidRPr="00A84252">
        <w:rPr>
          <w:sz w:val="24"/>
          <w:lang w:eastAsia="tr-TR"/>
        </w:rPr>
        <w:t xml:space="preserve"> Kalite Yönetim Sisteminde değişiklik olduğunda, dokümanlar Kalite Temsilcisi ve ilgili süreç sahiplerinin sorumluluğunda güncellenir.</w:t>
      </w:r>
      <w:r w:rsidR="00650085" w:rsidRPr="00A84252">
        <w:rPr>
          <w:sz w:val="24"/>
          <w:lang w:eastAsia="tr-TR"/>
        </w:rPr>
        <w:t xml:space="preserve"> </w:t>
      </w:r>
      <w:r w:rsidR="00650085" w:rsidRPr="00A84252">
        <w:rPr>
          <w:i/>
          <w:sz w:val="24"/>
          <w:szCs w:val="24"/>
        </w:rPr>
        <w:t>(Ref:</w:t>
      </w:r>
      <w:r w:rsidR="00650085" w:rsidRPr="00A84252">
        <w:rPr>
          <w:sz w:val="24"/>
          <w:szCs w:val="24"/>
        </w:rPr>
        <w:t xml:space="preserve"> </w:t>
      </w:r>
      <w:r w:rsidR="00650085" w:rsidRPr="00A84252">
        <w:rPr>
          <w:i/>
          <w:sz w:val="24"/>
          <w:szCs w:val="24"/>
        </w:rPr>
        <w:t>FR 90 Değişiklik Plan Formu)</w:t>
      </w:r>
    </w:p>
    <w:p w14:paraId="4AB1C3A1" w14:textId="77777777" w:rsidR="00BF1FBA" w:rsidRDefault="00BF1FBA" w:rsidP="00D0582C">
      <w:pPr>
        <w:suppressAutoHyphens w:val="0"/>
        <w:autoSpaceDE w:val="0"/>
        <w:autoSpaceDN w:val="0"/>
        <w:adjustRightInd w:val="0"/>
        <w:spacing w:line="276" w:lineRule="auto"/>
        <w:jc w:val="both"/>
        <w:rPr>
          <w:i/>
          <w:sz w:val="24"/>
          <w:szCs w:val="24"/>
        </w:rPr>
      </w:pPr>
    </w:p>
    <w:p w14:paraId="20AADFB7" w14:textId="77777777" w:rsidR="00170676" w:rsidRDefault="00170676" w:rsidP="00D0582C">
      <w:pPr>
        <w:suppressAutoHyphens w:val="0"/>
        <w:autoSpaceDE w:val="0"/>
        <w:autoSpaceDN w:val="0"/>
        <w:adjustRightInd w:val="0"/>
        <w:spacing w:line="276" w:lineRule="auto"/>
        <w:jc w:val="both"/>
        <w:rPr>
          <w:sz w:val="24"/>
          <w:lang w:eastAsia="tr-TR"/>
        </w:rPr>
      </w:pPr>
    </w:p>
    <w:p w14:paraId="56553C5B" w14:textId="77777777" w:rsidR="00C412F7" w:rsidRDefault="00C412F7" w:rsidP="00D0582C">
      <w:pPr>
        <w:pStyle w:val="GvdeMetni2"/>
        <w:numPr>
          <w:ilvl w:val="0"/>
          <w:numId w:val="18"/>
        </w:numPr>
        <w:spacing w:after="0" w:line="276" w:lineRule="auto"/>
        <w:ind w:right="284"/>
        <w:jc w:val="both"/>
        <w:rPr>
          <w:b/>
          <w:bCs/>
          <w:color w:val="FF0000"/>
          <w:sz w:val="28"/>
          <w:szCs w:val="28"/>
          <w:lang w:eastAsia="tr-TR"/>
        </w:rPr>
      </w:pPr>
      <w:r w:rsidRPr="00AE3316">
        <w:rPr>
          <w:b/>
          <w:bCs/>
          <w:color w:val="FF0000"/>
          <w:sz w:val="28"/>
          <w:szCs w:val="28"/>
          <w:lang w:eastAsia="tr-TR"/>
        </w:rPr>
        <w:t>BÖLÜM:</w:t>
      </w:r>
      <w:r>
        <w:rPr>
          <w:b/>
          <w:bCs/>
          <w:color w:val="FF0000"/>
          <w:sz w:val="28"/>
          <w:szCs w:val="28"/>
          <w:lang w:eastAsia="tr-TR"/>
        </w:rPr>
        <w:t xml:space="preserve"> DESTEK</w:t>
      </w:r>
    </w:p>
    <w:p w14:paraId="1EF956D6" w14:textId="77777777" w:rsidR="004904C5" w:rsidRDefault="004904C5" w:rsidP="00D0582C">
      <w:pPr>
        <w:suppressAutoHyphens w:val="0"/>
        <w:autoSpaceDE w:val="0"/>
        <w:autoSpaceDN w:val="0"/>
        <w:adjustRightInd w:val="0"/>
        <w:spacing w:line="276" w:lineRule="auto"/>
        <w:jc w:val="both"/>
        <w:rPr>
          <w:sz w:val="24"/>
          <w:lang w:eastAsia="tr-TR"/>
        </w:rPr>
      </w:pPr>
    </w:p>
    <w:p w14:paraId="5E85192C" w14:textId="77777777" w:rsidR="00C412F7" w:rsidRPr="00EC0D35" w:rsidRDefault="00C412F7" w:rsidP="00D0582C">
      <w:pPr>
        <w:pStyle w:val="GvdeMetni2"/>
        <w:numPr>
          <w:ilvl w:val="1"/>
          <w:numId w:val="18"/>
        </w:numPr>
        <w:spacing w:line="276" w:lineRule="auto"/>
        <w:ind w:right="284"/>
        <w:jc w:val="both"/>
        <w:rPr>
          <w:sz w:val="24"/>
          <w:lang w:eastAsia="tr-TR"/>
        </w:rPr>
      </w:pPr>
      <w:r>
        <w:rPr>
          <w:b/>
          <w:bCs/>
          <w:sz w:val="24"/>
          <w:szCs w:val="24"/>
          <w:lang w:eastAsia="tr-TR"/>
        </w:rPr>
        <w:t>KAYNAKLAR</w:t>
      </w:r>
    </w:p>
    <w:p w14:paraId="33238720" w14:textId="77777777" w:rsidR="00EC0D35" w:rsidRDefault="00EC0D35" w:rsidP="00D0582C">
      <w:pPr>
        <w:pStyle w:val="GvdeMetni2"/>
        <w:numPr>
          <w:ilvl w:val="2"/>
          <w:numId w:val="18"/>
        </w:numPr>
        <w:spacing w:line="276" w:lineRule="auto"/>
        <w:ind w:right="284"/>
        <w:jc w:val="both"/>
        <w:rPr>
          <w:sz w:val="24"/>
          <w:lang w:eastAsia="tr-TR"/>
        </w:rPr>
      </w:pPr>
      <w:r>
        <w:rPr>
          <w:b/>
          <w:bCs/>
          <w:sz w:val="24"/>
          <w:szCs w:val="24"/>
          <w:lang w:eastAsia="tr-TR"/>
        </w:rPr>
        <w:t>GENEL</w:t>
      </w:r>
    </w:p>
    <w:p w14:paraId="75039DCE" w14:textId="77777777" w:rsidR="009111FB" w:rsidRDefault="009111FB" w:rsidP="00D0582C">
      <w:pPr>
        <w:suppressAutoHyphens w:val="0"/>
        <w:autoSpaceDE w:val="0"/>
        <w:autoSpaceDN w:val="0"/>
        <w:adjustRightInd w:val="0"/>
        <w:spacing w:line="276" w:lineRule="auto"/>
        <w:jc w:val="both"/>
        <w:rPr>
          <w:sz w:val="24"/>
          <w:lang w:eastAsia="tr-TR"/>
        </w:rPr>
      </w:pPr>
      <w:r w:rsidRPr="009111FB">
        <w:rPr>
          <w:sz w:val="24"/>
          <w:lang w:eastAsia="tr-TR"/>
        </w:rPr>
        <w:t xml:space="preserve">Belirlenen hedeflere ulaşılabilmesi, KYS ‘nin sürdürülebilmesi, etkinliğinin sürekli iyileştirilmesi, ürün ve hizmetlerin üyelerimizin beklentilerini ve </w:t>
      </w:r>
      <w:r>
        <w:rPr>
          <w:sz w:val="24"/>
          <w:lang w:eastAsia="tr-TR"/>
        </w:rPr>
        <w:t>yasal</w:t>
      </w:r>
      <w:r w:rsidRPr="009111FB">
        <w:rPr>
          <w:sz w:val="24"/>
          <w:lang w:eastAsia="tr-TR"/>
        </w:rPr>
        <w:t xml:space="preserve"> gereklilikleri karşılayabilmesi için gerekli kaynaklar, mali kaynaklar, insan kaynakları, altyapı ve çalışma ortamı ve bilgi kaynakları olarak </w:t>
      </w:r>
      <w:r w:rsidRPr="00CC2F55">
        <w:rPr>
          <w:sz w:val="24"/>
          <w:lang w:eastAsia="tr-TR"/>
        </w:rPr>
        <w:t>sınıflandırılır. Varsa tedarikçilerden alınacak kaynaklar da tespit edilir. Örneğin; Eksperler. Eksperlere FTSO’nun kurumsal kimliği ve görev tanımı konusunda bilgilendirme yapılır.</w:t>
      </w:r>
    </w:p>
    <w:p w14:paraId="26C9D71B" w14:textId="77777777" w:rsidR="009111FB" w:rsidRPr="009111FB" w:rsidRDefault="009111FB" w:rsidP="00D0582C">
      <w:pPr>
        <w:suppressAutoHyphens w:val="0"/>
        <w:autoSpaceDE w:val="0"/>
        <w:autoSpaceDN w:val="0"/>
        <w:adjustRightInd w:val="0"/>
        <w:spacing w:line="276" w:lineRule="auto"/>
        <w:jc w:val="both"/>
        <w:rPr>
          <w:sz w:val="24"/>
          <w:lang w:eastAsia="tr-TR"/>
        </w:rPr>
      </w:pPr>
    </w:p>
    <w:p w14:paraId="284DF69C" w14:textId="77777777" w:rsidR="009111FB" w:rsidRPr="009111FB" w:rsidRDefault="009111FB" w:rsidP="00D0582C">
      <w:pPr>
        <w:suppressAutoHyphens w:val="0"/>
        <w:autoSpaceDE w:val="0"/>
        <w:autoSpaceDN w:val="0"/>
        <w:adjustRightInd w:val="0"/>
        <w:spacing w:line="276" w:lineRule="auto"/>
        <w:jc w:val="both"/>
        <w:rPr>
          <w:sz w:val="24"/>
          <w:lang w:eastAsia="tr-TR"/>
        </w:rPr>
      </w:pPr>
      <w:r w:rsidRPr="009111FB">
        <w:rPr>
          <w:sz w:val="24"/>
          <w:lang w:eastAsia="tr-TR"/>
        </w:rPr>
        <w:t>FTSO bir sonraki yıla ait kaynak ihtiyaçlarını bütçe hazırlama faaliyetleri sırasında belirler ve bütçe planlarına göre gelir bütçesi ve gider bütçesi hazırlanır. Yıl içinde acil kaynak ihtiyacı olur ise Yönetim Kurulu toplantılarında ve Meclis toplantılarında alınacak kararlar doğrultusunda hareket edilir.</w:t>
      </w:r>
    </w:p>
    <w:p w14:paraId="51FA834E" w14:textId="77777777" w:rsidR="009111FB" w:rsidRPr="00B7726A" w:rsidRDefault="009111FB" w:rsidP="00D0582C">
      <w:pPr>
        <w:suppressAutoHyphens w:val="0"/>
        <w:autoSpaceDE w:val="0"/>
        <w:autoSpaceDN w:val="0"/>
        <w:adjustRightInd w:val="0"/>
        <w:spacing w:line="276" w:lineRule="auto"/>
        <w:jc w:val="both"/>
        <w:rPr>
          <w:i/>
          <w:sz w:val="24"/>
          <w:szCs w:val="24"/>
        </w:rPr>
      </w:pPr>
      <w:r w:rsidRPr="00B7726A">
        <w:rPr>
          <w:i/>
          <w:sz w:val="24"/>
          <w:szCs w:val="24"/>
        </w:rPr>
        <w:t xml:space="preserve">(Ref: PR 23 Bütçe Hazırlık, Tadil ve İzleme Prosedürü ) </w:t>
      </w:r>
    </w:p>
    <w:p w14:paraId="128C2FDD" w14:textId="77777777" w:rsidR="009111FB" w:rsidRDefault="009111FB" w:rsidP="00D0582C">
      <w:pPr>
        <w:suppressAutoHyphens w:val="0"/>
        <w:autoSpaceDE w:val="0"/>
        <w:autoSpaceDN w:val="0"/>
        <w:adjustRightInd w:val="0"/>
        <w:spacing w:line="276" w:lineRule="auto"/>
        <w:jc w:val="both"/>
        <w:rPr>
          <w:sz w:val="24"/>
          <w:lang w:eastAsia="tr-TR"/>
        </w:rPr>
      </w:pPr>
    </w:p>
    <w:p w14:paraId="2714F3AC" w14:textId="77777777" w:rsidR="00BF6C42" w:rsidRPr="00933633" w:rsidRDefault="00BF6C42" w:rsidP="00D0582C">
      <w:pPr>
        <w:suppressAutoHyphens w:val="0"/>
        <w:autoSpaceDE w:val="0"/>
        <w:autoSpaceDN w:val="0"/>
        <w:adjustRightInd w:val="0"/>
        <w:spacing w:line="276" w:lineRule="auto"/>
        <w:jc w:val="both"/>
        <w:rPr>
          <w:sz w:val="24"/>
          <w:lang w:eastAsia="tr-TR"/>
        </w:rPr>
      </w:pPr>
      <w:r w:rsidRPr="00933633">
        <w:rPr>
          <w:sz w:val="24"/>
          <w:lang w:eastAsia="tr-TR"/>
        </w:rPr>
        <w:t>Mali Kaynaklar arasında;</w:t>
      </w:r>
    </w:p>
    <w:p w14:paraId="69D4E4C6" w14:textId="77777777" w:rsidR="00BF6C42" w:rsidRPr="00933633" w:rsidRDefault="00BF6C42" w:rsidP="00D0582C">
      <w:pPr>
        <w:suppressAutoHyphens w:val="0"/>
        <w:autoSpaceDE w:val="0"/>
        <w:autoSpaceDN w:val="0"/>
        <w:adjustRightInd w:val="0"/>
        <w:spacing w:line="276" w:lineRule="auto"/>
        <w:jc w:val="both"/>
        <w:rPr>
          <w:sz w:val="24"/>
          <w:lang w:eastAsia="tr-TR"/>
        </w:rPr>
      </w:pPr>
      <w:r w:rsidRPr="00933633">
        <w:rPr>
          <w:sz w:val="24"/>
          <w:lang w:eastAsia="tr-TR"/>
        </w:rPr>
        <w:t>•</w:t>
      </w:r>
      <w:r w:rsidRPr="00933633">
        <w:rPr>
          <w:sz w:val="24"/>
          <w:lang w:eastAsia="tr-TR"/>
        </w:rPr>
        <w:tab/>
        <w:t xml:space="preserve">Üye aidatları, </w:t>
      </w:r>
    </w:p>
    <w:p w14:paraId="27597139" w14:textId="77777777" w:rsidR="00BF6C42" w:rsidRPr="00933633" w:rsidRDefault="00BF6C42" w:rsidP="00D0582C">
      <w:pPr>
        <w:suppressAutoHyphens w:val="0"/>
        <w:autoSpaceDE w:val="0"/>
        <w:autoSpaceDN w:val="0"/>
        <w:adjustRightInd w:val="0"/>
        <w:spacing w:line="276" w:lineRule="auto"/>
        <w:jc w:val="both"/>
        <w:rPr>
          <w:sz w:val="24"/>
          <w:lang w:eastAsia="tr-TR"/>
        </w:rPr>
      </w:pPr>
      <w:r w:rsidRPr="00933633">
        <w:rPr>
          <w:sz w:val="24"/>
          <w:lang w:eastAsia="tr-TR"/>
        </w:rPr>
        <w:t>•</w:t>
      </w:r>
      <w:r w:rsidRPr="00933633">
        <w:rPr>
          <w:sz w:val="24"/>
          <w:lang w:eastAsia="tr-TR"/>
        </w:rPr>
        <w:tab/>
        <w:t xml:space="preserve">Belge hizmet gelirleri, </w:t>
      </w:r>
    </w:p>
    <w:p w14:paraId="2D5963C3" w14:textId="77777777" w:rsidR="00BF6C42" w:rsidRPr="00933633" w:rsidRDefault="00BF6C42" w:rsidP="00D0582C">
      <w:pPr>
        <w:suppressAutoHyphens w:val="0"/>
        <w:autoSpaceDE w:val="0"/>
        <w:autoSpaceDN w:val="0"/>
        <w:adjustRightInd w:val="0"/>
        <w:spacing w:line="276" w:lineRule="auto"/>
        <w:jc w:val="both"/>
        <w:rPr>
          <w:sz w:val="24"/>
          <w:lang w:eastAsia="tr-TR"/>
        </w:rPr>
      </w:pPr>
      <w:r w:rsidRPr="00933633">
        <w:rPr>
          <w:sz w:val="24"/>
          <w:lang w:eastAsia="tr-TR"/>
        </w:rPr>
        <w:t>•</w:t>
      </w:r>
      <w:r w:rsidRPr="00933633">
        <w:rPr>
          <w:sz w:val="24"/>
          <w:lang w:eastAsia="tr-TR"/>
        </w:rPr>
        <w:tab/>
        <w:t xml:space="preserve">Hizmet binası, </w:t>
      </w:r>
    </w:p>
    <w:p w14:paraId="5954F153" w14:textId="77777777" w:rsidR="00BF6C42" w:rsidRPr="00933633" w:rsidRDefault="00BF6C42" w:rsidP="00D0582C">
      <w:pPr>
        <w:suppressAutoHyphens w:val="0"/>
        <w:autoSpaceDE w:val="0"/>
        <w:autoSpaceDN w:val="0"/>
        <w:adjustRightInd w:val="0"/>
        <w:spacing w:line="276" w:lineRule="auto"/>
        <w:jc w:val="both"/>
        <w:rPr>
          <w:sz w:val="24"/>
          <w:lang w:eastAsia="tr-TR"/>
        </w:rPr>
      </w:pPr>
      <w:r w:rsidRPr="00933633">
        <w:rPr>
          <w:sz w:val="24"/>
          <w:lang w:eastAsia="tr-TR"/>
        </w:rPr>
        <w:t>•</w:t>
      </w:r>
      <w:r w:rsidRPr="00933633">
        <w:rPr>
          <w:sz w:val="24"/>
          <w:lang w:eastAsia="tr-TR"/>
        </w:rPr>
        <w:tab/>
        <w:t xml:space="preserve">Oda araçları, </w:t>
      </w:r>
    </w:p>
    <w:p w14:paraId="2ABAF3EA" w14:textId="77777777" w:rsidR="00BF6C42" w:rsidRPr="00933633" w:rsidRDefault="00BF6C42" w:rsidP="00D0582C">
      <w:pPr>
        <w:suppressAutoHyphens w:val="0"/>
        <w:autoSpaceDE w:val="0"/>
        <w:autoSpaceDN w:val="0"/>
        <w:adjustRightInd w:val="0"/>
        <w:spacing w:line="276" w:lineRule="auto"/>
        <w:jc w:val="both"/>
        <w:rPr>
          <w:sz w:val="24"/>
          <w:lang w:eastAsia="tr-TR"/>
        </w:rPr>
      </w:pPr>
      <w:r w:rsidRPr="00933633">
        <w:rPr>
          <w:sz w:val="24"/>
          <w:lang w:eastAsia="tr-TR"/>
        </w:rPr>
        <w:t>•</w:t>
      </w:r>
      <w:r w:rsidRPr="00933633">
        <w:rPr>
          <w:sz w:val="24"/>
          <w:lang w:eastAsia="tr-TR"/>
        </w:rPr>
        <w:tab/>
        <w:t xml:space="preserve">Sahibi olduğumuz bina ve kira geliri </w:t>
      </w:r>
    </w:p>
    <w:p w14:paraId="612C2E06" w14:textId="77777777" w:rsidR="00BF6C42" w:rsidRPr="00933633" w:rsidRDefault="00BF6C42" w:rsidP="00D0582C">
      <w:pPr>
        <w:suppressAutoHyphens w:val="0"/>
        <w:autoSpaceDE w:val="0"/>
        <w:autoSpaceDN w:val="0"/>
        <w:adjustRightInd w:val="0"/>
        <w:spacing w:line="276" w:lineRule="auto"/>
        <w:jc w:val="both"/>
        <w:rPr>
          <w:sz w:val="24"/>
          <w:lang w:eastAsia="tr-TR"/>
        </w:rPr>
      </w:pPr>
      <w:r w:rsidRPr="00933633">
        <w:rPr>
          <w:sz w:val="24"/>
          <w:lang w:eastAsia="tr-TR"/>
        </w:rPr>
        <w:t>•</w:t>
      </w:r>
      <w:r w:rsidRPr="00933633">
        <w:rPr>
          <w:sz w:val="24"/>
          <w:lang w:eastAsia="tr-TR"/>
        </w:rPr>
        <w:tab/>
        <w:t>İştirak gelirleri</w:t>
      </w:r>
    </w:p>
    <w:p w14:paraId="76EE8A19" w14:textId="77777777" w:rsidR="00BF6C42" w:rsidRPr="00933633" w:rsidRDefault="00BF6C42" w:rsidP="00D0582C">
      <w:pPr>
        <w:suppressAutoHyphens w:val="0"/>
        <w:autoSpaceDE w:val="0"/>
        <w:autoSpaceDN w:val="0"/>
        <w:adjustRightInd w:val="0"/>
        <w:spacing w:line="276" w:lineRule="auto"/>
        <w:jc w:val="both"/>
        <w:rPr>
          <w:sz w:val="24"/>
          <w:lang w:eastAsia="tr-TR"/>
        </w:rPr>
      </w:pPr>
      <w:r w:rsidRPr="00933633">
        <w:rPr>
          <w:sz w:val="24"/>
          <w:lang w:eastAsia="tr-TR"/>
        </w:rPr>
        <w:t>•</w:t>
      </w:r>
      <w:r w:rsidRPr="00933633">
        <w:rPr>
          <w:sz w:val="24"/>
          <w:lang w:eastAsia="tr-TR"/>
        </w:rPr>
        <w:tab/>
        <w:t>Mevduat gelirleri</w:t>
      </w:r>
    </w:p>
    <w:p w14:paraId="3834CCD4" w14:textId="77777777" w:rsidR="00BF6C42" w:rsidRDefault="00BF6C42" w:rsidP="00D0582C">
      <w:pPr>
        <w:suppressAutoHyphens w:val="0"/>
        <w:autoSpaceDE w:val="0"/>
        <w:autoSpaceDN w:val="0"/>
        <w:adjustRightInd w:val="0"/>
        <w:spacing w:line="276" w:lineRule="auto"/>
        <w:jc w:val="both"/>
        <w:rPr>
          <w:sz w:val="24"/>
          <w:lang w:eastAsia="tr-TR"/>
        </w:rPr>
      </w:pPr>
      <w:r w:rsidRPr="00933633">
        <w:rPr>
          <w:sz w:val="24"/>
          <w:lang w:eastAsia="tr-TR"/>
        </w:rPr>
        <w:t>mali kaynaklarımız arasında yer almaktadır.</w:t>
      </w:r>
    </w:p>
    <w:p w14:paraId="5CA2C2A5" w14:textId="77777777" w:rsidR="00EC112A" w:rsidRDefault="00EC112A" w:rsidP="00D0582C">
      <w:pPr>
        <w:suppressAutoHyphens w:val="0"/>
        <w:autoSpaceDE w:val="0"/>
        <w:autoSpaceDN w:val="0"/>
        <w:adjustRightInd w:val="0"/>
        <w:spacing w:line="276" w:lineRule="auto"/>
        <w:jc w:val="both"/>
        <w:rPr>
          <w:sz w:val="24"/>
          <w:lang w:eastAsia="tr-TR"/>
        </w:rPr>
      </w:pPr>
    </w:p>
    <w:p w14:paraId="6B1227C7" w14:textId="77777777" w:rsidR="009111FB" w:rsidRDefault="009111FB" w:rsidP="00D0582C">
      <w:pPr>
        <w:pStyle w:val="GvdeMetni2"/>
        <w:numPr>
          <w:ilvl w:val="2"/>
          <w:numId w:val="18"/>
        </w:numPr>
        <w:spacing w:line="276" w:lineRule="auto"/>
        <w:ind w:right="284"/>
        <w:jc w:val="both"/>
        <w:rPr>
          <w:sz w:val="24"/>
          <w:lang w:eastAsia="tr-TR"/>
        </w:rPr>
      </w:pPr>
      <w:r>
        <w:rPr>
          <w:b/>
          <w:bCs/>
          <w:sz w:val="24"/>
          <w:szCs w:val="24"/>
          <w:lang w:eastAsia="tr-TR"/>
        </w:rPr>
        <w:t>KİŞİLER</w:t>
      </w:r>
    </w:p>
    <w:p w14:paraId="328CF674" w14:textId="77777777" w:rsidR="009111FB" w:rsidRDefault="009111FB" w:rsidP="00D0582C">
      <w:pPr>
        <w:suppressAutoHyphens w:val="0"/>
        <w:autoSpaceDE w:val="0"/>
        <w:autoSpaceDN w:val="0"/>
        <w:adjustRightInd w:val="0"/>
        <w:spacing w:line="276" w:lineRule="auto"/>
        <w:ind w:left="59"/>
        <w:jc w:val="both"/>
        <w:rPr>
          <w:sz w:val="24"/>
          <w:szCs w:val="24"/>
          <w:lang w:eastAsia="tr-TR"/>
        </w:rPr>
      </w:pPr>
      <w:r w:rsidRPr="00CC2F55">
        <w:rPr>
          <w:sz w:val="24"/>
          <w:szCs w:val="24"/>
          <w:lang w:eastAsia="tr-TR"/>
        </w:rPr>
        <w:t>Kalite Yönetim Sisteminin etkili şekilde işletilebilmesi ile süreçlerin işletilmesi ve kontrolü için gerekli personel tayin ile temin edilmektedir.</w:t>
      </w:r>
    </w:p>
    <w:p w14:paraId="64D78F0A" w14:textId="77777777" w:rsidR="009111FB" w:rsidRDefault="009111FB" w:rsidP="00D0582C">
      <w:pPr>
        <w:suppressAutoHyphens w:val="0"/>
        <w:autoSpaceDE w:val="0"/>
        <w:autoSpaceDN w:val="0"/>
        <w:adjustRightInd w:val="0"/>
        <w:spacing w:line="276" w:lineRule="auto"/>
        <w:ind w:left="59"/>
        <w:jc w:val="both"/>
        <w:rPr>
          <w:sz w:val="24"/>
          <w:szCs w:val="24"/>
          <w:lang w:eastAsia="tr-TR"/>
        </w:rPr>
      </w:pPr>
    </w:p>
    <w:p w14:paraId="3C9756BD" w14:textId="77777777" w:rsidR="009111FB" w:rsidRPr="002E3286" w:rsidRDefault="009111FB" w:rsidP="00D0582C">
      <w:pPr>
        <w:suppressAutoHyphens w:val="0"/>
        <w:autoSpaceDE w:val="0"/>
        <w:autoSpaceDN w:val="0"/>
        <w:adjustRightInd w:val="0"/>
        <w:spacing w:line="276" w:lineRule="auto"/>
        <w:ind w:left="59"/>
        <w:jc w:val="both"/>
        <w:rPr>
          <w:sz w:val="24"/>
          <w:szCs w:val="24"/>
          <w:lang w:eastAsia="tr-TR"/>
        </w:rPr>
      </w:pPr>
      <w:r w:rsidRPr="002E3286">
        <w:rPr>
          <w:sz w:val="24"/>
          <w:szCs w:val="24"/>
          <w:lang w:eastAsia="tr-TR"/>
        </w:rPr>
        <w:t>FTSO ‘nun üye odaklı hizmet anlayışını sürdürebilmek üzere benimsediği insan kaynakları politikası şu şekildedir;</w:t>
      </w:r>
    </w:p>
    <w:p w14:paraId="14E75DEA" w14:textId="77777777" w:rsidR="009111FB" w:rsidRPr="00C57908" w:rsidRDefault="009111FB" w:rsidP="00D0582C">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 xml:space="preserve">İşin gerektirdiği nitelik, yetenek ve bütçe imkânları doğrultusunda yeterli sayıda insan </w:t>
      </w:r>
      <w:r w:rsidRPr="00C57908">
        <w:rPr>
          <w:rFonts w:ascii="Times New Roman" w:hAnsi="Times New Roman" w:cs="Times New Roman"/>
          <w:sz w:val="24"/>
          <w:szCs w:val="24"/>
        </w:rPr>
        <w:tab/>
        <w:t>kaynağını istihdam etmek,</w:t>
      </w:r>
    </w:p>
    <w:p w14:paraId="0B0A97E7" w14:textId="77777777" w:rsidR="009111FB" w:rsidRPr="00C57908" w:rsidRDefault="009111FB" w:rsidP="00D0582C">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Hizmet içi eğitimlerle mesleki ve kişisel anlamda sürekli gelişim ortamı hazırlamak,</w:t>
      </w:r>
    </w:p>
    <w:p w14:paraId="30722DBE" w14:textId="77777777" w:rsidR="009111FB" w:rsidRPr="00C57908" w:rsidRDefault="009111FB" w:rsidP="00D0582C">
      <w:pPr>
        <w:pStyle w:val="ListeParagraf"/>
        <w:numPr>
          <w:ilvl w:val="0"/>
          <w:numId w:val="39"/>
        </w:numPr>
        <w:jc w:val="both"/>
        <w:rPr>
          <w:rFonts w:ascii="Times New Roman" w:hAnsi="Times New Roman" w:cs="Times New Roman"/>
        </w:rPr>
      </w:pPr>
      <w:r w:rsidRPr="00C57908">
        <w:rPr>
          <w:rFonts w:ascii="Times New Roman" w:hAnsi="Times New Roman" w:cs="Times New Roman"/>
          <w:sz w:val="24"/>
          <w:szCs w:val="24"/>
        </w:rPr>
        <w:t xml:space="preserve">Görev tanımının gerektirdiği sorumluluk, risk, deneyim ve liyakat doğrultusunda ücret </w:t>
      </w:r>
      <w:r w:rsidRPr="00C57908">
        <w:rPr>
          <w:rFonts w:ascii="Times New Roman" w:hAnsi="Times New Roman" w:cs="Times New Roman"/>
          <w:sz w:val="24"/>
          <w:szCs w:val="24"/>
        </w:rPr>
        <w:tab/>
        <w:t>politikası yürütmek,</w:t>
      </w:r>
    </w:p>
    <w:p w14:paraId="2751AE0A" w14:textId="77777777" w:rsidR="009111FB" w:rsidRPr="00C57908" w:rsidRDefault="009111FB" w:rsidP="00D0582C">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Çalışanların kurum aidiyetini ve motivasyonunu ön planda tutmak,</w:t>
      </w:r>
    </w:p>
    <w:p w14:paraId="038E6B36" w14:textId="77777777" w:rsidR="009111FB" w:rsidRPr="00C57908" w:rsidRDefault="009111FB" w:rsidP="00D0582C">
      <w:pPr>
        <w:pStyle w:val="ListeParagraf"/>
        <w:numPr>
          <w:ilvl w:val="0"/>
          <w:numId w:val="39"/>
        </w:numPr>
        <w:tabs>
          <w:tab w:val="left" w:pos="851"/>
        </w:tabs>
        <w:jc w:val="both"/>
        <w:rPr>
          <w:rFonts w:ascii="Times New Roman" w:hAnsi="Times New Roman" w:cs="Times New Roman"/>
          <w:sz w:val="24"/>
          <w:szCs w:val="24"/>
        </w:rPr>
      </w:pPr>
      <w:r w:rsidRPr="00C57908">
        <w:rPr>
          <w:rFonts w:ascii="Times New Roman" w:hAnsi="Times New Roman" w:cs="Times New Roman"/>
          <w:sz w:val="24"/>
          <w:szCs w:val="24"/>
        </w:rPr>
        <w:t xml:space="preserve">Çalışan performansını düzenli olarak izlemek, performansı doğrultusunda ceza-ödül </w:t>
      </w:r>
      <w:r w:rsidRPr="00C57908">
        <w:rPr>
          <w:rFonts w:ascii="Times New Roman" w:hAnsi="Times New Roman" w:cs="Times New Roman"/>
          <w:sz w:val="24"/>
          <w:szCs w:val="24"/>
        </w:rPr>
        <w:tab/>
        <w:t>uygulamak ve bununla ilgili açık iletişimi desteklemek,</w:t>
      </w:r>
    </w:p>
    <w:p w14:paraId="09B3A53A" w14:textId="77777777" w:rsidR="009111FB" w:rsidRPr="00C57908" w:rsidRDefault="009111FB" w:rsidP="00D0582C">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 xml:space="preserve">Çalışan öneri ve beklentilerini dikkate almak, </w:t>
      </w:r>
    </w:p>
    <w:p w14:paraId="4BD654CC" w14:textId="77777777" w:rsidR="009111FB" w:rsidRPr="00C57908" w:rsidRDefault="009111FB" w:rsidP="00D0582C">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Çalışanlar arasında fırsat eşitliği yaratmak,</w:t>
      </w:r>
    </w:p>
    <w:p w14:paraId="787FEED2" w14:textId="77777777" w:rsidR="009111FB" w:rsidRPr="00C57908" w:rsidRDefault="009111FB" w:rsidP="00D0582C">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Çalışma hayatı ile ilgili yasa ve kuralları tam olarak uygulamak,</w:t>
      </w:r>
    </w:p>
    <w:p w14:paraId="5EF9F0E3" w14:textId="77777777" w:rsidR="009111FB" w:rsidRPr="00C57908" w:rsidRDefault="009111FB" w:rsidP="00D0582C">
      <w:pPr>
        <w:pStyle w:val="ListeParagraf"/>
        <w:numPr>
          <w:ilvl w:val="0"/>
          <w:numId w:val="39"/>
        </w:numPr>
        <w:jc w:val="both"/>
        <w:rPr>
          <w:rFonts w:ascii="Times New Roman" w:hAnsi="Times New Roman" w:cs="Times New Roman"/>
          <w:sz w:val="24"/>
          <w:szCs w:val="24"/>
        </w:rPr>
      </w:pPr>
      <w:r w:rsidRPr="00C57908">
        <w:rPr>
          <w:rFonts w:ascii="Times New Roman" w:hAnsi="Times New Roman" w:cs="Times New Roman"/>
          <w:sz w:val="24"/>
          <w:szCs w:val="24"/>
        </w:rPr>
        <w:t>İnsan kaynakları politikasını gözden geçirmek ve sürekli iyileştirmektir.</w:t>
      </w:r>
    </w:p>
    <w:p w14:paraId="359B2562" w14:textId="77777777" w:rsidR="00A762A4" w:rsidRDefault="00A762A4" w:rsidP="00D0582C">
      <w:pPr>
        <w:spacing w:line="276" w:lineRule="auto"/>
        <w:ind w:left="59"/>
        <w:jc w:val="both"/>
        <w:rPr>
          <w:sz w:val="24"/>
          <w:szCs w:val="24"/>
        </w:rPr>
      </w:pPr>
    </w:p>
    <w:p w14:paraId="1BF5F02E" w14:textId="77777777" w:rsidR="00EC112A" w:rsidRPr="00A762A4" w:rsidRDefault="00EC112A" w:rsidP="00D0582C">
      <w:pPr>
        <w:spacing w:line="276" w:lineRule="auto"/>
        <w:ind w:left="59"/>
        <w:jc w:val="both"/>
        <w:rPr>
          <w:sz w:val="24"/>
          <w:szCs w:val="24"/>
        </w:rPr>
      </w:pPr>
    </w:p>
    <w:p w14:paraId="450BC471" w14:textId="77777777" w:rsidR="00A762A4" w:rsidRDefault="00A762A4" w:rsidP="00D0582C">
      <w:pPr>
        <w:pStyle w:val="GvdeMetni2"/>
        <w:numPr>
          <w:ilvl w:val="2"/>
          <w:numId w:val="18"/>
        </w:numPr>
        <w:spacing w:line="276" w:lineRule="auto"/>
        <w:ind w:right="284"/>
        <w:jc w:val="both"/>
        <w:rPr>
          <w:sz w:val="24"/>
          <w:lang w:eastAsia="tr-TR"/>
        </w:rPr>
      </w:pPr>
      <w:r>
        <w:rPr>
          <w:b/>
          <w:bCs/>
          <w:sz w:val="24"/>
          <w:szCs w:val="24"/>
          <w:lang w:eastAsia="tr-TR"/>
        </w:rPr>
        <w:t>ALTYAPI</w:t>
      </w:r>
    </w:p>
    <w:p w14:paraId="6F7BF193" w14:textId="77777777" w:rsidR="00B7726A" w:rsidRPr="003B739B" w:rsidRDefault="00A762A4" w:rsidP="00D0582C">
      <w:pPr>
        <w:jc w:val="both"/>
        <w:rPr>
          <w:sz w:val="24"/>
          <w:szCs w:val="24"/>
        </w:rPr>
      </w:pPr>
      <w:r w:rsidRPr="009B36C9">
        <w:rPr>
          <w:sz w:val="24"/>
          <w:szCs w:val="24"/>
        </w:rPr>
        <w:t>FTSO</w:t>
      </w:r>
      <w:r w:rsidRPr="00CC2F55">
        <w:rPr>
          <w:sz w:val="24"/>
          <w:szCs w:val="24"/>
        </w:rPr>
        <w:t>, süreçleri işletmek,</w:t>
      </w:r>
      <w:r>
        <w:rPr>
          <w:sz w:val="24"/>
          <w:szCs w:val="24"/>
        </w:rPr>
        <w:t xml:space="preserve"> </w:t>
      </w:r>
      <w:r w:rsidRPr="009B36C9">
        <w:rPr>
          <w:sz w:val="24"/>
          <w:szCs w:val="24"/>
        </w:rPr>
        <w:t xml:space="preserve">hizmetlerini gerçekleştirmek ve sürekliliğini sağlamak için gerekli bina, çalışma ortamı ve bununla ilgili tesisleri inşa etmiştir. </w:t>
      </w:r>
      <w:r w:rsidRPr="009B36C9">
        <w:rPr>
          <w:sz w:val="24"/>
          <w:szCs w:val="24"/>
          <w:lang w:eastAsia="tr-TR"/>
        </w:rPr>
        <w:t xml:space="preserve">FTSO’da, iç hizmetler birimi dışındaki diğer tüm birimlerde,  bilgisayar, telefon, ofis yazılımları, yazıcı, faks makinesi, fotokopi makinesi, e-posta, internet, elektronik ajanda, toplantı salonlarında projeksiyon cihazı, perde ve ses sistemi etkin olarak kullanılmaktadır. FTSO’da hizmetlerin kaliteli, etkin, verimli ve doğru şekilde sunulmasını </w:t>
      </w:r>
      <w:r>
        <w:rPr>
          <w:sz w:val="24"/>
          <w:szCs w:val="24"/>
          <w:lang w:eastAsia="tr-TR"/>
        </w:rPr>
        <w:t>s</w:t>
      </w:r>
      <w:r w:rsidRPr="009B36C9">
        <w:rPr>
          <w:sz w:val="24"/>
          <w:szCs w:val="24"/>
          <w:lang w:eastAsia="tr-TR"/>
        </w:rPr>
        <w:t xml:space="preserve">ağlayacak asgari alt yapı </w:t>
      </w:r>
      <w:r w:rsidRPr="003B739B">
        <w:rPr>
          <w:sz w:val="24"/>
          <w:szCs w:val="24"/>
          <w:lang w:eastAsia="tr-TR"/>
        </w:rPr>
        <w:t>şartları</w:t>
      </w:r>
      <w:r w:rsidR="003B739B" w:rsidRPr="003B739B">
        <w:rPr>
          <w:sz w:val="24"/>
          <w:szCs w:val="24"/>
          <w:lang w:eastAsia="tr-TR"/>
        </w:rPr>
        <w:t xml:space="preserve"> </w:t>
      </w:r>
      <w:r w:rsidR="003B739B" w:rsidRPr="003B739B">
        <w:rPr>
          <w:sz w:val="24"/>
          <w:szCs w:val="24"/>
        </w:rPr>
        <w:t xml:space="preserve">operasyonel ve destek </w:t>
      </w:r>
      <w:r w:rsidR="00B7726A" w:rsidRPr="003B739B">
        <w:rPr>
          <w:sz w:val="24"/>
          <w:szCs w:val="24"/>
        </w:rPr>
        <w:t>amaçlı yazılımlar olarak iki grupta toplanabilmektedir.</w:t>
      </w:r>
    </w:p>
    <w:p w14:paraId="00EF7C08" w14:textId="77777777" w:rsidR="00B7726A" w:rsidRPr="003B739B" w:rsidRDefault="00B7726A" w:rsidP="00D0582C">
      <w:pPr>
        <w:jc w:val="both"/>
        <w:rPr>
          <w:sz w:val="24"/>
          <w:szCs w:val="24"/>
        </w:rPr>
      </w:pPr>
    </w:p>
    <w:p w14:paraId="7E75FA79" w14:textId="77777777" w:rsidR="00B7726A" w:rsidRPr="00B7726A" w:rsidRDefault="00B7726A" w:rsidP="00D0582C">
      <w:pPr>
        <w:jc w:val="both"/>
        <w:rPr>
          <w:sz w:val="24"/>
          <w:szCs w:val="24"/>
        </w:rPr>
      </w:pPr>
      <w:r w:rsidRPr="003B739B">
        <w:rPr>
          <w:sz w:val="24"/>
          <w:szCs w:val="24"/>
        </w:rPr>
        <w:t>Operasyonel Yazılımlar:</w:t>
      </w:r>
    </w:p>
    <w:tbl>
      <w:tblPr>
        <w:tblW w:w="9639" w:type="dxa"/>
        <w:jc w:val="center"/>
        <w:tblBorders>
          <w:top w:val="double" w:sz="4" w:space="0" w:color="A0A8AB"/>
          <w:left w:val="double" w:sz="4" w:space="0" w:color="A0A8AB"/>
          <w:bottom w:val="double" w:sz="4" w:space="0" w:color="A0A8AB"/>
          <w:right w:val="double" w:sz="4" w:space="0" w:color="A0A8AB"/>
          <w:insideH w:val="double" w:sz="4" w:space="0" w:color="A0A8AB"/>
          <w:insideV w:val="double" w:sz="4" w:space="0" w:color="A0A8AB"/>
        </w:tblBorders>
        <w:tblLayout w:type="fixed"/>
        <w:tblCellMar>
          <w:left w:w="0" w:type="dxa"/>
          <w:right w:w="0" w:type="dxa"/>
        </w:tblCellMar>
        <w:tblLook w:val="04A0" w:firstRow="1" w:lastRow="0" w:firstColumn="1" w:lastColumn="0" w:noHBand="0" w:noVBand="1"/>
      </w:tblPr>
      <w:tblGrid>
        <w:gridCol w:w="4336"/>
        <w:gridCol w:w="5303"/>
      </w:tblGrid>
      <w:tr w:rsidR="00B7726A" w14:paraId="388A097F" w14:textId="77777777" w:rsidTr="00B7726A">
        <w:trPr>
          <w:trHeight w:val="260"/>
          <w:jc w:val="center"/>
        </w:trPr>
        <w:tc>
          <w:tcPr>
            <w:tcW w:w="4336" w:type="dxa"/>
            <w:shd w:val="clear" w:color="auto" w:fill="FFFF00"/>
            <w:tcMar>
              <w:top w:w="80" w:type="dxa"/>
              <w:left w:w="80" w:type="dxa"/>
              <w:bottom w:w="80" w:type="dxa"/>
              <w:right w:w="80" w:type="dxa"/>
            </w:tcMar>
          </w:tcPr>
          <w:p w14:paraId="0F16DD50" w14:textId="77777777" w:rsidR="00B7726A" w:rsidRPr="00B7726A" w:rsidRDefault="00B7726A" w:rsidP="00D0582C">
            <w:pPr>
              <w:pStyle w:val="TableStyle2"/>
              <w:tabs>
                <w:tab w:val="clear" w:pos="1267"/>
                <w:tab w:val="clear" w:pos="1333"/>
              </w:tabs>
              <w:jc w:val="both"/>
              <w:rPr>
                <w:rFonts w:ascii="Times New Roman" w:hAnsi="Times New Roman" w:cs="Times New Roman"/>
                <w:b/>
                <w:sz w:val="24"/>
                <w:szCs w:val="24"/>
              </w:rPr>
            </w:pPr>
            <w:r w:rsidRPr="00B7726A">
              <w:rPr>
                <w:rFonts w:ascii="Times New Roman" w:hAnsi="Times New Roman" w:cs="Times New Roman"/>
                <w:b/>
                <w:sz w:val="24"/>
                <w:szCs w:val="24"/>
              </w:rPr>
              <w:t>Program Adı</w:t>
            </w:r>
          </w:p>
        </w:tc>
        <w:tc>
          <w:tcPr>
            <w:tcW w:w="5303" w:type="dxa"/>
            <w:shd w:val="clear" w:color="auto" w:fill="FFFF00"/>
            <w:tcMar>
              <w:top w:w="80" w:type="dxa"/>
              <w:left w:w="80" w:type="dxa"/>
              <w:bottom w:w="80" w:type="dxa"/>
              <w:right w:w="80" w:type="dxa"/>
            </w:tcMar>
          </w:tcPr>
          <w:p w14:paraId="7B34ED8C" w14:textId="77777777" w:rsidR="00B7726A" w:rsidRPr="00B7726A" w:rsidRDefault="00B7726A" w:rsidP="00D0582C">
            <w:pPr>
              <w:pStyle w:val="TableStyle2"/>
              <w:tabs>
                <w:tab w:val="clear" w:pos="1267"/>
                <w:tab w:val="clear" w:pos="1333"/>
              </w:tabs>
              <w:jc w:val="both"/>
              <w:rPr>
                <w:rFonts w:ascii="Times New Roman" w:hAnsi="Times New Roman" w:cs="Times New Roman"/>
                <w:b/>
                <w:sz w:val="24"/>
                <w:szCs w:val="24"/>
              </w:rPr>
            </w:pPr>
            <w:r w:rsidRPr="00B7726A">
              <w:rPr>
                <w:rFonts w:ascii="Times New Roman" w:hAnsi="Times New Roman" w:cs="Times New Roman"/>
                <w:b/>
                <w:sz w:val="24"/>
                <w:szCs w:val="24"/>
              </w:rPr>
              <w:t>Kullanım Amacı</w:t>
            </w:r>
          </w:p>
        </w:tc>
      </w:tr>
      <w:tr w:rsidR="00B7726A" w14:paraId="2540C71B" w14:textId="77777777" w:rsidTr="00B7726A">
        <w:trPr>
          <w:trHeight w:val="260"/>
          <w:jc w:val="center"/>
        </w:trPr>
        <w:tc>
          <w:tcPr>
            <w:tcW w:w="4336" w:type="dxa"/>
            <w:shd w:val="clear" w:color="auto" w:fill="auto"/>
            <w:tcMar>
              <w:top w:w="80" w:type="dxa"/>
              <w:left w:w="80" w:type="dxa"/>
              <w:bottom w:w="80" w:type="dxa"/>
              <w:right w:w="80" w:type="dxa"/>
            </w:tcMar>
          </w:tcPr>
          <w:p w14:paraId="229B2DDF"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TOBB Net Üyelik Sistemi</w:t>
            </w:r>
          </w:p>
        </w:tc>
        <w:tc>
          <w:tcPr>
            <w:tcW w:w="5303" w:type="dxa"/>
            <w:shd w:val="clear" w:color="auto" w:fill="auto"/>
            <w:tcMar>
              <w:top w:w="80" w:type="dxa"/>
              <w:left w:w="80" w:type="dxa"/>
              <w:bottom w:w="80" w:type="dxa"/>
              <w:right w:w="80" w:type="dxa"/>
            </w:tcMar>
          </w:tcPr>
          <w:p w14:paraId="363B8A98"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Üye Hizmetleri</w:t>
            </w:r>
          </w:p>
        </w:tc>
      </w:tr>
      <w:tr w:rsidR="00B7726A" w14:paraId="544AADD7" w14:textId="77777777" w:rsidTr="00B7726A">
        <w:trPr>
          <w:trHeight w:val="262"/>
          <w:jc w:val="center"/>
        </w:trPr>
        <w:tc>
          <w:tcPr>
            <w:tcW w:w="4336" w:type="dxa"/>
            <w:shd w:val="clear" w:color="auto" w:fill="auto"/>
            <w:tcMar>
              <w:top w:w="80" w:type="dxa"/>
              <w:left w:w="80" w:type="dxa"/>
              <w:bottom w:w="80" w:type="dxa"/>
              <w:right w:w="80" w:type="dxa"/>
            </w:tcMar>
          </w:tcPr>
          <w:p w14:paraId="41232123"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 xml:space="preserve">TOBB </w:t>
            </w:r>
            <w:r w:rsidRPr="00B46CBD">
              <w:rPr>
                <w:rFonts w:ascii="Times New Roman" w:hAnsi="Times New Roman" w:cs="Times New Roman"/>
                <w:sz w:val="24"/>
                <w:szCs w:val="24"/>
              </w:rPr>
              <w:t>Sigortacılık</w:t>
            </w:r>
            <w:r w:rsidR="00CA7CA0" w:rsidRPr="00B46CBD">
              <w:rPr>
                <w:rFonts w:ascii="Times New Roman" w:hAnsi="Times New Roman" w:cs="Times New Roman"/>
                <w:sz w:val="24"/>
                <w:szCs w:val="24"/>
              </w:rPr>
              <w:t xml:space="preserve"> (AEKS)</w:t>
            </w:r>
          </w:p>
        </w:tc>
        <w:tc>
          <w:tcPr>
            <w:tcW w:w="5303" w:type="dxa"/>
            <w:shd w:val="clear" w:color="auto" w:fill="auto"/>
            <w:tcMar>
              <w:top w:w="80" w:type="dxa"/>
              <w:left w:w="80" w:type="dxa"/>
              <w:bottom w:w="80" w:type="dxa"/>
              <w:right w:w="80" w:type="dxa"/>
            </w:tcMar>
          </w:tcPr>
          <w:p w14:paraId="7BBB1CBE"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Sigorta Acenteleri Denetim/Takip</w:t>
            </w:r>
          </w:p>
        </w:tc>
      </w:tr>
      <w:tr w:rsidR="00B7726A" w14:paraId="0B5AA0D6" w14:textId="77777777" w:rsidTr="00B7726A">
        <w:trPr>
          <w:trHeight w:val="262"/>
          <w:jc w:val="center"/>
        </w:trPr>
        <w:tc>
          <w:tcPr>
            <w:tcW w:w="4336" w:type="dxa"/>
            <w:shd w:val="clear" w:color="auto" w:fill="EEEEEE"/>
            <w:tcMar>
              <w:top w:w="80" w:type="dxa"/>
              <w:left w:w="80" w:type="dxa"/>
              <w:bottom w:w="80" w:type="dxa"/>
              <w:right w:w="80" w:type="dxa"/>
            </w:tcMar>
          </w:tcPr>
          <w:p w14:paraId="4FFC0505" w14:textId="7B1F0A21" w:rsidR="00EE53CD" w:rsidRPr="00EE53CD" w:rsidRDefault="00EE53CD" w:rsidP="00D0582C">
            <w:pPr>
              <w:pStyle w:val="TableStyle2"/>
              <w:tabs>
                <w:tab w:val="clear" w:pos="1267"/>
                <w:tab w:val="clear" w:pos="1333"/>
              </w:tabs>
              <w:jc w:val="both"/>
              <w:rPr>
                <w:rFonts w:ascii="Times New Roman" w:hAnsi="Times New Roman" w:cs="Times New Roman"/>
                <w:sz w:val="24"/>
                <w:szCs w:val="24"/>
              </w:rPr>
            </w:pPr>
            <w:r w:rsidRPr="00D07DFE">
              <w:rPr>
                <w:rFonts w:ascii="Times New Roman" w:hAnsi="Times New Roman" w:cs="Times New Roman"/>
                <w:sz w:val="24"/>
                <w:szCs w:val="24"/>
              </w:rPr>
              <w:t>Sanayi Bilgi Sistemi</w:t>
            </w:r>
          </w:p>
        </w:tc>
        <w:tc>
          <w:tcPr>
            <w:tcW w:w="5303" w:type="dxa"/>
            <w:shd w:val="clear" w:color="auto" w:fill="EEEEEE"/>
            <w:tcMar>
              <w:top w:w="80" w:type="dxa"/>
              <w:left w:w="80" w:type="dxa"/>
              <w:bottom w:w="80" w:type="dxa"/>
              <w:right w:w="80" w:type="dxa"/>
            </w:tcMar>
          </w:tcPr>
          <w:p w14:paraId="12596A95"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Kapasite Raporu(Sanayi Belgesi)</w:t>
            </w:r>
          </w:p>
        </w:tc>
      </w:tr>
      <w:tr w:rsidR="00B7726A" w14:paraId="779D227B" w14:textId="77777777" w:rsidTr="00B7726A">
        <w:trPr>
          <w:trHeight w:val="262"/>
          <w:jc w:val="center"/>
        </w:trPr>
        <w:tc>
          <w:tcPr>
            <w:tcW w:w="4336" w:type="dxa"/>
            <w:shd w:val="clear" w:color="auto" w:fill="auto"/>
            <w:tcMar>
              <w:top w:w="80" w:type="dxa"/>
              <w:left w:w="80" w:type="dxa"/>
              <w:bottom w:w="80" w:type="dxa"/>
              <w:right w:w="80" w:type="dxa"/>
            </w:tcMar>
          </w:tcPr>
          <w:p w14:paraId="2ED8E8E4"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TOBB İş Makinaları Bilgi Sistemi</w:t>
            </w:r>
          </w:p>
        </w:tc>
        <w:tc>
          <w:tcPr>
            <w:tcW w:w="5303" w:type="dxa"/>
            <w:shd w:val="clear" w:color="auto" w:fill="auto"/>
            <w:tcMar>
              <w:top w:w="80" w:type="dxa"/>
              <w:left w:w="80" w:type="dxa"/>
              <w:bottom w:w="80" w:type="dxa"/>
              <w:right w:w="80" w:type="dxa"/>
            </w:tcMar>
          </w:tcPr>
          <w:p w14:paraId="526B40AE"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İş Makinaları Sistemi</w:t>
            </w:r>
          </w:p>
        </w:tc>
      </w:tr>
      <w:tr w:rsidR="00B7726A" w14:paraId="6422F822" w14:textId="77777777" w:rsidTr="00B7726A">
        <w:trPr>
          <w:trHeight w:val="262"/>
          <w:jc w:val="center"/>
        </w:trPr>
        <w:tc>
          <w:tcPr>
            <w:tcW w:w="4336" w:type="dxa"/>
            <w:shd w:val="clear" w:color="auto" w:fill="EEEEEE"/>
            <w:tcMar>
              <w:top w:w="80" w:type="dxa"/>
              <w:left w:w="80" w:type="dxa"/>
              <w:bottom w:w="80" w:type="dxa"/>
              <w:right w:w="80" w:type="dxa"/>
            </w:tcMar>
          </w:tcPr>
          <w:p w14:paraId="6240CFA1" w14:textId="46919BE0" w:rsidR="00EE53CD" w:rsidRPr="00B7726A" w:rsidRDefault="00EE53CD" w:rsidP="00D0582C">
            <w:pPr>
              <w:pStyle w:val="TableStyle2"/>
              <w:tabs>
                <w:tab w:val="clear" w:pos="1267"/>
                <w:tab w:val="clear" w:pos="1333"/>
              </w:tabs>
              <w:jc w:val="both"/>
              <w:rPr>
                <w:rFonts w:ascii="Times New Roman" w:hAnsi="Times New Roman" w:cs="Times New Roman"/>
                <w:sz w:val="24"/>
                <w:szCs w:val="24"/>
              </w:rPr>
            </w:pPr>
            <w:r w:rsidRPr="00D07DFE">
              <w:rPr>
                <w:rFonts w:ascii="Times New Roman" w:hAnsi="Times New Roman" w:cs="Times New Roman"/>
                <w:sz w:val="24"/>
                <w:szCs w:val="24"/>
              </w:rPr>
              <w:t>Sanayi Bilgi Sistemi</w:t>
            </w:r>
          </w:p>
        </w:tc>
        <w:tc>
          <w:tcPr>
            <w:tcW w:w="5303" w:type="dxa"/>
            <w:shd w:val="clear" w:color="auto" w:fill="EEEEEE"/>
            <w:tcMar>
              <w:top w:w="80" w:type="dxa"/>
              <w:left w:w="80" w:type="dxa"/>
              <w:bottom w:w="80" w:type="dxa"/>
              <w:right w:w="80" w:type="dxa"/>
            </w:tcMar>
          </w:tcPr>
          <w:p w14:paraId="6B6A3292"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Yerli Malı Belgesi</w:t>
            </w:r>
          </w:p>
        </w:tc>
      </w:tr>
      <w:tr w:rsidR="00B7726A" w14:paraId="0EBB001C" w14:textId="77777777" w:rsidTr="00B7726A">
        <w:trPr>
          <w:trHeight w:val="262"/>
          <w:jc w:val="center"/>
        </w:trPr>
        <w:tc>
          <w:tcPr>
            <w:tcW w:w="4336" w:type="dxa"/>
            <w:shd w:val="clear" w:color="auto" w:fill="auto"/>
            <w:tcMar>
              <w:top w:w="80" w:type="dxa"/>
              <w:left w:w="80" w:type="dxa"/>
              <w:bottom w:w="80" w:type="dxa"/>
              <w:right w:w="80" w:type="dxa"/>
            </w:tcMar>
          </w:tcPr>
          <w:p w14:paraId="2C961C2D" w14:textId="77777777" w:rsidR="00B7726A" w:rsidRPr="00CA7CA0" w:rsidRDefault="00B7726A" w:rsidP="00D0582C">
            <w:pPr>
              <w:pStyle w:val="TableStyle2"/>
              <w:tabs>
                <w:tab w:val="clear" w:pos="1267"/>
                <w:tab w:val="clear" w:pos="1333"/>
              </w:tabs>
              <w:jc w:val="both"/>
              <w:rPr>
                <w:rFonts w:ascii="Times New Roman" w:hAnsi="Times New Roman" w:cs="Times New Roman"/>
                <w:sz w:val="24"/>
                <w:szCs w:val="24"/>
              </w:rPr>
            </w:pPr>
            <w:r w:rsidRPr="00B46CBD">
              <w:rPr>
                <w:rFonts w:ascii="Times New Roman" w:hAnsi="Times New Roman" w:cs="Times New Roman"/>
                <w:sz w:val="24"/>
                <w:szCs w:val="24"/>
              </w:rPr>
              <w:t xml:space="preserve">TOBB </w:t>
            </w:r>
            <w:r w:rsidR="00CA7CA0" w:rsidRPr="00B46CBD">
              <w:rPr>
                <w:rFonts w:ascii="Times New Roman" w:hAnsi="Times New Roman" w:cs="Times New Roman"/>
                <w:sz w:val="24"/>
                <w:szCs w:val="24"/>
              </w:rPr>
              <w:t>Menşe ve Dolaşım Belgeleri Otmomasyon Sistemi (MEDOS)</w:t>
            </w:r>
          </w:p>
        </w:tc>
        <w:tc>
          <w:tcPr>
            <w:tcW w:w="5303" w:type="dxa"/>
            <w:shd w:val="clear" w:color="auto" w:fill="auto"/>
            <w:tcMar>
              <w:top w:w="80" w:type="dxa"/>
              <w:left w:w="80" w:type="dxa"/>
              <w:bottom w:w="80" w:type="dxa"/>
              <w:right w:w="80" w:type="dxa"/>
            </w:tcMar>
          </w:tcPr>
          <w:p w14:paraId="15C3AC70"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Dış Ticaret Belgeleri</w:t>
            </w:r>
          </w:p>
        </w:tc>
      </w:tr>
      <w:tr w:rsidR="00B7726A" w14:paraId="11EC19EB" w14:textId="77777777" w:rsidTr="00B7726A">
        <w:trPr>
          <w:trHeight w:val="262"/>
          <w:jc w:val="center"/>
        </w:trPr>
        <w:tc>
          <w:tcPr>
            <w:tcW w:w="4336" w:type="dxa"/>
            <w:shd w:val="clear" w:color="auto" w:fill="auto"/>
            <w:tcMar>
              <w:top w:w="80" w:type="dxa"/>
              <w:left w:w="80" w:type="dxa"/>
              <w:bottom w:w="80" w:type="dxa"/>
              <w:right w:w="80" w:type="dxa"/>
            </w:tcMar>
          </w:tcPr>
          <w:p w14:paraId="36FFE739" w14:textId="77777777" w:rsidR="00B7726A" w:rsidRPr="00933633" w:rsidRDefault="00CA7CA0" w:rsidP="00D0582C">
            <w:pPr>
              <w:pStyle w:val="TableStyle2"/>
              <w:tabs>
                <w:tab w:val="clear" w:pos="1267"/>
                <w:tab w:val="clear" w:pos="1333"/>
              </w:tabs>
              <w:jc w:val="both"/>
              <w:rPr>
                <w:rFonts w:ascii="Times New Roman" w:hAnsi="Times New Roman" w:cs="Times New Roman"/>
                <w:sz w:val="24"/>
                <w:szCs w:val="24"/>
              </w:rPr>
            </w:pPr>
            <w:r w:rsidRPr="00933633">
              <w:rPr>
                <w:rFonts w:ascii="Times New Roman" w:hAnsi="Times New Roman" w:cs="Times New Roman"/>
                <w:sz w:val="24"/>
                <w:szCs w:val="24"/>
              </w:rPr>
              <w:t xml:space="preserve">TOBB </w:t>
            </w:r>
            <w:r w:rsidR="00B7726A" w:rsidRPr="00933633">
              <w:rPr>
                <w:rFonts w:ascii="Times New Roman" w:hAnsi="Times New Roman" w:cs="Times New Roman"/>
                <w:sz w:val="24"/>
                <w:szCs w:val="24"/>
              </w:rPr>
              <w:t>Elektronik Belge Yönetim Sistemi</w:t>
            </w:r>
          </w:p>
        </w:tc>
        <w:tc>
          <w:tcPr>
            <w:tcW w:w="5303" w:type="dxa"/>
            <w:shd w:val="clear" w:color="auto" w:fill="auto"/>
            <w:tcMar>
              <w:top w:w="80" w:type="dxa"/>
              <w:left w:w="80" w:type="dxa"/>
              <w:bottom w:w="80" w:type="dxa"/>
              <w:right w:w="80" w:type="dxa"/>
            </w:tcMar>
          </w:tcPr>
          <w:p w14:paraId="12564044" w14:textId="77777777" w:rsidR="00B7726A" w:rsidRPr="00933633" w:rsidRDefault="00B7726A" w:rsidP="00D0582C">
            <w:pPr>
              <w:pStyle w:val="TableStyle2"/>
              <w:tabs>
                <w:tab w:val="clear" w:pos="1267"/>
                <w:tab w:val="clear" w:pos="1333"/>
              </w:tabs>
              <w:jc w:val="both"/>
              <w:rPr>
                <w:rFonts w:ascii="Times New Roman" w:hAnsi="Times New Roman" w:cs="Times New Roman"/>
                <w:sz w:val="24"/>
                <w:szCs w:val="24"/>
              </w:rPr>
            </w:pPr>
            <w:r w:rsidRPr="00933633">
              <w:rPr>
                <w:rFonts w:ascii="Times New Roman" w:hAnsi="Times New Roman" w:cs="Times New Roman"/>
                <w:sz w:val="24"/>
                <w:szCs w:val="24"/>
              </w:rPr>
              <w:t>Belge Yönetimi</w:t>
            </w:r>
          </w:p>
        </w:tc>
      </w:tr>
      <w:tr w:rsidR="00BF6C42" w14:paraId="6220F4B8" w14:textId="77777777" w:rsidTr="00B7726A">
        <w:trPr>
          <w:trHeight w:val="262"/>
          <w:jc w:val="center"/>
        </w:trPr>
        <w:tc>
          <w:tcPr>
            <w:tcW w:w="4336" w:type="dxa"/>
            <w:shd w:val="clear" w:color="auto" w:fill="auto"/>
            <w:tcMar>
              <w:top w:w="80" w:type="dxa"/>
              <w:left w:w="80" w:type="dxa"/>
              <w:bottom w:w="80" w:type="dxa"/>
              <w:right w:w="80" w:type="dxa"/>
            </w:tcMar>
          </w:tcPr>
          <w:p w14:paraId="29AAFC1A" w14:textId="77777777" w:rsidR="00BF6C42" w:rsidRPr="00933633" w:rsidRDefault="00BF6C42" w:rsidP="00D0582C">
            <w:pPr>
              <w:pStyle w:val="TableStyle2"/>
              <w:tabs>
                <w:tab w:val="clear" w:pos="1267"/>
                <w:tab w:val="clear" w:pos="1333"/>
              </w:tabs>
              <w:jc w:val="both"/>
              <w:rPr>
                <w:rFonts w:ascii="Times New Roman" w:hAnsi="Times New Roman" w:cs="Times New Roman"/>
                <w:sz w:val="24"/>
                <w:szCs w:val="24"/>
              </w:rPr>
            </w:pPr>
            <w:r w:rsidRPr="00933633">
              <w:rPr>
                <w:rFonts w:ascii="Times New Roman" w:hAnsi="Times New Roman" w:cs="Times New Roman"/>
                <w:sz w:val="24"/>
                <w:szCs w:val="24"/>
              </w:rPr>
              <w:t>STAUM TOBB</w:t>
            </w:r>
          </w:p>
        </w:tc>
        <w:tc>
          <w:tcPr>
            <w:tcW w:w="5303" w:type="dxa"/>
            <w:shd w:val="clear" w:color="auto" w:fill="auto"/>
            <w:tcMar>
              <w:top w:w="80" w:type="dxa"/>
              <w:left w:w="80" w:type="dxa"/>
              <w:bottom w:w="80" w:type="dxa"/>
              <w:right w:w="80" w:type="dxa"/>
            </w:tcMar>
          </w:tcPr>
          <w:p w14:paraId="1F963FF9" w14:textId="77777777" w:rsidR="00BF6C42" w:rsidRPr="00933633" w:rsidRDefault="00BF6C42" w:rsidP="00D0582C">
            <w:pPr>
              <w:pStyle w:val="TableStyle2"/>
              <w:tabs>
                <w:tab w:val="clear" w:pos="1267"/>
                <w:tab w:val="clear" w:pos="1333"/>
              </w:tabs>
              <w:jc w:val="both"/>
              <w:rPr>
                <w:rFonts w:ascii="Times New Roman" w:hAnsi="Times New Roman" w:cs="Times New Roman"/>
                <w:sz w:val="24"/>
                <w:szCs w:val="24"/>
              </w:rPr>
            </w:pPr>
            <w:r w:rsidRPr="00933633">
              <w:rPr>
                <w:rFonts w:ascii="Times New Roman" w:hAnsi="Times New Roman" w:cs="Times New Roman"/>
                <w:sz w:val="24"/>
                <w:szCs w:val="24"/>
              </w:rPr>
              <w:t>Sayısal Takograf ve Dijital Ehliyet İşlemler</w:t>
            </w:r>
          </w:p>
        </w:tc>
      </w:tr>
      <w:tr w:rsidR="00BF6C42" w14:paraId="5F131B93" w14:textId="77777777" w:rsidTr="00B7726A">
        <w:trPr>
          <w:trHeight w:val="262"/>
          <w:jc w:val="center"/>
        </w:trPr>
        <w:tc>
          <w:tcPr>
            <w:tcW w:w="4336" w:type="dxa"/>
            <w:shd w:val="clear" w:color="auto" w:fill="auto"/>
            <w:tcMar>
              <w:top w:w="80" w:type="dxa"/>
              <w:left w:w="80" w:type="dxa"/>
              <w:bottom w:w="80" w:type="dxa"/>
              <w:right w:w="80" w:type="dxa"/>
            </w:tcMar>
          </w:tcPr>
          <w:p w14:paraId="255918B4" w14:textId="77777777" w:rsidR="00BF6C42" w:rsidRPr="00933633" w:rsidRDefault="00BF6C42" w:rsidP="00D0582C">
            <w:pPr>
              <w:pStyle w:val="TableStyle2"/>
              <w:tabs>
                <w:tab w:val="clear" w:pos="1267"/>
                <w:tab w:val="clear" w:pos="1333"/>
              </w:tabs>
              <w:jc w:val="both"/>
              <w:rPr>
                <w:rFonts w:ascii="Times New Roman" w:hAnsi="Times New Roman" w:cs="Times New Roman"/>
                <w:sz w:val="24"/>
                <w:szCs w:val="24"/>
              </w:rPr>
            </w:pPr>
            <w:r w:rsidRPr="00933633">
              <w:rPr>
                <w:rFonts w:ascii="Times New Roman" w:hAnsi="Times New Roman" w:cs="Times New Roman"/>
                <w:sz w:val="24"/>
                <w:szCs w:val="24"/>
              </w:rPr>
              <w:t>UNET</w:t>
            </w:r>
          </w:p>
        </w:tc>
        <w:tc>
          <w:tcPr>
            <w:tcW w:w="5303" w:type="dxa"/>
            <w:shd w:val="clear" w:color="auto" w:fill="auto"/>
            <w:tcMar>
              <w:top w:w="80" w:type="dxa"/>
              <w:left w:w="80" w:type="dxa"/>
              <w:bottom w:w="80" w:type="dxa"/>
              <w:right w:w="80" w:type="dxa"/>
            </w:tcMar>
          </w:tcPr>
          <w:p w14:paraId="66156D68" w14:textId="77777777" w:rsidR="00BF6C42" w:rsidRPr="00933633" w:rsidRDefault="00BF6C42" w:rsidP="00D0582C">
            <w:pPr>
              <w:pStyle w:val="TableStyle2"/>
              <w:tabs>
                <w:tab w:val="clear" w:pos="1267"/>
                <w:tab w:val="clear" w:pos="1333"/>
              </w:tabs>
              <w:jc w:val="both"/>
              <w:rPr>
                <w:rFonts w:ascii="Times New Roman" w:hAnsi="Times New Roman" w:cs="Times New Roman"/>
                <w:sz w:val="24"/>
                <w:szCs w:val="24"/>
              </w:rPr>
            </w:pPr>
            <w:r w:rsidRPr="00933633">
              <w:rPr>
                <w:rFonts w:ascii="Times New Roman" w:hAnsi="Times New Roman" w:cs="Times New Roman"/>
                <w:sz w:val="24"/>
                <w:szCs w:val="24"/>
              </w:rPr>
              <w:t>K Belgesi İşlemleri</w:t>
            </w:r>
          </w:p>
        </w:tc>
      </w:tr>
      <w:tr w:rsidR="00BF6C42" w14:paraId="61C0E227" w14:textId="77777777" w:rsidTr="00B7726A">
        <w:trPr>
          <w:trHeight w:val="262"/>
          <w:jc w:val="center"/>
        </w:trPr>
        <w:tc>
          <w:tcPr>
            <w:tcW w:w="4336" w:type="dxa"/>
            <w:shd w:val="clear" w:color="auto" w:fill="auto"/>
            <w:tcMar>
              <w:top w:w="80" w:type="dxa"/>
              <w:left w:w="80" w:type="dxa"/>
              <w:bottom w:w="80" w:type="dxa"/>
              <w:right w:w="80" w:type="dxa"/>
            </w:tcMar>
          </w:tcPr>
          <w:p w14:paraId="7B15CCB6" w14:textId="77777777" w:rsidR="00BF6C42" w:rsidRPr="00933633" w:rsidRDefault="00BF6C42" w:rsidP="00D0582C">
            <w:pPr>
              <w:pStyle w:val="TableStyle2"/>
              <w:tabs>
                <w:tab w:val="clear" w:pos="1267"/>
                <w:tab w:val="clear" w:pos="1333"/>
              </w:tabs>
              <w:jc w:val="both"/>
              <w:rPr>
                <w:rFonts w:ascii="Times New Roman" w:hAnsi="Times New Roman" w:cs="Times New Roman"/>
                <w:sz w:val="24"/>
                <w:szCs w:val="24"/>
              </w:rPr>
            </w:pPr>
            <w:r w:rsidRPr="00933633">
              <w:rPr>
                <w:rFonts w:ascii="Times New Roman" w:hAnsi="Times New Roman" w:cs="Times New Roman"/>
                <w:sz w:val="24"/>
                <w:szCs w:val="24"/>
              </w:rPr>
              <w:t>TOBB MEYBEM</w:t>
            </w:r>
          </w:p>
        </w:tc>
        <w:tc>
          <w:tcPr>
            <w:tcW w:w="5303" w:type="dxa"/>
            <w:shd w:val="clear" w:color="auto" w:fill="auto"/>
            <w:tcMar>
              <w:top w:w="80" w:type="dxa"/>
              <w:left w:w="80" w:type="dxa"/>
              <w:bottom w:w="80" w:type="dxa"/>
              <w:right w:w="80" w:type="dxa"/>
            </w:tcMar>
          </w:tcPr>
          <w:p w14:paraId="0E5B5B0E" w14:textId="77777777" w:rsidR="00BF6C42" w:rsidRPr="00933633" w:rsidRDefault="00BF6C42" w:rsidP="00D0582C">
            <w:pPr>
              <w:pStyle w:val="TableStyle2"/>
              <w:tabs>
                <w:tab w:val="clear" w:pos="1267"/>
                <w:tab w:val="clear" w:pos="1333"/>
              </w:tabs>
              <w:jc w:val="both"/>
              <w:rPr>
                <w:rFonts w:ascii="Times New Roman" w:hAnsi="Times New Roman" w:cs="Times New Roman"/>
                <w:sz w:val="24"/>
                <w:szCs w:val="24"/>
              </w:rPr>
            </w:pPr>
            <w:r w:rsidRPr="00933633">
              <w:rPr>
                <w:rFonts w:ascii="Times New Roman" w:hAnsi="Times New Roman" w:cs="Times New Roman"/>
                <w:sz w:val="24"/>
                <w:szCs w:val="24"/>
              </w:rPr>
              <w:t>Mesleki Yeterlilik Sınav Talepleri</w:t>
            </w:r>
          </w:p>
        </w:tc>
      </w:tr>
    </w:tbl>
    <w:p w14:paraId="3FB0E99B" w14:textId="77777777" w:rsidR="00A762A4" w:rsidRDefault="00A762A4" w:rsidP="00D0582C">
      <w:pPr>
        <w:suppressAutoHyphens w:val="0"/>
        <w:spacing w:line="276" w:lineRule="auto"/>
        <w:ind w:right="284"/>
        <w:jc w:val="both"/>
      </w:pPr>
    </w:p>
    <w:p w14:paraId="00FEA752" w14:textId="77777777" w:rsidR="00B7726A" w:rsidRDefault="00B7726A" w:rsidP="00D0582C">
      <w:pPr>
        <w:suppressAutoHyphens w:val="0"/>
        <w:spacing w:line="276" w:lineRule="auto"/>
        <w:ind w:right="284"/>
        <w:jc w:val="both"/>
      </w:pPr>
    </w:p>
    <w:p w14:paraId="44659742" w14:textId="77777777" w:rsidR="00B7726A" w:rsidRPr="00B7726A" w:rsidRDefault="00B7726A" w:rsidP="00D0582C">
      <w:pPr>
        <w:suppressAutoHyphens w:val="0"/>
        <w:spacing w:line="276" w:lineRule="auto"/>
        <w:ind w:right="284"/>
        <w:jc w:val="both"/>
        <w:rPr>
          <w:sz w:val="24"/>
          <w:szCs w:val="24"/>
        </w:rPr>
      </w:pPr>
      <w:r w:rsidRPr="003B739B">
        <w:rPr>
          <w:sz w:val="24"/>
          <w:szCs w:val="24"/>
        </w:rPr>
        <w:t>Destek Yazılımlar;</w:t>
      </w:r>
    </w:p>
    <w:tbl>
      <w:tblPr>
        <w:tblW w:w="9639" w:type="dxa"/>
        <w:jc w:val="center"/>
        <w:tblBorders>
          <w:top w:val="double" w:sz="4" w:space="0" w:color="A0A8AB"/>
          <w:left w:val="double" w:sz="4" w:space="0" w:color="A0A8AB"/>
          <w:bottom w:val="double" w:sz="4" w:space="0" w:color="A0A8AB"/>
          <w:right w:val="double" w:sz="4" w:space="0" w:color="A0A8AB"/>
          <w:insideH w:val="double" w:sz="4" w:space="0" w:color="A0A8AB"/>
          <w:insideV w:val="double" w:sz="4" w:space="0" w:color="A0A8AB"/>
        </w:tblBorders>
        <w:tblLayout w:type="fixed"/>
        <w:tblCellMar>
          <w:left w:w="0" w:type="dxa"/>
          <w:right w:w="0" w:type="dxa"/>
        </w:tblCellMar>
        <w:tblLook w:val="04A0" w:firstRow="1" w:lastRow="0" w:firstColumn="1" w:lastColumn="0" w:noHBand="0" w:noVBand="1"/>
      </w:tblPr>
      <w:tblGrid>
        <w:gridCol w:w="4336"/>
        <w:gridCol w:w="5303"/>
      </w:tblGrid>
      <w:tr w:rsidR="00B7726A" w14:paraId="0CB7531E" w14:textId="77777777" w:rsidTr="00B7726A">
        <w:trPr>
          <w:trHeight w:val="253"/>
          <w:jc w:val="center"/>
        </w:trPr>
        <w:tc>
          <w:tcPr>
            <w:tcW w:w="4336" w:type="dxa"/>
            <w:shd w:val="clear" w:color="auto" w:fill="D6E3BC" w:themeFill="accent3" w:themeFillTint="66"/>
            <w:tcMar>
              <w:top w:w="80" w:type="dxa"/>
              <w:left w:w="80" w:type="dxa"/>
              <w:bottom w:w="80" w:type="dxa"/>
              <w:right w:w="80" w:type="dxa"/>
            </w:tcMar>
          </w:tcPr>
          <w:p w14:paraId="086887BD"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Program Adı</w:t>
            </w:r>
          </w:p>
        </w:tc>
        <w:tc>
          <w:tcPr>
            <w:tcW w:w="5303" w:type="dxa"/>
            <w:shd w:val="clear" w:color="auto" w:fill="D6E3BC" w:themeFill="accent3" w:themeFillTint="66"/>
            <w:tcMar>
              <w:top w:w="80" w:type="dxa"/>
              <w:left w:w="80" w:type="dxa"/>
              <w:bottom w:w="80" w:type="dxa"/>
              <w:right w:w="80" w:type="dxa"/>
            </w:tcMar>
          </w:tcPr>
          <w:p w14:paraId="2D2C048D"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Kullanım Amacı</w:t>
            </w:r>
          </w:p>
        </w:tc>
      </w:tr>
      <w:tr w:rsidR="00EE6AAD" w14:paraId="60860B47" w14:textId="77777777" w:rsidTr="00B7726A">
        <w:trPr>
          <w:trHeight w:val="253"/>
          <w:jc w:val="center"/>
        </w:trPr>
        <w:tc>
          <w:tcPr>
            <w:tcW w:w="4336" w:type="dxa"/>
            <w:shd w:val="clear" w:color="auto" w:fill="auto"/>
            <w:tcMar>
              <w:top w:w="80" w:type="dxa"/>
              <w:left w:w="80" w:type="dxa"/>
              <w:bottom w:w="80" w:type="dxa"/>
              <w:right w:w="80" w:type="dxa"/>
            </w:tcMar>
          </w:tcPr>
          <w:p w14:paraId="6FFC5AB8" w14:textId="77777777" w:rsidR="00EE6AAD" w:rsidRPr="0075219E" w:rsidRDefault="00EE6AAD" w:rsidP="00D0582C">
            <w:pPr>
              <w:pStyle w:val="TableStyle2"/>
              <w:tabs>
                <w:tab w:val="clear" w:pos="1267"/>
                <w:tab w:val="clear" w:pos="1333"/>
              </w:tabs>
              <w:jc w:val="both"/>
            </w:pPr>
            <w:r w:rsidRPr="0075219E">
              <w:t>Mersis Ticaret Sicil</w:t>
            </w:r>
          </w:p>
        </w:tc>
        <w:tc>
          <w:tcPr>
            <w:tcW w:w="5303" w:type="dxa"/>
            <w:shd w:val="clear" w:color="auto" w:fill="auto"/>
            <w:tcMar>
              <w:top w:w="80" w:type="dxa"/>
              <w:left w:w="80" w:type="dxa"/>
              <w:bottom w:w="80" w:type="dxa"/>
              <w:right w:w="80" w:type="dxa"/>
            </w:tcMar>
          </w:tcPr>
          <w:p w14:paraId="3F314738" w14:textId="77777777" w:rsidR="00EE6AAD" w:rsidRPr="0075219E" w:rsidRDefault="00EE6AAD" w:rsidP="00D0582C">
            <w:pPr>
              <w:pStyle w:val="TableStyle2"/>
              <w:tabs>
                <w:tab w:val="clear" w:pos="1267"/>
                <w:tab w:val="clear" w:pos="1333"/>
              </w:tabs>
              <w:jc w:val="both"/>
            </w:pPr>
            <w:r w:rsidRPr="0075219E">
              <w:t>Ticaret Sicil Dosyaları Yönetimi</w:t>
            </w:r>
          </w:p>
        </w:tc>
      </w:tr>
      <w:tr w:rsidR="00EE6AAD" w14:paraId="120DE733" w14:textId="77777777" w:rsidTr="00B7726A">
        <w:trPr>
          <w:trHeight w:val="253"/>
          <w:jc w:val="center"/>
        </w:trPr>
        <w:tc>
          <w:tcPr>
            <w:tcW w:w="4336" w:type="dxa"/>
            <w:shd w:val="clear" w:color="auto" w:fill="EEEEEE"/>
            <w:tcMar>
              <w:top w:w="80" w:type="dxa"/>
              <w:left w:w="80" w:type="dxa"/>
              <w:bottom w:w="80" w:type="dxa"/>
              <w:right w:w="80" w:type="dxa"/>
            </w:tcMar>
          </w:tcPr>
          <w:p w14:paraId="116B9E21" w14:textId="77777777" w:rsidR="00EE6AAD" w:rsidRPr="0075219E" w:rsidRDefault="00EE6AAD" w:rsidP="00D0582C">
            <w:pPr>
              <w:pStyle w:val="TableStyle2"/>
              <w:tabs>
                <w:tab w:val="clear" w:pos="1267"/>
                <w:tab w:val="clear" w:pos="1333"/>
              </w:tabs>
              <w:jc w:val="both"/>
            </w:pPr>
            <w:r w:rsidRPr="0075219E">
              <w:t>TOBB HTS (Harç Takip Sistemi)</w:t>
            </w:r>
          </w:p>
        </w:tc>
        <w:tc>
          <w:tcPr>
            <w:tcW w:w="5303" w:type="dxa"/>
            <w:shd w:val="clear" w:color="auto" w:fill="EEEEEE"/>
            <w:tcMar>
              <w:top w:w="80" w:type="dxa"/>
              <w:left w:w="80" w:type="dxa"/>
              <w:bottom w:w="80" w:type="dxa"/>
              <w:right w:w="80" w:type="dxa"/>
            </w:tcMar>
          </w:tcPr>
          <w:p w14:paraId="689E0AB6" w14:textId="77777777" w:rsidR="00EE6AAD" w:rsidRPr="0075219E" w:rsidRDefault="00EE6AAD" w:rsidP="00D0582C">
            <w:pPr>
              <w:pStyle w:val="TableStyle2"/>
              <w:tabs>
                <w:tab w:val="clear" w:pos="1267"/>
                <w:tab w:val="clear" w:pos="1333"/>
              </w:tabs>
              <w:jc w:val="both"/>
            </w:pPr>
            <w:r w:rsidRPr="0075219E">
              <w:t>Ticaret Sicili Gazetesi, Harç İşlemleri</w:t>
            </w:r>
          </w:p>
        </w:tc>
      </w:tr>
      <w:tr w:rsidR="00EE6AAD" w14:paraId="30102229" w14:textId="77777777" w:rsidTr="00B7726A">
        <w:trPr>
          <w:trHeight w:val="253"/>
          <w:jc w:val="center"/>
        </w:trPr>
        <w:tc>
          <w:tcPr>
            <w:tcW w:w="4336" w:type="dxa"/>
            <w:shd w:val="clear" w:color="auto" w:fill="EEEEEE"/>
            <w:tcMar>
              <w:top w:w="80" w:type="dxa"/>
              <w:left w:w="80" w:type="dxa"/>
              <w:bottom w:w="80" w:type="dxa"/>
              <w:right w:w="80" w:type="dxa"/>
            </w:tcMar>
          </w:tcPr>
          <w:p w14:paraId="3A6B4567" w14:textId="77777777" w:rsidR="00EE6AAD" w:rsidRPr="0075219E" w:rsidRDefault="00EE6AAD" w:rsidP="00D0582C">
            <w:pPr>
              <w:pStyle w:val="TableStyle2"/>
              <w:tabs>
                <w:tab w:val="clear" w:pos="1267"/>
                <w:tab w:val="clear" w:pos="1333"/>
              </w:tabs>
              <w:jc w:val="both"/>
            </w:pPr>
            <w:r w:rsidRPr="0075219E">
              <w:t>Kayıtlı E-Posta</w:t>
            </w:r>
          </w:p>
        </w:tc>
        <w:tc>
          <w:tcPr>
            <w:tcW w:w="5303" w:type="dxa"/>
            <w:shd w:val="clear" w:color="auto" w:fill="EEEEEE"/>
            <w:tcMar>
              <w:top w:w="80" w:type="dxa"/>
              <w:left w:w="80" w:type="dxa"/>
              <w:bottom w:w="80" w:type="dxa"/>
              <w:right w:w="80" w:type="dxa"/>
            </w:tcMar>
          </w:tcPr>
          <w:p w14:paraId="40524AE6" w14:textId="77777777" w:rsidR="00EE6AAD" w:rsidRPr="0075219E" w:rsidRDefault="00EE6AAD" w:rsidP="00D0582C">
            <w:pPr>
              <w:pStyle w:val="TableStyle2"/>
              <w:tabs>
                <w:tab w:val="clear" w:pos="1267"/>
                <w:tab w:val="clear" w:pos="1333"/>
              </w:tabs>
              <w:jc w:val="both"/>
            </w:pPr>
            <w:r w:rsidRPr="0075219E">
              <w:t>Belge Yönetimi</w:t>
            </w:r>
          </w:p>
        </w:tc>
      </w:tr>
      <w:tr w:rsidR="00EE6AAD" w14:paraId="10541604" w14:textId="77777777" w:rsidTr="00B7726A">
        <w:trPr>
          <w:trHeight w:val="255"/>
          <w:jc w:val="center"/>
        </w:trPr>
        <w:tc>
          <w:tcPr>
            <w:tcW w:w="4336" w:type="dxa"/>
            <w:shd w:val="clear" w:color="auto" w:fill="auto"/>
            <w:tcMar>
              <w:top w:w="80" w:type="dxa"/>
              <w:left w:w="80" w:type="dxa"/>
              <w:bottom w:w="80" w:type="dxa"/>
              <w:right w:w="80" w:type="dxa"/>
            </w:tcMar>
          </w:tcPr>
          <w:p w14:paraId="75FB591B" w14:textId="77777777" w:rsidR="00EE6AAD" w:rsidRPr="0075219E" w:rsidRDefault="00EE6AAD" w:rsidP="00D0582C">
            <w:pPr>
              <w:pStyle w:val="TableStyle2"/>
              <w:tabs>
                <w:tab w:val="clear" w:pos="1267"/>
                <w:tab w:val="clear" w:pos="1333"/>
              </w:tabs>
              <w:jc w:val="both"/>
            </w:pPr>
            <w:r w:rsidRPr="0075219E">
              <w:t>İCRA PROFESÖRÜ</w:t>
            </w:r>
          </w:p>
        </w:tc>
        <w:tc>
          <w:tcPr>
            <w:tcW w:w="5303" w:type="dxa"/>
            <w:shd w:val="clear" w:color="auto" w:fill="auto"/>
            <w:tcMar>
              <w:top w:w="80" w:type="dxa"/>
              <w:left w:w="80" w:type="dxa"/>
              <w:bottom w:w="80" w:type="dxa"/>
              <w:right w:w="80" w:type="dxa"/>
            </w:tcMar>
          </w:tcPr>
          <w:p w14:paraId="46965552" w14:textId="77777777" w:rsidR="00EE6AAD" w:rsidRPr="0075219E" w:rsidRDefault="00EE6AAD" w:rsidP="00D0582C">
            <w:pPr>
              <w:pStyle w:val="TableStyle2"/>
              <w:tabs>
                <w:tab w:val="clear" w:pos="1267"/>
                <w:tab w:val="clear" w:pos="1333"/>
              </w:tabs>
              <w:jc w:val="both"/>
            </w:pPr>
            <w:r w:rsidRPr="0075219E">
              <w:t>Dava, İcra Takip</w:t>
            </w:r>
          </w:p>
        </w:tc>
      </w:tr>
      <w:tr w:rsidR="00EE6AAD" w14:paraId="254AC9CA" w14:textId="77777777" w:rsidTr="006F274D">
        <w:trPr>
          <w:trHeight w:val="210"/>
          <w:jc w:val="center"/>
        </w:trPr>
        <w:tc>
          <w:tcPr>
            <w:tcW w:w="4336" w:type="dxa"/>
            <w:shd w:val="clear" w:color="auto" w:fill="EEEEEE"/>
            <w:tcMar>
              <w:top w:w="80" w:type="dxa"/>
              <w:left w:w="80" w:type="dxa"/>
              <w:bottom w:w="80" w:type="dxa"/>
              <w:right w:w="80" w:type="dxa"/>
            </w:tcMar>
          </w:tcPr>
          <w:p w14:paraId="04DD4829" w14:textId="77777777" w:rsidR="00EE6AAD" w:rsidRPr="00E03C06" w:rsidRDefault="00EE6AAD" w:rsidP="00D0582C">
            <w:pPr>
              <w:pStyle w:val="TableStyle2"/>
              <w:tabs>
                <w:tab w:val="clear" w:pos="1267"/>
                <w:tab w:val="clear" w:pos="1333"/>
              </w:tabs>
              <w:jc w:val="both"/>
            </w:pPr>
            <w:r w:rsidRPr="00E03C06">
              <w:t>ZOOM</w:t>
            </w:r>
          </w:p>
        </w:tc>
        <w:tc>
          <w:tcPr>
            <w:tcW w:w="5303" w:type="dxa"/>
            <w:shd w:val="clear" w:color="auto" w:fill="EEEEEE"/>
            <w:tcMar>
              <w:top w:w="80" w:type="dxa"/>
              <w:left w:w="80" w:type="dxa"/>
              <w:bottom w:w="80" w:type="dxa"/>
              <w:right w:w="80" w:type="dxa"/>
            </w:tcMar>
          </w:tcPr>
          <w:p w14:paraId="382602EB" w14:textId="77777777" w:rsidR="00EE6AAD" w:rsidRPr="00E03C06" w:rsidRDefault="00EE6AAD" w:rsidP="00D0582C">
            <w:pPr>
              <w:pStyle w:val="TableStyle2"/>
              <w:tabs>
                <w:tab w:val="clear" w:pos="1267"/>
                <w:tab w:val="clear" w:pos="1333"/>
              </w:tabs>
              <w:jc w:val="both"/>
            </w:pPr>
            <w:r w:rsidRPr="00E03C06">
              <w:t>Video Konferans</w:t>
            </w:r>
          </w:p>
        </w:tc>
      </w:tr>
      <w:tr w:rsidR="00EE6AAD" w14:paraId="463D6FCD" w14:textId="77777777" w:rsidTr="00B7726A">
        <w:trPr>
          <w:trHeight w:val="255"/>
          <w:jc w:val="center"/>
        </w:trPr>
        <w:tc>
          <w:tcPr>
            <w:tcW w:w="4336" w:type="dxa"/>
            <w:shd w:val="clear" w:color="auto" w:fill="auto"/>
            <w:tcMar>
              <w:top w:w="80" w:type="dxa"/>
              <w:left w:w="80" w:type="dxa"/>
              <w:bottom w:w="80" w:type="dxa"/>
              <w:right w:w="80" w:type="dxa"/>
            </w:tcMar>
          </w:tcPr>
          <w:p w14:paraId="412C0ABF" w14:textId="77777777" w:rsidR="00EE6AAD" w:rsidRPr="00E03C06" w:rsidRDefault="00EE6AAD" w:rsidP="00D0582C">
            <w:pPr>
              <w:pStyle w:val="TableStyle2"/>
              <w:tabs>
                <w:tab w:val="clear" w:pos="1267"/>
                <w:tab w:val="clear" w:pos="1333"/>
              </w:tabs>
              <w:jc w:val="both"/>
            </w:pPr>
            <w:r w:rsidRPr="00E03C06">
              <w:t>Kazancı Mevzuat Bilgi Sistemi</w:t>
            </w:r>
          </w:p>
        </w:tc>
        <w:tc>
          <w:tcPr>
            <w:tcW w:w="5303" w:type="dxa"/>
            <w:shd w:val="clear" w:color="auto" w:fill="auto"/>
            <w:tcMar>
              <w:top w:w="80" w:type="dxa"/>
              <w:left w:w="80" w:type="dxa"/>
              <w:bottom w:w="80" w:type="dxa"/>
              <w:right w:w="80" w:type="dxa"/>
            </w:tcMar>
          </w:tcPr>
          <w:p w14:paraId="51A51C59" w14:textId="77777777" w:rsidR="00EE6AAD" w:rsidRPr="00E03C06" w:rsidRDefault="00EE6AAD" w:rsidP="00D0582C">
            <w:pPr>
              <w:pStyle w:val="TableStyle2"/>
              <w:tabs>
                <w:tab w:val="clear" w:pos="1267"/>
                <w:tab w:val="clear" w:pos="1333"/>
              </w:tabs>
              <w:jc w:val="both"/>
            </w:pPr>
            <w:r w:rsidRPr="00E03C06">
              <w:t>Mevzuat ve İçtihad Takip</w:t>
            </w:r>
          </w:p>
        </w:tc>
      </w:tr>
      <w:tr w:rsidR="00EE6AAD" w14:paraId="0DC07D96" w14:textId="77777777" w:rsidTr="00B7726A">
        <w:trPr>
          <w:trHeight w:val="255"/>
          <w:jc w:val="center"/>
        </w:trPr>
        <w:tc>
          <w:tcPr>
            <w:tcW w:w="4336" w:type="dxa"/>
            <w:shd w:val="clear" w:color="auto" w:fill="EEEEEE"/>
            <w:tcMar>
              <w:top w:w="80" w:type="dxa"/>
              <w:left w:w="80" w:type="dxa"/>
              <w:bottom w:w="80" w:type="dxa"/>
              <w:right w:w="80" w:type="dxa"/>
            </w:tcMar>
          </w:tcPr>
          <w:p w14:paraId="3DF6F3C6" w14:textId="77777777" w:rsidR="00EE6AAD" w:rsidRPr="00E03C06" w:rsidRDefault="00EE6AAD" w:rsidP="00D0582C">
            <w:pPr>
              <w:pStyle w:val="TableStyle2"/>
              <w:tabs>
                <w:tab w:val="clear" w:pos="1267"/>
                <w:tab w:val="clear" w:pos="1333"/>
              </w:tabs>
              <w:jc w:val="both"/>
            </w:pPr>
            <w:r w:rsidRPr="00E03C06">
              <w:t>Uyap Avukat Portalı</w:t>
            </w:r>
          </w:p>
        </w:tc>
        <w:tc>
          <w:tcPr>
            <w:tcW w:w="5303" w:type="dxa"/>
            <w:shd w:val="clear" w:color="auto" w:fill="EEEEEE"/>
            <w:tcMar>
              <w:top w:w="80" w:type="dxa"/>
              <w:left w:w="80" w:type="dxa"/>
              <w:bottom w:w="80" w:type="dxa"/>
              <w:right w:w="80" w:type="dxa"/>
            </w:tcMar>
          </w:tcPr>
          <w:p w14:paraId="45F2C6C6" w14:textId="77777777" w:rsidR="00EE6AAD" w:rsidRPr="00E03C06" w:rsidRDefault="00EE6AAD" w:rsidP="00D0582C">
            <w:pPr>
              <w:pStyle w:val="TableStyle2"/>
              <w:tabs>
                <w:tab w:val="clear" w:pos="1267"/>
                <w:tab w:val="clear" w:pos="1333"/>
              </w:tabs>
              <w:jc w:val="both"/>
            </w:pPr>
            <w:r w:rsidRPr="00E03C06">
              <w:t>Dava, İcra dosyaları açma ve takip</w:t>
            </w:r>
          </w:p>
        </w:tc>
      </w:tr>
      <w:tr w:rsidR="00EE6AAD" w14:paraId="4CCD7102" w14:textId="77777777" w:rsidTr="006F274D">
        <w:trPr>
          <w:trHeight w:val="304"/>
          <w:jc w:val="center"/>
        </w:trPr>
        <w:tc>
          <w:tcPr>
            <w:tcW w:w="4336" w:type="dxa"/>
            <w:shd w:val="clear" w:color="auto" w:fill="auto"/>
            <w:tcMar>
              <w:top w:w="80" w:type="dxa"/>
              <w:left w:w="80" w:type="dxa"/>
              <w:bottom w:w="80" w:type="dxa"/>
              <w:right w:w="80" w:type="dxa"/>
            </w:tcMar>
          </w:tcPr>
          <w:p w14:paraId="2C9EAD4C" w14:textId="77777777" w:rsidR="00EE6AAD" w:rsidRPr="00E03C06" w:rsidRDefault="00EE6AAD" w:rsidP="00D0582C">
            <w:pPr>
              <w:pStyle w:val="TableStyle2"/>
              <w:tabs>
                <w:tab w:val="clear" w:pos="1267"/>
                <w:tab w:val="clear" w:pos="1333"/>
              </w:tabs>
              <w:jc w:val="both"/>
            </w:pPr>
            <w:r w:rsidRPr="00E03C06">
              <w:t xml:space="preserve"> JET Mail </w:t>
            </w:r>
          </w:p>
        </w:tc>
        <w:tc>
          <w:tcPr>
            <w:tcW w:w="5303" w:type="dxa"/>
            <w:shd w:val="clear" w:color="auto" w:fill="auto"/>
            <w:tcMar>
              <w:top w:w="80" w:type="dxa"/>
              <w:left w:w="80" w:type="dxa"/>
              <w:bottom w:w="80" w:type="dxa"/>
              <w:right w:w="80" w:type="dxa"/>
            </w:tcMar>
          </w:tcPr>
          <w:p w14:paraId="5E6B133A" w14:textId="77777777" w:rsidR="00EE6AAD" w:rsidRPr="00E03C06" w:rsidRDefault="00EE6AAD" w:rsidP="00D0582C">
            <w:pPr>
              <w:pStyle w:val="TableStyle2"/>
              <w:tabs>
                <w:tab w:val="clear" w:pos="1267"/>
                <w:tab w:val="clear" w:pos="1333"/>
              </w:tabs>
              <w:jc w:val="both"/>
            </w:pPr>
            <w:r w:rsidRPr="00E03C06">
              <w:t>Toplu E-Posta Gönderimi</w:t>
            </w:r>
          </w:p>
        </w:tc>
      </w:tr>
      <w:tr w:rsidR="00EE6AAD" w14:paraId="7EA5BAB7" w14:textId="77777777" w:rsidTr="00B7726A">
        <w:trPr>
          <w:trHeight w:val="255"/>
          <w:jc w:val="center"/>
        </w:trPr>
        <w:tc>
          <w:tcPr>
            <w:tcW w:w="4336" w:type="dxa"/>
            <w:shd w:val="clear" w:color="auto" w:fill="EEEEEE"/>
            <w:tcMar>
              <w:top w:w="80" w:type="dxa"/>
              <w:left w:w="80" w:type="dxa"/>
              <w:bottom w:w="80" w:type="dxa"/>
              <w:right w:w="80" w:type="dxa"/>
            </w:tcMar>
          </w:tcPr>
          <w:p w14:paraId="00754ADF" w14:textId="77777777" w:rsidR="00EE6AAD" w:rsidRPr="00E03C06" w:rsidRDefault="00EE6AAD" w:rsidP="00D0582C">
            <w:pPr>
              <w:pStyle w:val="TableStyle2"/>
              <w:tabs>
                <w:tab w:val="clear" w:pos="1267"/>
                <w:tab w:val="clear" w:pos="1333"/>
              </w:tabs>
              <w:jc w:val="both"/>
            </w:pPr>
            <w:r w:rsidRPr="00E03C06">
              <w:t>KOBİ Bilgi Sistemi</w:t>
            </w:r>
          </w:p>
        </w:tc>
        <w:tc>
          <w:tcPr>
            <w:tcW w:w="5303" w:type="dxa"/>
            <w:shd w:val="clear" w:color="auto" w:fill="EEEEEE"/>
            <w:tcMar>
              <w:top w:w="80" w:type="dxa"/>
              <w:left w:w="80" w:type="dxa"/>
              <w:bottom w:w="80" w:type="dxa"/>
              <w:right w:w="80" w:type="dxa"/>
            </w:tcMar>
          </w:tcPr>
          <w:p w14:paraId="2EC60B21" w14:textId="77777777" w:rsidR="00EE6AAD" w:rsidRPr="00E03C06" w:rsidRDefault="00EE6AAD" w:rsidP="00D0582C">
            <w:pPr>
              <w:pStyle w:val="TableStyle2"/>
              <w:tabs>
                <w:tab w:val="clear" w:pos="1267"/>
                <w:tab w:val="clear" w:pos="1333"/>
              </w:tabs>
              <w:jc w:val="both"/>
            </w:pPr>
            <w:r w:rsidRPr="00E03C06">
              <w:t>KOSGEB Üye ve Destek Aşamaları</w:t>
            </w:r>
          </w:p>
        </w:tc>
      </w:tr>
      <w:tr w:rsidR="00EE6AAD" w14:paraId="4CC1442B" w14:textId="77777777" w:rsidTr="00B7726A">
        <w:trPr>
          <w:trHeight w:val="255"/>
          <w:jc w:val="center"/>
        </w:trPr>
        <w:tc>
          <w:tcPr>
            <w:tcW w:w="4336" w:type="dxa"/>
            <w:shd w:val="clear" w:color="auto" w:fill="auto"/>
            <w:tcMar>
              <w:top w:w="80" w:type="dxa"/>
              <w:left w:w="80" w:type="dxa"/>
              <w:bottom w:w="80" w:type="dxa"/>
              <w:right w:w="80" w:type="dxa"/>
            </w:tcMar>
          </w:tcPr>
          <w:p w14:paraId="36F8FFFF" w14:textId="77777777" w:rsidR="00EE6AAD" w:rsidRPr="00E03C06" w:rsidRDefault="00EE6AAD" w:rsidP="00D0582C">
            <w:pPr>
              <w:pStyle w:val="TableStyle2"/>
              <w:tabs>
                <w:tab w:val="clear" w:pos="1267"/>
                <w:tab w:val="clear" w:pos="1333"/>
              </w:tabs>
              <w:jc w:val="both"/>
            </w:pPr>
            <w:r w:rsidRPr="00E03C06">
              <w:t>Kalkınma Ajansları Yönetim Sistemi</w:t>
            </w:r>
          </w:p>
        </w:tc>
        <w:tc>
          <w:tcPr>
            <w:tcW w:w="5303" w:type="dxa"/>
            <w:shd w:val="clear" w:color="auto" w:fill="auto"/>
            <w:tcMar>
              <w:top w:w="80" w:type="dxa"/>
              <w:left w:w="80" w:type="dxa"/>
              <w:bottom w:w="80" w:type="dxa"/>
              <w:right w:w="80" w:type="dxa"/>
            </w:tcMar>
          </w:tcPr>
          <w:p w14:paraId="09819F19" w14:textId="77777777" w:rsidR="00EE6AAD" w:rsidRPr="00E03C06" w:rsidRDefault="00EE6AAD" w:rsidP="00D0582C">
            <w:pPr>
              <w:pStyle w:val="TableStyle2"/>
              <w:tabs>
                <w:tab w:val="clear" w:pos="1267"/>
                <w:tab w:val="clear" w:pos="1333"/>
              </w:tabs>
              <w:jc w:val="both"/>
            </w:pPr>
            <w:r w:rsidRPr="00E03C06">
              <w:t>GEKA Destek Başvuru ve Takip</w:t>
            </w:r>
          </w:p>
        </w:tc>
      </w:tr>
      <w:tr w:rsidR="00EE6AAD" w14:paraId="23C916EF" w14:textId="77777777" w:rsidTr="00B7726A">
        <w:trPr>
          <w:trHeight w:val="255"/>
          <w:jc w:val="center"/>
        </w:trPr>
        <w:tc>
          <w:tcPr>
            <w:tcW w:w="4336" w:type="dxa"/>
            <w:shd w:val="clear" w:color="auto" w:fill="EEEEEE"/>
            <w:tcMar>
              <w:top w:w="80" w:type="dxa"/>
              <w:left w:w="80" w:type="dxa"/>
              <w:bottom w:w="80" w:type="dxa"/>
              <w:right w:w="80" w:type="dxa"/>
            </w:tcMar>
          </w:tcPr>
          <w:p w14:paraId="2D610767" w14:textId="77777777" w:rsidR="00EE6AAD" w:rsidRPr="00E03C06" w:rsidRDefault="00EE6AAD" w:rsidP="00D0582C">
            <w:pPr>
              <w:pStyle w:val="TableStyle2"/>
              <w:tabs>
                <w:tab w:val="clear" w:pos="1267"/>
                <w:tab w:val="clear" w:pos="1333"/>
              </w:tabs>
              <w:jc w:val="both"/>
            </w:pPr>
            <w:r w:rsidRPr="00E03C06">
              <w:t>İletişim Makinesi</w:t>
            </w:r>
            <w:r w:rsidR="006F274D" w:rsidRPr="00E03C06">
              <w:t xml:space="preserve"> </w:t>
            </w:r>
          </w:p>
        </w:tc>
        <w:tc>
          <w:tcPr>
            <w:tcW w:w="5303" w:type="dxa"/>
            <w:shd w:val="clear" w:color="auto" w:fill="EEEEEE"/>
            <w:tcMar>
              <w:top w:w="80" w:type="dxa"/>
              <w:left w:w="80" w:type="dxa"/>
              <w:bottom w:w="80" w:type="dxa"/>
              <w:right w:w="80" w:type="dxa"/>
            </w:tcMar>
          </w:tcPr>
          <w:p w14:paraId="7E65D5D4" w14:textId="77777777" w:rsidR="00EE6AAD" w:rsidRPr="00E03C06" w:rsidRDefault="00EE6AAD" w:rsidP="00D0582C">
            <w:pPr>
              <w:pStyle w:val="TableStyle2"/>
              <w:tabs>
                <w:tab w:val="clear" w:pos="1267"/>
                <w:tab w:val="clear" w:pos="1333"/>
              </w:tabs>
              <w:jc w:val="both"/>
            </w:pPr>
            <w:r w:rsidRPr="00E03C06">
              <w:t>Toplu SMS Gönderimi</w:t>
            </w:r>
          </w:p>
        </w:tc>
      </w:tr>
      <w:tr w:rsidR="00EE6AAD" w14:paraId="1C953B5F" w14:textId="77777777" w:rsidTr="00B7726A">
        <w:trPr>
          <w:trHeight w:val="255"/>
          <w:jc w:val="center"/>
        </w:trPr>
        <w:tc>
          <w:tcPr>
            <w:tcW w:w="4336" w:type="dxa"/>
            <w:shd w:val="clear" w:color="auto" w:fill="auto"/>
            <w:tcMar>
              <w:top w:w="80" w:type="dxa"/>
              <w:left w:w="80" w:type="dxa"/>
              <w:bottom w:w="80" w:type="dxa"/>
              <w:right w:w="80" w:type="dxa"/>
            </w:tcMar>
          </w:tcPr>
          <w:p w14:paraId="74819E78" w14:textId="77777777" w:rsidR="00EE6AAD" w:rsidRPr="00E03C06" w:rsidDel="00A513F1" w:rsidRDefault="00EE6AAD" w:rsidP="00D0582C">
            <w:pPr>
              <w:pStyle w:val="TableStyle2"/>
              <w:tabs>
                <w:tab w:val="clear" w:pos="1267"/>
                <w:tab w:val="clear" w:pos="1333"/>
              </w:tabs>
              <w:jc w:val="both"/>
            </w:pPr>
            <w:r w:rsidRPr="00E03C06">
              <w:t>Yandex Takvim</w:t>
            </w:r>
            <w:r w:rsidR="006F274D" w:rsidRPr="00E03C06">
              <w:t xml:space="preserve"> </w:t>
            </w:r>
          </w:p>
        </w:tc>
        <w:tc>
          <w:tcPr>
            <w:tcW w:w="5303" w:type="dxa"/>
            <w:shd w:val="clear" w:color="auto" w:fill="auto"/>
            <w:tcMar>
              <w:top w:w="80" w:type="dxa"/>
              <w:left w:w="80" w:type="dxa"/>
              <w:bottom w:w="80" w:type="dxa"/>
              <w:right w:w="80" w:type="dxa"/>
            </w:tcMar>
          </w:tcPr>
          <w:p w14:paraId="2BA96505" w14:textId="77777777" w:rsidR="00EE6AAD" w:rsidRPr="00E03C06" w:rsidDel="00A513F1" w:rsidRDefault="00EE6AAD" w:rsidP="00D0582C">
            <w:pPr>
              <w:pStyle w:val="TableStyle2"/>
              <w:tabs>
                <w:tab w:val="clear" w:pos="1267"/>
                <w:tab w:val="clear" w:pos="1333"/>
              </w:tabs>
              <w:jc w:val="both"/>
            </w:pPr>
            <w:r w:rsidRPr="00E03C06">
              <w:t>Ortak Takvim</w:t>
            </w:r>
          </w:p>
        </w:tc>
      </w:tr>
      <w:tr w:rsidR="00EE6AAD" w14:paraId="4F130784" w14:textId="77777777" w:rsidTr="00B7726A">
        <w:trPr>
          <w:trHeight w:val="255"/>
          <w:jc w:val="center"/>
        </w:trPr>
        <w:tc>
          <w:tcPr>
            <w:tcW w:w="4336" w:type="dxa"/>
            <w:shd w:val="clear" w:color="auto" w:fill="EEEEEE"/>
            <w:tcMar>
              <w:top w:w="80" w:type="dxa"/>
              <w:left w:w="80" w:type="dxa"/>
              <w:bottom w:w="80" w:type="dxa"/>
              <w:right w:w="80" w:type="dxa"/>
            </w:tcMar>
          </w:tcPr>
          <w:p w14:paraId="24137B16" w14:textId="77777777" w:rsidR="00EE6AAD" w:rsidRPr="00E03C06" w:rsidRDefault="00EE6AAD" w:rsidP="00D0582C">
            <w:pPr>
              <w:pStyle w:val="TableStyle2"/>
              <w:tabs>
                <w:tab w:val="clear" w:pos="1267"/>
                <w:tab w:val="clear" w:pos="1333"/>
              </w:tabs>
              <w:jc w:val="both"/>
            </w:pPr>
            <w:r w:rsidRPr="00E03C06">
              <w:t>MS Ofis Uygulamaları</w:t>
            </w:r>
          </w:p>
        </w:tc>
        <w:tc>
          <w:tcPr>
            <w:tcW w:w="5303" w:type="dxa"/>
            <w:shd w:val="clear" w:color="auto" w:fill="EEEEEE"/>
            <w:tcMar>
              <w:top w:w="80" w:type="dxa"/>
              <w:left w:w="80" w:type="dxa"/>
              <w:bottom w:w="80" w:type="dxa"/>
              <w:right w:w="80" w:type="dxa"/>
            </w:tcMar>
          </w:tcPr>
          <w:p w14:paraId="1A65D116" w14:textId="77777777" w:rsidR="00EE6AAD" w:rsidRPr="00E03C06" w:rsidRDefault="00EE6AAD" w:rsidP="00D0582C">
            <w:pPr>
              <w:pStyle w:val="TableStyle2"/>
              <w:tabs>
                <w:tab w:val="clear" w:pos="1267"/>
                <w:tab w:val="clear" w:pos="1333"/>
              </w:tabs>
              <w:jc w:val="both"/>
            </w:pPr>
            <w:r w:rsidRPr="00E03C06">
              <w:t>Genel</w:t>
            </w:r>
          </w:p>
        </w:tc>
      </w:tr>
      <w:tr w:rsidR="00EE6AAD" w14:paraId="57CEB324" w14:textId="77777777" w:rsidTr="00B7726A">
        <w:trPr>
          <w:trHeight w:val="255"/>
          <w:jc w:val="center"/>
        </w:trPr>
        <w:tc>
          <w:tcPr>
            <w:tcW w:w="4336" w:type="dxa"/>
            <w:shd w:val="clear" w:color="auto" w:fill="EEEEEE"/>
            <w:tcMar>
              <w:top w:w="80" w:type="dxa"/>
              <w:left w:w="80" w:type="dxa"/>
              <w:bottom w:w="80" w:type="dxa"/>
              <w:right w:w="80" w:type="dxa"/>
            </w:tcMar>
          </w:tcPr>
          <w:p w14:paraId="28143A95" w14:textId="77777777" w:rsidR="00EE6AAD" w:rsidRPr="00E03C06" w:rsidRDefault="00EE6AAD" w:rsidP="00D0582C">
            <w:pPr>
              <w:pStyle w:val="TableStyle2"/>
              <w:tabs>
                <w:tab w:val="clear" w:pos="1267"/>
                <w:tab w:val="clear" w:pos="1333"/>
              </w:tabs>
              <w:jc w:val="both"/>
            </w:pPr>
            <w:r w:rsidRPr="00E03C06">
              <w:t>TOBB Şirket Doktoru</w:t>
            </w:r>
          </w:p>
        </w:tc>
        <w:tc>
          <w:tcPr>
            <w:tcW w:w="5303" w:type="dxa"/>
            <w:shd w:val="clear" w:color="auto" w:fill="EEEEEE"/>
            <w:tcMar>
              <w:top w:w="80" w:type="dxa"/>
              <w:left w:w="80" w:type="dxa"/>
              <w:bottom w:w="80" w:type="dxa"/>
              <w:right w:w="80" w:type="dxa"/>
            </w:tcMar>
          </w:tcPr>
          <w:p w14:paraId="2B1821A0" w14:textId="77777777" w:rsidR="00EE6AAD" w:rsidRPr="00E03C06" w:rsidRDefault="00EE6AAD" w:rsidP="00D0582C">
            <w:pPr>
              <w:pStyle w:val="TableStyle2"/>
              <w:tabs>
                <w:tab w:val="clear" w:pos="1267"/>
                <w:tab w:val="clear" w:pos="1333"/>
              </w:tabs>
              <w:jc w:val="both"/>
            </w:pPr>
            <w:r w:rsidRPr="00E03C06">
              <w:t>Şirket Anketi/Değerlendirme</w:t>
            </w:r>
          </w:p>
        </w:tc>
      </w:tr>
      <w:tr w:rsidR="00EE6AAD" w14:paraId="4F6897B9" w14:textId="77777777" w:rsidTr="00B7726A">
        <w:trPr>
          <w:trHeight w:val="255"/>
          <w:jc w:val="center"/>
        </w:trPr>
        <w:tc>
          <w:tcPr>
            <w:tcW w:w="4336" w:type="dxa"/>
            <w:shd w:val="clear" w:color="auto" w:fill="EEEEEE"/>
            <w:tcMar>
              <w:top w:w="80" w:type="dxa"/>
              <w:left w:w="80" w:type="dxa"/>
              <w:bottom w:w="80" w:type="dxa"/>
              <w:right w:w="80" w:type="dxa"/>
            </w:tcMar>
          </w:tcPr>
          <w:p w14:paraId="2FBB58E0" w14:textId="66D7243A" w:rsidR="00EE6AAD" w:rsidRPr="00E03C06" w:rsidRDefault="00EE6AAD" w:rsidP="00D0582C">
            <w:pPr>
              <w:pStyle w:val="TableStyle2"/>
              <w:tabs>
                <w:tab w:val="clear" w:pos="1267"/>
                <w:tab w:val="clear" w:pos="1333"/>
              </w:tabs>
              <w:jc w:val="both"/>
            </w:pPr>
            <w:r w:rsidRPr="00E03C06">
              <w:t>Probase</w:t>
            </w:r>
            <w:r w:rsidR="00E03C06" w:rsidRPr="00E03C06">
              <w:t xml:space="preserve"> Bordro</w:t>
            </w:r>
            <w:r w:rsidR="006F274D" w:rsidRPr="00E03C06">
              <w:rPr>
                <w:strike/>
              </w:rPr>
              <w:t xml:space="preserve"> </w:t>
            </w:r>
          </w:p>
        </w:tc>
        <w:tc>
          <w:tcPr>
            <w:tcW w:w="5303" w:type="dxa"/>
            <w:shd w:val="clear" w:color="auto" w:fill="EEEEEE"/>
            <w:tcMar>
              <w:top w:w="80" w:type="dxa"/>
              <w:left w:w="80" w:type="dxa"/>
              <w:bottom w:w="80" w:type="dxa"/>
              <w:right w:w="80" w:type="dxa"/>
            </w:tcMar>
          </w:tcPr>
          <w:p w14:paraId="414D5953" w14:textId="77777777" w:rsidR="00EE6AAD" w:rsidRPr="00E03C06" w:rsidRDefault="00EE6AAD" w:rsidP="00D0582C">
            <w:pPr>
              <w:pStyle w:val="TableStyle2"/>
              <w:tabs>
                <w:tab w:val="clear" w:pos="1267"/>
                <w:tab w:val="clear" w:pos="1333"/>
              </w:tabs>
              <w:jc w:val="both"/>
            </w:pPr>
            <w:r w:rsidRPr="00E03C06">
              <w:t>Bordro Takip</w:t>
            </w:r>
          </w:p>
        </w:tc>
      </w:tr>
      <w:tr w:rsidR="00EE6AAD" w14:paraId="52DE62E4" w14:textId="77777777" w:rsidTr="00B7726A">
        <w:trPr>
          <w:trHeight w:val="255"/>
          <w:jc w:val="center"/>
        </w:trPr>
        <w:tc>
          <w:tcPr>
            <w:tcW w:w="4336" w:type="dxa"/>
            <w:shd w:val="clear" w:color="auto" w:fill="EEEEEE"/>
            <w:tcMar>
              <w:top w:w="80" w:type="dxa"/>
              <w:left w:w="80" w:type="dxa"/>
              <w:bottom w:w="80" w:type="dxa"/>
              <w:right w:w="80" w:type="dxa"/>
            </w:tcMar>
          </w:tcPr>
          <w:p w14:paraId="7A91747D" w14:textId="77777777" w:rsidR="00EE6AAD" w:rsidRPr="00E03C06" w:rsidDel="00153582" w:rsidRDefault="00EE6AAD" w:rsidP="00D0582C">
            <w:pPr>
              <w:pStyle w:val="TableStyle2"/>
              <w:tabs>
                <w:tab w:val="clear" w:pos="1267"/>
                <w:tab w:val="clear" w:pos="1333"/>
              </w:tabs>
              <w:jc w:val="both"/>
            </w:pPr>
            <w:r w:rsidRPr="00E03C06">
              <w:t>E-Beyanname</w:t>
            </w:r>
          </w:p>
        </w:tc>
        <w:tc>
          <w:tcPr>
            <w:tcW w:w="5303" w:type="dxa"/>
            <w:shd w:val="clear" w:color="auto" w:fill="EEEEEE"/>
            <w:tcMar>
              <w:top w:w="80" w:type="dxa"/>
              <w:left w:w="80" w:type="dxa"/>
              <w:bottom w:w="80" w:type="dxa"/>
              <w:right w:w="80" w:type="dxa"/>
            </w:tcMar>
          </w:tcPr>
          <w:p w14:paraId="392EC8E9" w14:textId="77777777" w:rsidR="00EE6AAD" w:rsidRPr="00E03C06" w:rsidRDefault="00EE6AAD" w:rsidP="00D0582C">
            <w:pPr>
              <w:pStyle w:val="TableStyle2"/>
              <w:tabs>
                <w:tab w:val="clear" w:pos="1267"/>
                <w:tab w:val="clear" w:pos="1333"/>
              </w:tabs>
              <w:jc w:val="both"/>
            </w:pPr>
            <w:r w:rsidRPr="00E03C06">
              <w:t>Beyanname İşlemleri</w:t>
            </w:r>
          </w:p>
        </w:tc>
      </w:tr>
      <w:tr w:rsidR="00EE6AAD" w14:paraId="4D522011" w14:textId="77777777" w:rsidTr="00B7726A">
        <w:trPr>
          <w:trHeight w:val="255"/>
          <w:jc w:val="center"/>
        </w:trPr>
        <w:tc>
          <w:tcPr>
            <w:tcW w:w="4336" w:type="dxa"/>
            <w:shd w:val="clear" w:color="auto" w:fill="EEEEEE"/>
            <w:tcMar>
              <w:top w:w="80" w:type="dxa"/>
              <w:left w:w="80" w:type="dxa"/>
              <w:bottom w:w="80" w:type="dxa"/>
              <w:right w:w="80" w:type="dxa"/>
            </w:tcMar>
          </w:tcPr>
          <w:p w14:paraId="3884B346" w14:textId="77777777" w:rsidR="00EE6AAD" w:rsidRPr="00E03C06" w:rsidRDefault="00EE6AAD" w:rsidP="00D0582C">
            <w:pPr>
              <w:pStyle w:val="TableStyle2"/>
              <w:tabs>
                <w:tab w:val="clear" w:pos="1267"/>
                <w:tab w:val="clear" w:pos="1333"/>
              </w:tabs>
              <w:jc w:val="both"/>
            </w:pPr>
            <w:r w:rsidRPr="00E03C06">
              <w:t xml:space="preserve">Akreditasyon Öz Değerlendirme </w:t>
            </w:r>
          </w:p>
        </w:tc>
        <w:tc>
          <w:tcPr>
            <w:tcW w:w="5303" w:type="dxa"/>
            <w:shd w:val="clear" w:color="auto" w:fill="EEEEEE"/>
            <w:tcMar>
              <w:top w:w="80" w:type="dxa"/>
              <w:left w:w="80" w:type="dxa"/>
              <w:bottom w:w="80" w:type="dxa"/>
              <w:right w:w="80" w:type="dxa"/>
            </w:tcMar>
          </w:tcPr>
          <w:p w14:paraId="55DE543A" w14:textId="77777777" w:rsidR="00EE6AAD" w:rsidRPr="00E03C06" w:rsidRDefault="00EE6AAD" w:rsidP="00D0582C">
            <w:pPr>
              <w:pStyle w:val="TableStyle2"/>
              <w:tabs>
                <w:tab w:val="clear" w:pos="1267"/>
                <w:tab w:val="clear" w:pos="1333"/>
              </w:tabs>
              <w:jc w:val="both"/>
            </w:pPr>
            <w:r w:rsidRPr="00E03C06">
              <w:t>Akreditasyon öz değerlendirme</w:t>
            </w:r>
          </w:p>
        </w:tc>
      </w:tr>
      <w:tr w:rsidR="00EE6AAD" w14:paraId="1DBC4C96" w14:textId="77777777" w:rsidTr="00B7726A">
        <w:trPr>
          <w:trHeight w:val="255"/>
          <w:jc w:val="center"/>
        </w:trPr>
        <w:tc>
          <w:tcPr>
            <w:tcW w:w="4336" w:type="dxa"/>
            <w:shd w:val="clear" w:color="auto" w:fill="EEEEEE"/>
            <w:tcMar>
              <w:top w:w="80" w:type="dxa"/>
              <w:left w:w="80" w:type="dxa"/>
              <w:bottom w:w="80" w:type="dxa"/>
              <w:right w:w="80" w:type="dxa"/>
            </w:tcMar>
          </w:tcPr>
          <w:p w14:paraId="62A514B3" w14:textId="77777777" w:rsidR="00EE6AAD" w:rsidRPr="00E03C06" w:rsidRDefault="00EE6AAD" w:rsidP="00D0582C">
            <w:pPr>
              <w:pStyle w:val="TableStyle2"/>
              <w:tabs>
                <w:tab w:val="clear" w:pos="1267"/>
                <w:tab w:val="clear" w:pos="1333"/>
              </w:tabs>
              <w:jc w:val="both"/>
            </w:pPr>
            <w:r w:rsidRPr="00E03C06">
              <w:t>Adobe Creative Cloud</w:t>
            </w:r>
          </w:p>
        </w:tc>
        <w:tc>
          <w:tcPr>
            <w:tcW w:w="5303" w:type="dxa"/>
            <w:shd w:val="clear" w:color="auto" w:fill="EEEEEE"/>
            <w:tcMar>
              <w:top w:w="80" w:type="dxa"/>
              <w:left w:w="80" w:type="dxa"/>
              <w:bottom w:w="80" w:type="dxa"/>
              <w:right w:w="80" w:type="dxa"/>
            </w:tcMar>
          </w:tcPr>
          <w:p w14:paraId="7217FFC6" w14:textId="77777777" w:rsidR="00EE6AAD" w:rsidRPr="00E03C06" w:rsidRDefault="00EE6AAD" w:rsidP="00D0582C">
            <w:pPr>
              <w:pStyle w:val="TableStyle2"/>
              <w:tabs>
                <w:tab w:val="clear" w:pos="1267"/>
                <w:tab w:val="clear" w:pos="1333"/>
              </w:tabs>
              <w:jc w:val="both"/>
            </w:pPr>
            <w:r w:rsidRPr="00E03C06">
              <w:t>Grafik Tasarım</w:t>
            </w:r>
          </w:p>
        </w:tc>
      </w:tr>
      <w:tr w:rsidR="00EE6AAD" w14:paraId="57D71A42" w14:textId="77777777" w:rsidTr="00B7726A">
        <w:trPr>
          <w:trHeight w:val="255"/>
          <w:jc w:val="center"/>
        </w:trPr>
        <w:tc>
          <w:tcPr>
            <w:tcW w:w="4336" w:type="dxa"/>
            <w:shd w:val="clear" w:color="auto" w:fill="EEEEEE"/>
            <w:tcMar>
              <w:top w:w="80" w:type="dxa"/>
              <w:left w:w="80" w:type="dxa"/>
              <w:bottom w:w="80" w:type="dxa"/>
              <w:right w:w="80" w:type="dxa"/>
            </w:tcMar>
          </w:tcPr>
          <w:p w14:paraId="5BD2E17E" w14:textId="77777777" w:rsidR="00EE6AAD" w:rsidRDefault="00EE6AAD" w:rsidP="00D0582C">
            <w:pPr>
              <w:pStyle w:val="TableStyle2"/>
              <w:tabs>
                <w:tab w:val="clear" w:pos="1267"/>
                <w:tab w:val="clear" w:pos="1333"/>
              </w:tabs>
              <w:jc w:val="both"/>
            </w:pPr>
            <w:r>
              <w:t>ESET</w:t>
            </w:r>
          </w:p>
        </w:tc>
        <w:tc>
          <w:tcPr>
            <w:tcW w:w="5303" w:type="dxa"/>
            <w:shd w:val="clear" w:color="auto" w:fill="EEEEEE"/>
            <w:tcMar>
              <w:top w:w="80" w:type="dxa"/>
              <w:left w:w="80" w:type="dxa"/>
              <w:bottom w:w="80" w:type="dxa"/>
              <w:right w:w="80" w:type="dxa"/>
            </w:tcMar>
          </w:tcPr>
          <w:p w14:paraId="44219828" w14:textId="77777777" w:rsidR="00EE6AAD" w:rsidRDefault="00EE6AAD" w:rsidP="00D0582C">
            <w:pPr>
              <w:pStyle w:val="TableStyle2"/>
              <w:tabs>
                <w:tab w:val="clear" w:pos="1267"/>
                <w:tab w:val="clear" w:pos="1333"/>
              </w:tabs>
              <w:jc w:val="both"/>
            </w:pPr>
            <w:r>
              <w:t>Antivirus</w:t>
            </w:r>
          </w:p>
        </w:tc>
      </w:tr>
    </w:tbl>
    <w:p w14:paraId="72174D1C" w14:textId="77777777" w:rsidR="003B739B" w:rsidRDefault="003B739B" w:rsidP="00D0582C">
      <w:pPr>
        <w:suppressAutoHyphens w:val="0"/>
        <w:spacing w:line="276" w:lineRule="auto"/>
        <w:ind w:right="284"/>
        <w:jc w:val="both"/>
        <w:rPr>
          <w:sz w:val="24"/>
          <w:highlight w:val="yellow"/>
        </w:rPr>
      </w:pPr>
    </w:p>
    <w:p w14:paraId="02F62409" w14:textId="77777777" w:rsidR="003B739B" w:rsidRDefault="003B739B" w:rsidP="00D0582C">
      <w:pPr>
        <w:suppressAutoHyphens w:val="0"/>
        <w:spacing w:line="276" w:lineRule="auto"/>
        <w:ind w:right="284"/>
        <w:jc w:val="both"/>
        <w:rPr>
          <w:sz w:val="24"/>
          <w:highlight w:val="yellow"/>
        </w:rPr>
      </w:pPr>
    </w:p>
    <w:p w14:paraId="37D1204C" w14:textId="77777777" w:rsidR="00B7726A" w:rsidRPr="00B7726A" w:rsidRDefault="00B7726A" w:rsidP="00D0582C">
      <w:pPr>
        <w:suppressAutoHyphens w:val="0"/>
        <w:spacing w:line="276" w:lineRule="auto"/>
        <w:ind w:right="284"/>
        <w:jc w:val="both"/>
        <w:rPr>
          <w:sz w:val="24"/>
        </w:rPr>
      </w:pPr>
      <w:r w:rsidRPr="003B739B">
        <w:rPr>
          <w:sz w:val="24"/>
        </w:rPr>
        <w:t>Ayrıca;</w:t>
      </w:r>
    </w:p>
    <w:tbl>
      <w:tblPr>
        <w:tblW w:w="9639" w:type="dxa"/>
        <w:jc w:val="center"/>
        <w:tblBorders>
          <w:top w:val="double" w:sz="4" w:space="0" w:color="A0A8AB"/>
          <w:left w:val="double" w:sz="4" w:space="0" w:color="A0A8AB"/>
          <w:bottom w:val="double" w:sz="4" w:space="0" w:color="A0A8AB"/>
          <w:right w:val="double" w:sz="4" w:space="0" w:color="A0A8AB"/>
          <w:insideH w:val="double" w:sz="4" w:space="0" w:color="A0A8AB"/>
          <w:insideV w:val="double" w:sz="4" w:space="0" w:color="A0A8AB"/>
        </w:tblBorders>
        <w:tblLayout w:type="fixed"/>
        <w:tblCellMar>
          <w:left w:w="0" w:type="dxa"/>
          <w:right w:w="0" w:type="dxa"/>
        </w:tblCellMar>
        <w:tblLook w:val="04A0" w:firstRow="1" w:lastRow="0" w:firstColumn="1" w:lastColumn="0" w:noHBand="0" w:noVBand="1"/>
      </w:tblPr>
      <w:tblGrid>
        <w:gridCol w:w="4396"/>
        <w:gridCol w:w="5243"/>
      </w:tblGrid>
      <w:tr w:rsidR="00B7726A" w14:paraId="2FEDAE90" w14:textId="77777777" w:rsidTr="00B7726A">
        <w:trPr>
          <w:trHeight w:val="245"/>
          <w:jc w:val="center"/>
        </w:trPr>
        <w:tc>
          <w:tcPr>
            <w:tcW w:w="4396" w:type="dxa"/>
            <w:shd w:val="clear" w:color="auto" w:fill="FBD4B4" w:themeFill="accent6" w:themeFillTint="66"/>
            <w:tcMar>
              <w:top w:w="80" w:type="dxa"/>
              <w:left w:w="80" w:type="dxa"/>
              <w:bottom w:w="80" w:type="dxa"/>
              <w:right w:w="80" w:type="dxa"/>
            </w:tcMar>
          </w:tcPr>
          <w:p w14:paraId="6CD0D1D6" w14:textId="77777777" w:rsidR="00B7726A" w:rsidRPr="00B7726A" w:rsidRDefault="00B7726A" w:rsidP="00D0582C">
            <w:pPr>
              <w:pStyle w:val="TableStyle2"/>
              <w:tabs>
                <w:tab w:val="clear" w:pos="1267"/>
                <w:tab w:val="clear" w:pos="1333"/>
              </w:tabs>
              <w:jc w:val="both"/>
              <w:rPr>
                <w:rFonts w:ascii="Times New Roman" w:hAnsi="Times New Roman" w:cs="Times New Roman"/>
                <w:b/>
                <w:sz w:val="24"/>
                <w:szCs w:val="24"/>
              </w:rPr>
            </w:pPr>
            <w:r w:rsidRPr="00B7726A">
              <w:rPr>
                <w:rFonts w:ascii="Times New Roman" w:hAnsi="Times New Roman" w:cs="Times New Roman"/>
                <w:b/>
                <w:sz w:val="24"/>
                <w:szCs w:val="24"/>
              </w:rPr>
              <w:t>Program Adı</w:t>
            </w:r>
          </w:p>
        </w:tc>
        <w:tc>
          <w:tcPr>
            <w:tcW w:w="5243" w:type="dxa"/>
            <w:shd w:val="clear" w:color="auto" w:fill="FBD4B4" w:themeFill="accent6" w:themeFillTint="66"/>
            <w:tcMar>
              <w:top w:w="80" w:type="dxa"/>
              <w:left w:w="80" w:type="dxa"/>
              <w:bottom w:w="80" w:type="dxa"/>
              <w:right w:w="80" w:type="dxa"/>
            </w:tcMar>
          </w:tcPr>
          <w:p w14:paraId="220EE180" w14:textId="77777777" w:rsidR="00B7726A" w:rsidRPr="00B7726A" w:rsidRDefault="00B7726A" w:rsidP="00D0582C">
            <w:pPr>
              <w:pStyle w:val="TableStyle2"/>
              <w:tabs>
                <w:tab w:val="clear" w:pos="1267"/>
                <w:tab w:val="clear" w:pos="1333"/>
              </w:tabs>
              <w:jc w:val="both"/>
              <w:rPr>
                <w:rFonts w:ascii="Times New Roman" w:hAnsi="Times New Roman" w:cs="Times New Roman"/>
                <w:b/>
                <w:sz w:val="24"/>
                <w:szCs w:val="24"/>
              </w:rPr>
            </w:pPr>
            <w:r w:rsidRPr="00B7726A">
              <w:rPr>
                <w:rFonts w:ascii="Times New Roman" w:hAnsi="Times New Roman" w:cs="Times New Roman"/>
                <w:b/>
                <w:sz w:val="24"/>
                <w:szCs w:val="24"/>
              </w:rPr>
              <w:t>Kullanım Amacı</w:t>
            </w:r>
          </w:p>
        </w:tc>
      </w:tr>
      <w:tr w:rsidR="00B7726A" w14:paraId="5813D0A8" w14:textId="77777777" w:rsidTr="00B7726A">
        <w:trPr>
          <w:trHeight w:val="245"/>
          <w:jc w:val="center"/>
        </w:trPr>
        <w:tc>
          <w:tcPr>
            <w:tcW w:w="4396" w:type="dxa"/>
            <w:shd w:val="clear" w:color="auto" w:fill="auto"/>
            <w:tcMar>
              <w:top w:w="80" w:type="dxa"/>
              <w:left w:w="80" w:type="dxa"/>
              <w:bottom w:w="80" w:type="dxa"/>
              <w:right w:w="80" w:type="dxa"/>
            </w:tcMar>
          </w:tcPr>
          <w:p w14:paraId="4C4E9398"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PERKON</w:t>
            </w:r>
          </w:p>
        </w:tc>
        <w:tc>
          <w:tcPr>
            <w:tcW w:w="5243" w:type="dxa"/>
            <w:shd w:val="clear" w:color="auto" w:fill="auto"/>
            <w:tcMar>
              <w:top w:w="80" w:type="dxa"/>
              <w:left w:w="80" w:type="dxa"/>
              <w:bottom w:w="80" w:type="dxa"/>
              <w:right w:w="80" w:type="dxa"/>
            </w:tcMar>
          </w:tcPr>
          <w:p w14:paraId="7D80FA6B"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Personel Takip</w:t>
            </w:r>
          </w:p>
        </w:tc>
      </w:tr>
      <w:tr w:rsidR="00B7726A" w14:paraId="3BF0CECA" w14:textId="77777777" w:rsidTr="00B7726A">
        <w:trPr>
          <w:trHeight w:val="245"/>
          <w:jc w:val="center"/>
        </w:trPr>
        <w:tc>
          <w:tcPr>
            <w:tcW w:w="4396" w:type="dxa"/>
            <w:shd w:val="clear" w:color="auto" w:fill="EEEEEE"/>
            <w:tcMar>
              <w:top w:w="80" w:type="dxa"/>
              <w:left w:w="80" w:type="dxa"/>
              <w:bottom w:w="80" w:type="dxa"/>
              <w:right w:w="80" w:type="dxa"/>
            </w:tcMar>
          </w:tcPr>
          <w:p w14:paraId="0B38AB8E"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Smart PSS</w:t>
            </w:r>
          </w:p>
        </w:tc>
        <w:tc>
          <w:tcPr>
            <w:tcW w:w="5243" w:type="dxa"/>
            <w:shd w:val="clear" w:color="auto" w:fill="EEEEEE"/>
            <w:tcMar>
              <w:top w:w="80" w:type="dxa"/>
              <w:left w:w="80" w:type="dxa"/>
              <w:bottom w:w="80" w:type="dxa"/>
              <w:right w:w="80" w:type="dxa"/>
            </w:tcMar>
          </w:tcPr>
          <w:p w14:paraId="181A16FE" w14:textId="77777777" w:rsidR="00B7726A" w:rsidRPr="00B7726A" w:rsidRDefault="00B7726A" w:rsidP="00D0582C">
            <w:pPr>
              <w:pStyle w:val="TableStyle2"/>
              <w:tabs>
                <w:tab w:val="clear" w:pos="1267"/>
                <w:tab w:val="clear" w:pos="1333"/>
              </w:tabs>
              <w:jc w:val="both"/>
              <w:rPr>
                <w:rFonts w:ascii="Times New Roman" w:hAnsi="Times New Roman" w:cs="Times New Roman"/>
                <w:sz w:val="24"/>
                <w:szCs w:val="24"/>
              </w:rPr>
            </w:pPr>
            <w:r w:rsidRPr="00B7726A">
              <w:rPr>
                <w:rFonts w:ascii="Times New Roman" w:hAnsi="Times New Roman" w:cs="Times New Roman"/>
                <w:sz w:val="24"/>
                <w:szCs w:val="24"/>
              </w:rPr>
              <w:t>Kamera</w:t>
            </w:r>
          </w:p>
        </w:tc>
      </w:tr>
    </w:tbl>
    <w:p w14:paraId="2039DDEC" w14:textId="77777777" w:rsidR="00B7726A" w:rsidRDefault="00B7726A" w:rsidP="00D0582C">
      <w:pPr>
        <w:suppressAutoHyphens w:val="0"/>
        <w:spacing w:line="276" w:lineRule="auto"/>
        <w:ind w:right="284"/>
        <w:jc w:val="both"/>
      </w:pPr>
    </w:p>
    <w:p w14:paraId="67036599" w14:textId="77777777" w:rsidR="00A762A4" w:rsidRDefault="00A762A4" w:rsidP="00D0582C">
      <w:pPr>
        <w:spacing w:line="276" w:lineRule="auto"/>
        <w:ind w:right="284"/>
        <w:jc w:val="both"/>
        <w:rPr>
          <w:sz w:val="24"/>
          <w:szCs w:val="24"/>
        </w:rPr>
      </w:pPr>
      <w:r w:rsidRPr="009B36C9">
        <w:rPr>
          <w:sz w:val="24"/>
          <w:szCs w:val="24"/>
        </w:rPr>
        <w:t>FTSO'da İş Kanunu'nun öngördüğü tüm çalışma şartları sağlanır.</w:t>
      </w:r>
    </w:p>
    <w:p w14:paraId="085D87A3" w14:textId="77777777" w:rsidR="00A762A4" w:rsidRDefault="00A762A4" w:rsidP="00D0582C">
      <w:pPr>
        <w:suppressAutoHyphens w:val="0"/>
        <w:autoSpaceDE w:val="0"/>
        <w:autoSpaceDN w:val="0"/>
        <w:adjustRightInd w:val="0"/>
        <w:spacing w:line="276" w:lineRule="auto"/>
        <w:ind w:left="59"/>
        <w:jc w:val="both"/>
        <w:rPr>
          <w:sz w:val="24"/>
          <w:szCs w:val="24"/>
          <w:lang w:eastAsia="tr-TR"/>
        </w:rPr>
      </w:pPr>
    </w:p>
    <w:p w14:paraId="07291EA8" w14:textId="77777777" w:rsidR="00A762A4" w:rsidRDefault="00A762A4" w:rsidP="00D0582C">
      <w:pPr>
        <w:suppressAutoHyphens w:val="0"/>
        <w:autoSpaceDE w:val="0"/>
        <w:autoSpaceDN w:val="0"/>
        <w:adjustRightInd w:val="0"/>
        <w:spacing w:line="276" w:lineRule="auto"/>
        <w:ind w:left="59"/>
        <w:jc w:val="both"/>
        <w:rPr>
          <w:sz w:val="24"/>
          <w:szCs w:val="24"/>
          <w:lang w:eastAsia="tr-TR"/>
        </w:rPr>
      </w:pPr>
    </w:p>
    <w:p w14:paraId="4F89CD7A" w14:textId="77777777" w:rsidR="00D4149D" w:rsidRPr="00D4149D" w:rsidRDefault="00A762A4" w:rsidP="00D0582C">
      <w:pPr>
        <w:pStyle w:val="GvdeMetni2"/>
        <w:numPr>
          <w:ilvl w:val="2"/>
          <w:numId w:val="18"/>
        </w:numPr>
        <w:spacing w:line="276" w:lineRule="auto"/>
        <w:ind w:right="284"/>
        <w:jc w:val="both"/>
        <w:rPr>
          <w:sz w:val="24"/>
          <w:lang w:eastAsia="tr-TR"/>
        </w:rPr>
      </w:pPr>
      <w:r>
        <w:rPr>
          <w:b/>
          <w:bCs/>
          <w:sz w:val="24"/>
          <w:szCs w:val="24"/>
          <w:lang w:eastAsia="tr-TR"/>
        </w:rPr>
        <w:t>SÜREÇLERİN İŞLE</w:t>
      </w:r>
      <w:r w:rsidR="00D4149D">
        <w:rPr>
          <w:b/>
          <w:bCs/>
          <w:sz w:val="24"/>
          <w:szCs w:val="24"/>
          <w:lang w:eastAsia="tr-TR"/>
        </w:rPr>
        <w:t>T</w:t>
      </w:r>
      <w:r>
        <w:rPr>
          <w:b/>
          <w:bCs/>
          <w:sz w:val="24"/>
          <w:szCs w:val="24"/>
          <w:lang w:eastAsia="tr-TR"/>
        </w:rPr>
        <w:t>İLMESİ İÇİN ORTAM</w:t>
      </w:r>
    </w:p>
    <w:p w14:paraId="749C8EDE" w14:textId="77777777" w:rsidR="00A762A4" w:rsidRDefault="00A762A4" w:rsidP="00D0582C">
      <w:pPr>
        <w:pStyle w:val="xl25"/>
        <w:spacing w:before="0" w:beforeAutospacing="0" w:after="0" w:afterAutospacing="0" w:line="276" w:lineRule="auto"/>
        <w:ind w:left="30" w:right="284"/>
        <w:jc w:val="both"/>
        <w:textAlignment w:val="auto"/>
      </w:pPr>
      <w:r>
        <w:t>Fethiye</w:t>
      </w:r>
      <w:r w:rsidRPr="009C6774">
        <w:t xml:space="preserve"> Ticaret</w:t>
      </w:r>
      <w:r>
        <w:t xml:space="preserve"> ve Sanayi</w:t>
      </w:r>
      <w:r w:rsidRPr="009C6774">
        <w:t xml:space="preserve"> Odası, </w:t>
      </w:r>
      <w:r w:rsidRPr="00CC2F55">
        <w:t>süreçleri işletmek, hizmet şartlarına uygunluğunu sağlamak için gerekli olan çalışma ortamını belirlemekte, temin etmekte ve sürekliliğini sağlamaktadır.</w:t>
      </w:r>
      <w:r>
        <w:t xml:space="preserve"> </w:t>
      </w:r>
      <w:r w:rsidRPr="008042C9">
        <w:t>Çalışma ortamı ile ilgili şartların belirlenmesinde ofis araç ve gereçleri, aydınlatma, ısıtma, havalandırma vb. hususlar ile çalışanların sağlığı ve iş güvenliği ile gerekli tedbirler alınmaktadır.</w:t>
      </w:r>
    </w:p>
    <w:p w14:paraId="3521DAC7" w14:textId="77777777" w:rsidR="00290AD6" w:rsidRPr="008042C9" w:rsidRDefault="00290AD6" w:rsidP="00D0582C">
      <w:pPr>
        <w:pStyle w:val="xl25"/>
        <w:spacing w:before="0" w:beforeAutospacing="0" w:after="0" w:afterAutospacing="0" w:line="276" w:lineRule="auto"/>
        <w:ind w:left="30" w:right="284"/>
        <w:jc w:val="both"/>
        <w:textAlignment w:val="auto"/>
      </w:pPr>
    </w:p>
    <w:p w14:paraId="6ED2CF25" w14:textId="77777777" w:rsidR="00A762A4" w:rsidRPr="00C57908" w:rsidRDefault="00A762A4" w:rsidP="00D0582C">
      <w:pPr>
        <w:pStyle w:val="xl25"/>
        <w:numPr>
          <w:ilvl w:val="0"/>
          <w:numId w:val="40"/>
        </w:numPr>
        <w:spacing w:before="0" w:beforeAutospacing="0" w:after="0" w:afterAutospacing="0" w:line="276" w:lineRule="auto"/>
        <w:ind w:right="284"/>
        <w:jc w:val="both"/>
        <w:textAlignment w:val="auto"/>
      </w:pPr>
      <w:r w:rsidRPr="00C57908">
        <w:t>FTSO ’da etkin kullanılan çalışan ve yönetim katları birim birim ayrılarak adlandırılmış ve çalışma alanları belirlenmiştir.</w:t>
      </w:r>
    </w:p>
    <w:p w14:paraId="2861A9E4" w14:textId="77777777" w:rsidR="00A762A4" w:rsidRPr="00C57908" w:rsidRDefault="00A762A4" w:rsidP="00D0582C">
      <w:pPr>
        <w:pStyle w:val="xl25"/>
        <w:numPr>
          <w:ilvl w:val="0"/>
          <w:numId w:val="40"/>
        </w:numPr>
        <w:spacing w:before="0" w:beforeAutospacing="0" w:after="0" w:afterAutospacing="0" w:line="276" w:lineRule="auto"/>
        <w:ind w:right="284"/>
        <w:jc w:val="both"/>
        <w:textAlignment w:val="auto"/>
      </w:pPr>
      <w:r w:rsidRPr="00C57908">
        <w:t>Belirlenen çalışma alanlarının, sağlığa uygun ve periyodik temizliği gerçekleştirilmektedir.</w:t>
      </w:r>
    </w:p>
    <w:p w14:paraId="45BF5596" w14:textId="77777777" w:rsidR="00A762A4" w:rsidRPr="00C57908" w:rsidRDefault="00A762A4" w:rsidP="00D0582C">
      <w:pPr>
        <w:pStyle w:val="xl25"/>
        <w:numPr>
          <w:ilvl w:val="0"/>
          <w:numId w:val="40"/>
        </w:numPr>
        <w:spacing w:before="0" w:beforeAutospacing="0" w:after="0" w:afterAutospacing="0" w:line="276" w:lineRule="auto"/>
        <w:ind w:right="284"/>
        <w:jc w:val="both"/>
        <w:textAlignment w:val="auto"/>
      </w:pPr>
      <w:r w:rsidRPr="00C57908">
        <w:t>Belirlenen çalışma alanlarının, güvenliği, alarm ve kamera sistemleri ile takip edilmektedir.</w:t>
      </w:r>
    </w:p>
    <w:p w14:paraId="58433973" w14:textId="77777777" w:rsidR="00A762A4" w:rsidRPr="00C57908" w:rsidRDefault="00A762A4" w:rsidP="00D0582C">
      <w:pPr>
        <w:pStyle w:val="xl25"/>
        <w:numPr>
          <w:ilvl w:val="0"/>
          <w:numId w:val="40"/>
        </w:numPr>
        <w:spacing w:before="0" w:beforeAutospacing="0" w:after="0" w:afterAutospacing="0" w:line="276" w:lineRule="auto"/>
        <w:ind w:right="284"/>
        <w:jc w:val="both"/>
        <w:textAlignment w:val="auto"/>
      </w:pPr>
      <w:r w:rsidRPr="00C57908">
        <w:t>Odamızdaki hizmeti gerçekleştiren çalışanların, çalışmalarını aksatmadan yürütmesi için yeterli aydınlatma ve havalandırma sistemi kurulmuştur.</w:t>
      </w:r>
    </w:p>
    <w:p w14:paraId="25FFE871" w14:textId="77777777" w:rsidR="00A762A4" w:rsidRPr="00C57908" w:rsidRDefault="00A762A4" w:rsidP="00D0582C">
      <w:pPr>
        <w:pStyle w:val="xl25"/>
        <w:numPr>
          <w:ilvl w:val="0"/>
          <w:numId w:val="40"/>
        </w:numPr>
        <w:spacing w:before="0" w:beforeAutospacing="0" w:after="0" w:afterAutospacing="0" w:line="276" w:lineRule="auto"/>
        <w:ind w:right="284"/>
        <w:jc w:val="both"/>
        <w:textAlignment w:val="auto"/>
      </w:pPr>
      <w:r w:rsidRPr="00C57908">
        <w:t>FTSO ‘nun yönetim ve personel katında gerekli soğutma/ısıtma sistemi mevcuttur.</w:t>
      </w:r>
    </w:p>
    <w:p w14:paraId="6584ED99" w14:textId="77777777" w:rsidR="00A762A4" w:rsidRPr="00C57908" w:rsidRDefault="00A762A4" w:rsidP="00D0582C">
      <w:pPr>
        <w:pStyle w:val="xl25"/>
        <w:numPr>
          <w:ilvl w:val="0"/>
          <w:numId w:val="40"/>
        </w:numPr>
        <w:spacing w:before="0" w:beforeAutospacing="0" w:after="0" w:afterAutospacing="0" w:line="276" w:lineRule="auto"/>
        <w:ind w:right="284"/>
        <w:jc w:val="both"/>
        <w:textAlignment w:val="auto"/>
      </w:pPr>
      <w:r w:rsidRPr="00C57908">
        <w:t>Herhangi bir elektrik kesiminde hizmetimizin aksamaması için bir jeneratör konmuştur.</w:t>
      </w:r>
    </w:p>
    <w:p w14:paraId="379BE96A" w14:textId="77777777" w:rsidR="00A762A4" w:rsidRPr="00C57908" w:rsidRDefault="00A762A4" w:rsidP="00D0582C">
      <w:pPr>
        <w:pStyle w:val="ListeParagraf"/>
        <w:numPr>
          <w:ilvl w:val="0"/>
          <w:numId w:val="40"/>
        </w:numPr>
        <w:autoSpaceDE w:val="0"/>
        <w:autoSpaceDN w:val="0"/>
        <w:adjustRightInd w:val="0"/>
        <w:jc w:val="both"/>
        <w:rPr>
          <w:rFonts w:ascii="Times New Roman" w:hAnsi="Times New Roman" w:cs="Times New Roman"/>
          <w:sz w:val="24"/>
          <w:szCs w:val="24"/>
        </w:rPr>
      </w:pPr>
      <w:r w:rsidRPr="00C57908">
        <w:rPr>
          <w:rFonts w:ascii="Times New Roman" w:hAnsi="Times New Roman" w:cs="Times New Roman"/>
          <w:sz w:val="24"/>
          <w:szCs w:val="24"/>
        </w:rPr>
        <w:t>Odamızda, gerçekleşebilecek olası bir yangın tehlikesine karşı duman algılayıcı detektör sistemi kurulmuş olup her katta yangın tüpleri bulunmaktadır.</w:t>
      </w:r>
    </w:p>
    <w:p w14:paraId="73565162" w14:textId="77777777" w:rsidR="00290AD6" w:rsidRDefault="00290AD6" w:rsidP="00D0582C">
      <w:pPr>
        <w:pStyle w:val="xl25"/>
        <w:spacing w:before="0" w:beforeAutospacing="0" w:after="0" w:afterAutospacing="0" w:line="276" w:lineRule="auto"/>
        <w:ind w:right="284"/>
        <w:jc w:val="both"/>
        <w:textAlignment w:val="auto"/>
        <w:rPr>
          <w:i/>
        </w:rPr>
      </w:pPr>
      <w:r w:rsidRPr="008042C9">
        <w:rPr>
          <w:i/>
        </w:rPr>
        <w:t>(Ref. İş Sağlığı ve Güvenliği Risk Değerlendirme Raporu, İş Sağlığı ve Güvenliği Acil Durum Eylem Prosedürü)</w:t>
      </w:r>
    </w:p>
    <w:p w14:paraId="517D208D" w14:textId="77777777" w:rsidR="00290AD6" w:rsidRPr="00C96BB6" w:rsidRDefault="00290AD6" w:rsidP="00D0582C">
      <w:pPr>
        <w:pStyle w:val="xl25"/>
        <w:spacing w:before="0" w:beforeAutospacing="0" w:after="0" w:afterAutospacing="0" w:line="276" w:lineRule="auto"/>
        <w:ind w:right="284"/>
        <w:jc w:val="both"/>
        <w:textAlignment w:val="auto"/>
        <w:rPr>
          <w:i/>
        </w:rPr>
      </w:pPr>
    </w:p>
    <w:p w14:paraId="4856961E" w14:textId="77777777" w:rsidR="00A762A4" w:rsidRPr="00A762A4" w:rsidRDefault="00A762A4" w:rsidP="00D0582C">
      <w:pPr>
        <w:pStyle w:val="GvdeMetni2"/>
        <w:spacing w:line="276" w:lineRule="auto"/>
        <w:ind w:right="284"/>
        <w:jc w:val="both"/>
        <w:rPr>
          <w:sz w:val="24"/>
          <w:szCs w:val="24"/>
          <w:lang w:eastAsia="tr-TR"/>
        </w:rPr>
      </w:pPr>
      <w:r w:rsidRPr="00CC2F55">
        <w:rPr>
          <w:sz w:val="24"/>
          <w:lang w:eastAsia="tr-TR"/>
        </w:rPr>
        <w:t xml:space="preserve">Buna ilaveten sosyal ve psikolojik unsurlar da dikkate alınmaktadır. </w:t>
      </w:r>
      <w:r w:rsidRPr="00CC2F55">
        <w:rPr>
          <w:i/>
          <w:sz w:val="24"/>
          <w:szCs w:val="24"/>
        </w:rPr>
        <w:t xml:space="preserve">(Ref. </w:t>
      </w:r>
      <w:r w:rsidR="00FD7A99" w:rsidRPr="00B46CBD">
        <w:rPr>
          <w:i/>
          <w:sz w:val="24"/>
          <w:szCs w:val="24"/>
        </w:rPr>
        <w:t>FR 70</w:t>
      </w:r>
      <w:r w:rsidR="00FD7A99">
        <w:rPr>
          <w:i/>
          <w:sz w:val="24"/>
          <w:szCs w:val="24"/>
        </w:rPr>
        <w:t xml:space="preserve"> </w:t>
      </w:r>
      <w:r w:rsidRPr="00CC2F55">
        <w:rPr>
          <w:i/>
          <w:sz w:val="24"/>
          <w:szCs w:val="24"/>
        </w:rPr>
        <w:t xml:space="preserve">Çalışan Memnuniyet Anketi, </w:t>
      </w:r>
      <w:r w:rsidR="00D4149D" w:rsidRPr="00CC2F55">
        <w:rPr>
          <w:i/>
          <w:sz w:val="24"/>
          <w:szCs w:val="24"/>
        </w:rPr>
        <w:t>PR 26 Çalışan Öneri Değerlendirme Prosedürü)</w:t>
      </w:r>
      <w:r w:rsidR="00D4149D">
        <w:rPr>
          <w:i/>
          <w:sz w:val="24"/>
          <w:szCs w:val="24"/>
        </w:rPr>
        <w:t xml:space="preserve"> </w:t>
      </w:r>
    </w:p>
    <w:p w14:paraId="3CC9CF05" w14:textId="77777777" w:rsidR="00A762A4" w:rsidRDefault="00A762A4" w:rsidP="00D0582C">
      <w:pPr>
        <w:suppressAutoHyphens w:val="0"/>
        <w:autoSpaceDE w:val="0"/>
        <w:autoSpaceDN w:val="0"/>
        <w:adjustRightInd w:val="0"/>
        <w:spacing w:line="276" w:lineRule="auto"/>
        <w:ind w:left="59"/>
        <w:jc w:val="both"/>
        <w:rPr>
          <w:sz w:val="24"/>
          <w:szCs w:val="24"/>
          <w:lang w:eastAsia="tr-TR"/>
        </w:rPr>
      </w:pPr>
    </w:p>
    <w:p w14:paraId="2517CFA8" w14:textId="77777777" w:rsidR="00A762A4" w:rsidRDefault="00D4149D" w:rsidP="00D0582C">
      <w:pPr>
        <w:pStyle w:val="GvdeMetni2"/>
        <w:numPr>
          <w:ilvl w:val="2"/>
          <w:numId w:val="18"/>
        </w:numPr>
        <w:spacing w:line="276" w:lineRule="auto"/>
        <w:ind w:right="284"/>
        <w:jc w:val="both"/>
        <w:rPr>
          <w:sz w:val="24"/>
          <w:szCs w:val="24"/>
          <w:lang w:eastAsia="tr-TR"/>
        </w:rPr>
      </w:pPr>
      <w:r>
        <w:rPr>
          <w:b/>
          <w:bCs/>
          <w:sz w:val="24"/>
          <w:szCs w:val="24"/>
          <w:lang w:eastAsia="tr-TR"/>
        </w:rPr>
        <w:t>İZLEME VE ÖLÇME KAYNAKLARI</w:t>
      </w:r>
    </w:p>
    <w:p w14:paraId="1D861588" w14:textId="77777777" w:rsidR="00D4149D" w:rsidRPr="00E71BA2" w:rsidRDefault="00D4149D" w:rsidP="00D0582C">
      <w:pPr>
        <w:pStyle w:val="bekMetni"/>
        <w:spacing w:line="276" w:lineRule="auto"/>
        <w:ind w:left="0"/>
      </w:pPr>
      <w:r w:rsidRPr="00E71BA2">
        <w:t>TS EN ISO 9001 standardının bu maddesi</w:t>
      </w:r>
      <w:r w:rsidRPr="00CC2F55">
        <w:t>, herhangi bir izleme ve ölçme cihazı kullanmamamız sebebiyle, hariç tutulmuştur. ( Kapsam, bkz. )</w:t>
      </w:r>
    </w:p>
    <w:p w14:paraId="3BF4D068" w14:textId="77777777" w:rsidR="00A762A4" w:rsidRDefault="00A762A4" w:rsidP="00D0582C">
      <w:pPr>
        <w:suppressAutoHyphens w:val="0"/>
        <w:autoSpaceDE w:val="0"/>
        <w:autoSpaceDN w:val="0"/>
        <w:adjustRightInd w:val="0"/>
        <w:spacing w:line="276" w:lineRule="auto"/>
        <w:ind w:left="59"/>
        <w:jc w:val="both"/>
        <w:rPr>
          <w:sz w:val="24"/>
          <w:szCs w:val="24"/>
          <w:lang w:eastAsia="tr-TR"/>
        </w:rPr>
      </w:pPr>
    </w:p>
    <w:p w14:paraId="39EC02FE" w14:textId="77777777" w:rsidR="00290AD6" w:rsidRDefault="00290AD6" w:rsidP="00D0582C">
      <w:pPr>
        <w:suppressAutoHyphens w:val="0"/>
        <w:autoSpaceDE w:val="0"/>
        <w:autoSpaceDN w:val="0"/>
        <w:adjustRightInd w:val="0"/>
        <w:spacing w:line="276" w:lineRule="auto"/>
        <w:ind w:left="59"/>
        <w:jc w:val="both"/>
        <w:rPr>
          <w:sz w:val="24"/>
          <w:szCs w:val="24"/>
          <w:lang w:eastAsia="tr-TR"/>
        </w:rPr>
      </w:pPr>
    </w:p>
    <w:p w14:paraId="2E3BA29E" w14:textId="77777777" w:rsidR="00D4149D" w:rsidRDefault="00CD6D52" w:rsidP="00D0582C">
      <w:pPr>
        <w:pStyle w:val="GvdeMetni2"/>
        <w:numPr>
          <w:ilvl w:val="2"/>
          <w:numId w:val="18"/>
        </w:numPr>
        <w:spacing w:line="276" w:lineRule="auto"/>
        <w:ind w:right="284"/>
        <w:jc w:val="both"/>
        <w:rPr>
          <w:sz w:val="24"/>
          <w:szCs w:val="24"/>
          <w:lang w:eastAsia="tr-TR"/>
        </w:rPr>
      </w:pPr>
      <w:r>
        <w:rPr>
          <w:b/>
          <w:bCs/>
          <w:sz w:val="24"/>
          <w:szCs w:val="24"/>
          <w:lang w:eastAsia="tr-TR"/>
        </w:rPr>
        <w:t>KURUMSAL BİLGİ</w:t>
      </w:r>
    </w:p>
    <w:p w14:paraId="40DA40CB" w14:textId="77777777" w:rsidR="00873F7D" w:rsidRPr="00CC2F55" w:rsidRDefault="00873F7D" w:rsidP="00D0582C">
      <w:pPr>
        <w:suppressAutoHyphens w:val="0"/>
        <w:autoSpaceDE w:val="0"/>
        <w:autoSpaceDN w:val="0"/>
        <w:adjustRightInd w:val="0"/>
        <w:spacing w:line="276" w:lineRule="auto"/>
        <w:ind w:left="59"/>
        <w:jc w:val="both"/>
        <w:rPr>
          <w:sz w:val="24"/>
          <w:szCs w:val="24"/>
          <w:lang w:eastAsia="tr-TR"/>
        </w:rPr>
      </w:pPr>
      <w:r w:rsidRPr="00CC2F55">
        <w:rPr>
          <w:sz w:val="24"/>
          <w:szCs w:val="24"/>
          <w:lang w:eastAsia="tr-TR"/>
        </w:rPr>
        <w:t>FTSO süreçlerin işletilmesi, ürün ve hizmetlerin uygunluğa erişmesi için ihtiyaç duyulan bilgiyi tayin etmektedir. Bu bilgi sürdürülebilir ve ulaşılabilirdir.</w:t>
      </w:r>
    </w:p>
    <w:p w14:paraId="0FF48AD5" w14:textId="77777777" w:rsidR="00873F7D" w:rsidRPr="00CC2F55" w:rsidRDefault="00873F7D" w:rsidP="00D0582C">
      <w:pPr>
        <w:suppressAutoHyphens w:val="0"/>
        <w:autoSpaceDE w:val="0"/>
        <w:autoSpaceDN w:val="0"/>
        <w:adjustRightInd w:val="0"/>
        <w:spacing w:line="276" w:lineRule="auto"/>
        <w:ind w:left="59"/>
        <w:jc w:val="both"/>
        <w:rPr>
          <w:sz w:val="24"/>
          <w:szCs w:val="24"/>
          <w:lang w:eastAsia="tr-TR"/>
        </w:rPr>
      </w:pPr>
    </w:p>
    <w:p w14:paraId="337ED41D" w14:textId="77777777" w:rsidR="00873F7D" w:rsidRPr="00CC2F55" w:rsidRDefault="00873F7D" w:rsidP="00D0582C">
      <w:pPr>
        <w:suppressAutoHyphens w:val="0"/>
        <w:autoSpaceDE w:val="0"/>
        <w:autoSpaceDN w:val="0"/>
        <w:adjustRightInd w:val="0"/>
        <w:spacing w:line="276" w:lineRule="auto"/>
        <w:ind w:left="59"/>
        <w:jc w:val="both"/>
        <w:rPr>
          <w:sz w:val="24"/>
          <w:szCs w:val="24"/>
          <w:lang w:eastAsia="tr-TR"/>
        </w:rPr>
      </w:pPr>
      <w:r w:rsidRPr="00CC2F55">
        <w:rPr>
          <w:sz w:val="24"/>
          <w:szCs w:val="24"/>
          <w:lang w:eastAsia="tr-TR"/>
        </w:rPr>
        <w:t>FTSO, değişen ihtiyaçları ve eğilimleri ele alırken, mevcut bilgi birikimini dikkate almakta ve ihtiyaç duyulan ilave bilgileri ve gerekli güncellemeleri nasıl edineceğini veya bunlara nasıl ulaşabileceğini tayin etmektedir.</w:t>
      </w:r>
    </w:p>
    <w:p w14:paraId="239C21FF" w14:textId="77777777" w:rsidR="00873F7D" w:rsidRPr="00CC2F55" w:rsidRDefault="00873F7D" w:rsidP="00D0582C">
      <w:pPr>
        <w:suppressAutoHyphens w:val="0"/>
        <w:autoSpaceDE w:val="0"/>
        <w:autoSpaceDN w:val="0"/>
        <w:adjustRightInd w:val="0"/>
        <w:spacing w:line="276" w:lineRule="auto"/>
        <w:ind w:left="59"/>
        <w:jc w:val="both"/>
        <w:rPr>
          <w:sz w:val="24"/>
          <w:szCs w:val="24"/>
          <w:lang w:eastAsia="tr-TR"/>
        </w:rPr>
      </w:pPr>
    </w:p>
    <w:p w14:paraId="37D0F5B9" w14:textId="77777777" w:rsidR="00A762A4" w:rsidRDefault="00873F7D" w:rsidP="00D0582C">
      <w:pPr>
        <w:suppressAutoHyphens w:val="0"/>
        <w:autoSpaceDE w:val="0"/>
        <w:autoSpaceDN w:val="0"/>
        <w:adjustRightInd w:val="0"/>
        <w:spacing w:line="276" w:lineRule="auto"/>
        <w:ind w:left="59"/>
        <w:jc w:val="both"/>
        <w:rPr>
          <w:sz w:val="24"/>
          <w:szCs w:val="24"/>
          <w:lang w:eastAsia="tr-TR"/>
        </w:rPr>
      </w:pPr>
      <w:r w:rsidRPr="00CC2F55">
        <w:rPr>
          <w:sz w:val="24"/>
          <w:szCs w:val="24"/>
          <w:lang w:eastAsia="tr-TR"/>
        </w:rPr>
        <w:t>Oda faaliyetleri ve hizmetlerin durumları haftalık personel toplantılarında görüşülmektedir.</w:t>
      </w:r>
      <w:r>
        <w:rPr>
          <w:sz w:val="24"/>
          <w:szCs w:val="24"/>
          <w:lang w:eastAsia="tr-TR"/>
        </w:rPr>
        <w:t xml:space="preserve">  </w:t>
      </w:r>
    </w:p>
    <w:p w14:paraId="666F9BFD" w14:textId="77777777" w:rsidR="00A762A4" w:rsidRDefault="00A762A4" w:rsidP="00D0582C">
      <w:pPr>
        <w:suppressAutoHyphens w:val="0"/>
        <w:autoSpaceDE w:val="0"/>
        <w:autoSpaceDN w:val="0"/>
        <w:adjustRightInd w:val="0"/>
        <w:spacing w:line="276" w:lineRule="auto"/>
        <w:ind w:left="59"/>
        <w:jc w:val="both"/>
        <w:rPr>
          <w:sz w:val="24"/>
          <w:szCs w:val="24"/>
          <w:lang w:eastAsia="tr-TR"/>
        </w:rPr>
      </w:pPr>
    </w:p>
    <w:p w14:paraId="62C01452" w14:textId="77777777" w:rsidR="00A762A4" w:rsidRDefault="00A762A4" w:rsidP="00D0582C">
      <w:pPr>
        <w:suppressAutoHyphens w:val="0"/>
        <w:autoSpaceDE w:val="0"/>
        <w:autoSpaceDN w:val="0"/>
        <w:adjustRightInd w:val="0"/>
        <w:spacing w:line="276" w:lineRule="auto"/>
        <w:ind w:left="59"/>
        <w:jc w:val="both"/>
        <w:rPr>
          <w:sz w:val="24"/>
          <w:szCs w:val="24"/>
          <w:lang w:eastAsia="tr-TR"/>
        </w:rPr>
      </w:pPr>
    </w:p>
    <w:p w14:paraId="7DD87EB4" w14:textId="77777777" w:rsidR="00F74A72" w:rsidRDefault="00F74A72" w:rsidP="00D0582C">
      <w:pPr>
        <w:pStyle w:val="GvdeMetni2"/>
        <w:numPr>
          <w:ilvl w:val="1"/>
          <w:numId w:val="18"/>
        </w:numPr>
        <w:spacing w:line="276" w:lineRule="auto"/>
        <w:ind w:right="284"/>
        <w:jc w:val="both"/>
        <w:rPr>
          <w:sz w:val="24"/>
          <w:szCs w:val="24"/>
          <w:lang w:eastAsia="tr-TR"/>
        </w:rPr>
      </w:pPr>
      <w:r>
        <w:rPr>
          <w:b/>
          <w:bCs/>
          <w:sz w:val="24"/>
          <w:szCs w:val="24"/>
          <w:lang w:eastAsia="tr-TR"/>
        </w:rPr>
        <w:t>YETKİNLİK</w:t>
      </w:r>
    </w:p>
    <w:p w14:paraId="7581B553" w14:textId="77777777" w:rsidR="009111FB" w:rsidRDefault="009111FB" w:rsidP="00D0582C">
      <w:pPr>
        <w:suppressAutoHyphens w:val="0"/>
        <w:autoSpaceDE w:val="0"/>
        <w:autoSpaceDN w:val="0"/>
        <w:adjustRightInd w:val="0"/>
        <w:spacing w:line="276" w:lineRule="auto"/>
        <w:ind w:left="59"/>
        <w:jc w:val="both"/>
        <w:rPr>
          <w:sz w:val="24"/>
          <w:szCs w:val="24"/>
          <w:lang w:eastAsia="tr-TR"/>
        </w:rPr>
      </w:pPr>
      <w:r>
        <w:rPr>
          <w:sz w:val="24"/>
          <w:szCs w:val="24"/>
          <w:lang w:eastAsia="tr-TR"/>
        </w:rPr>
        <w:t>FTSO v</w:t>
      </w:r>
      <w:r w:rsidRPr="005D578D">
        <w:rPr>
          <w:sz w:val="24"/>
          <w:szCs w:val="24"/>
          <w:lang w:eastAsia="tr-TR"/>
        </w:rPr>
        <w:t>erilen hizmetlerin kalitesini</w:t>
      </w:r>
      <w:r>
        <w:rPr>
          <w:sz w:val="24"/>
          <w:szCs w:val="24"/>
          <w:lang w:eastAsia="tr-TR"/>
        </w:rPr>
        <w:t>,</w:t>
      </w:r>
      <w:r w:rsidRPr="005D578D">
        <w:rPr>
          <w:sz w:val="24"/>
          <w:szCs w:val="24"/>
          <w:lang w:eastAsia="tr-TR"/>
        </w:rPr>
        <w:t xml:space="preserve"> o hizmeti yerine getiren kişinin bilgi, beceri, uzmanlık</w:t>
      </w:r>
      <w:r>
        <w:rPr>
          <w:sz w:val="24"/>
          <w:szCs w:val="24"/>
          <w:lang w:eastAsia="tr-TR"/>
        </w:rPr>
        <w:t xml:space="preserve"> </w:t>
      </w:r>
      <w:r w:rsidRPr="005D578D">
        <w:rPr>
          <w:sz w:val="24"/>
          <w:szCs w:val="24"/>
          <w:lang w:eastAsia="tr-TR"/>
        </w:rPr>
        <w:t>seviyesi</w:t>
      </w:r>
      <w:r>
        <w:rPr>
          <w:sz w:val="24"/>
          <w:szCs w:val="24"/>
          <w:lang w:eastAsia="tr-TR"/>
        </w:rPr>
        <w:t>ni</w:t>
      </w:r>
      <w:r w:rsidRPr="005D578D">
        <w:rPr>
          <w:sz w:val="24"/>
          <w:szCs w:val="24"/>
          <w:lang w:eastAsia="tr-TR"/>
        </w:rPr>
        <w:t xml:space="preserve"> ve sorumluluklarını belirler. </w:t>
      </w:r>
      <w:r>
        <w:rPr>
          <w:sz w:val="24"/>
          <w:szCs w:val="24"/>
          <w:lang w:eastAsia="tr-TR"/>
        </w:rPr>
        <w:t>FTSO</w:t>
      </w:r>
      <w:r w:rsidRPr="005D578D">
        <w:rPr>
          <w:sz w:val="24"/>
          <w:szCs w:val="24"/>
          <w:lang w:eastAsia="tr-TR"/>
        </w:rPr>
        <w:t xml:space="preserve"> personeli</w:t>
      </w:r>
      <w:r>
        <w:rPr>
          <w:sz w:val="24"/>
          <w:szCs w:val="24"/>
          <w:lang w:eastAsia="tr-TR"/>
        </w:rPr>
        <w:t>,</w:t>
      </w:r>
      <w:r w:rsidRPr="005D578D">
        <w:rPr>
          <w:sz w:val="24"/>
          <w:szCs w:val="24"/>
          <w:lang w:eastAsia="tr-TR"/>
        </w:rPr>
        <w:t xml:space="preserve"> sunulan hizmetler</w:t>
      </w:r>
      <w:r>
        <w:rPr>
          <w:sz w:val="24"/>
          <w:szCs w:val="24"/>
          <w:lang w:eastAsia="tr-TR"/>
        </w:rPr>
        <w:t xml:space="preserve"> </w:t>
      </w:r>
      <w:r w:rsidRPr="005D578D">
        <w:rPr>
          <w:sz w:val="24"/>
          <w:szCs w:val="24"/>
          <w:lang w:eastAsia="tr-TR"/>
        </w:rPr>
        <w:t>için uygun eğitim, öğrenim, mesleki beceri ve deneyim yönünden gerekli niteliklere</w:t>
      </w:r>
      <w:r>
        <w:rPr>
          <w:sz w:val="24"/>
          <w:szCs w:val="24"/>
          <w:lang w:eastAsia="tr-TR"/>
        </w:rPr>
        <w:t xml:space="preserve"> </w:t>
      </w:r>
      <w:r w:rsidRPr="005D578D">
        <w:rPr>
          <w:sz w:val="24"/>
          <w:szCs w:val="24"/>
          <w:lang w:eastAsia="tr-TR"/>
        </w:rPr>
        <w:t xml:space="preserve">sahiptir. Personelin eğitimi ile ilgili izlenecek eğitim </w:t>
      </w:r>
      <w:r>
        <w:rPr>
          <w:sz w:val="24"/>
          <w:szCs w:val="24"/>
          <w:lang w:eastAsia="tr-TR"/>
        </w:rPr>
        <w:t>“</w:t>
      </w:r>
      <w:r w:rsidRPr="003C6414">
        <w:rPr>
          <w:sz w:val="24"/>
          <w:szCs w:val="24"/>
          <w:lang w:eastAsia="tr-TR"/>
        </w:rPr>
        <w:t>Eğitim Prosedürü</w:t>
      </w:r>
      <w:r>
        <w:rPr>
          <w:sz w:val="24"/>
          <w:szCs w:val="24"/>
          <w:lang w:eastAsia="tr-TR"/>
        </w:rPr>
        <w:t xml:space="preserve">” </w:t>
      </w:r>
      <w:r w:rsidRPr="005D578D">
        <w:rPr>
          <w:sz w:val="24"/>
          <w:szCs w:val="24"/>
          <w:lang w:eastAsia="tr-TR"/>
        </w:rPr>
        <w:t>doğrultusunda</w:t>
      </w:r>
      <w:r>
        <w:rPr>
          <w:sz w:val="24"/>
          <w:szCs w:val="24"/>
          <w:lang w:eastAsia="tr-TR"/>
        </w:rPr>
        <w:t xml:space="preserve"> </w:t>
      </w:r>
      <w:r w:rsidRPr="005D578D">
        <w:rPr>
          <w:sz w:val="24"/>
          <w:szCs w:val="24"/>
          <w:lang w:eastAsia="tr-TR"/>
        </w:rPr>
        <w:t>yürütülür.</w:t>
      </w:r>
    </w:p>
    <w:p w14:paraId="0C162DC3" w14:textId="77777777" w:rsidR="009111FB" w:rsidRDefault="009111FB" w:rsidP="00D0582C">
      <w:pPr>
        <w:suppressAutoHyphens w:val="0"/>
        <w:autoSpaceDE w:val="0"/>
        <w:autoSpaceDN w:val="0"/>
        <w:adjustRightInd w:val="0"/>
        <w:spacing w:line="276" w:lineRule="auto"/>
        <w:ind w:left="59"/>
        <w:jc w:val="both"/>
        <w:rPr>
          <w:sz w:val="24"/>
          <w:szCs w:val="24"/>
          <w:lang w:eastAsia="tr-TR"/>
        </w:rPr>
      </w:pPr>
    </w:p>
    <w:p w14:paraId="49E64803" w14:textId="77777777" w:rsidR="009111FB" w:rsidRDefault="009111FB" w:rsidP="00D0582C">
      <w:pPr>
        <w:suppressAutoHyphens w:val="0"/>
        <w:autoSpaceDE w:val="0"/>
        <w:autoSpaceDN w:val="0"/>
        <w:adjustRightInd w:val="0"/>
        <w:spacing w:line="276" w:lineRule="auto"/>
        <w:ind w:left="59"/>
        <w:jc w:val="both"/>
        <w:rPr>
          <w:i/>
          <w:sz w:val="24"/>
          <w:szCs w:val="24"/>
          <w:lang w:eastAsia="tr-TR"/>
        </w:rPr>
      </w:pPr>
      <w:r w:rsidRPr="00630B79">
        <w:rPr>
          <w:sz w:val="24"/>
          <w:szCs w:val="24"/>
          <w:lang w:eastAsia="tr-TR"/>
        </w:rPr>
        <w:t>Tüm personel için yapılacak ödemeler, izinler, raporlar ve uygulamalar Oda İç Yönergesi’nde açıklanmıştır.</w:t>
      </w:r>
    </w:p>
    <w:p w14:paraId="22658172" w14:textId="77777777" w:rsidR="009111FB" w:rsidRPr="00916119" w:rsidRDefault="009111FB" w:rsidP="00D0582C">
      <w:pPr>
        <w:suppressAutoHyphens w:val="0"/>
        <w:autoSpaceDE w:val="0"/>
        <w:autoSpaceDN w:val="0"/>
        <w:adjustRightInd w:val="0"/>
        <w:spacing w:line="276" w:lineRule="auto"/>
        <w:ind w:left="59"/>
        <w:jc w:val="both"/>
        <w:rPr>
          <w:i/>
          <w:sz w:val="16"/>
          <w:szCs w:val="24"/>
          <w:lang w:eastAsia="tr-TR"/>
        </w:rPr>
      </w:pPr>
    </w:p>
    <w:p w14:paraId="2B23AA89" w14:textId="77777777" w:rsidR="009111FB" w:rsidRDefault="009111FB" w:rsidP="00D0582C">
      <w:pPr>
        <w:suppressAutoHyphens w:val="0"/>
        <w:autoSpaceDE w:val="0"/>
        <w:autoSpaceDN w:val="0"/>
        <w:adjustRightInd w:val="0"/>
        <w:spacing w:line="276" w:lineRule="auto"/>
        <w:ind w:left="118"/>
        <w:jc w:val="both"/>
        <w:rPr>
          <w:sz w:val="24"/>
          <w:szCs w:val="24"/>
          <w:lang w:eastAsia="tr-TR"/>
        </w:rPr>
      </w:pPr>
      <w:r w:rsidRPr="00F163BF">
        <w:rPr>
          <w:sz w:val="24"/>
          <w:szCs w:val="24"/>
          <w:lang w:eastAsia="tr-TR"/>
        </w:rPr>
        <w:t>Personel seçiminde, pozisyonların görev tanımları (işin gerektirdiği özellikler, görev</w:t>
      </w:r>
      <w:r>
        <w:rPr>
          <w:sz w:val="24"/>
          <w:szCs w:val="24"/>
          <w:lang w:eastAsia="tr-TR"/>
        </w:rPr>
        <w:t xml:space="preserve"> </w:t>
      </w:r>
      <w:r w:rsidRPr="00F163BF">
        <w:rPr>
          <w:sz w:val="24"/>
          <w:szCs w:val="24"/>
          <w:lang w:eastAsia="tr-TR"/>
        </w:rPr>
        <w:t>tanımı, gerekli eğitim seviyesi, deneyimler) kriter olarak kullanılır. Görev tanımları ilgili</w:t>
      </w:r>
      <w:r>
        <w:rPr>
          <w:sz w:val="24"/>
          <w:szCs w:val="24"/>
          <w:lang w:eastAsia="tr-TR"/>
        </w:rPr>
        <w:t xml:space="preserve"> </w:t>
      </w:r>
      <w:r w:rsidRPr="00F163BF">
        <w:rPr>
          <w:sz w:val="24"/>
          <w:szCs w:val="24"/>
          <w:lang w:eastAsia="tr-TR"/>
        </w:rPr>
        <w:t xml:space="preserve">birim tarafından hazırlanır,  </w:t>
      </w:r>
      <w:r>
        <w:rPr>
          <w:sz w:val="24"/>
          <w:szCs w:val="24"/>
          <w:lang w:eastAsia="tr-TR"/>
        </w:rPr>
        <w:t>Kalite Temsilcisi</w:t>
      </w:r>
      <w:r w:rsidRPr="00F163BF">
        <w:rPr>
          <w:sz w:val="24"/>
          <w:szCs w:val="24"/>
          <w:lang w:eastAsia="tr-TR"/>
        </w:rPr>
        <w:t xml:space="preserve"> tarafından kontrol edilir ve Genel Sekreter tarafından onaylanır. İlk iş</w:t>
      </w:r>
      <w:r>
        <w:rPr>
          <w:sz w:val="24"/>
          <w:szCs w:val="24"/>
          <w:lang w:eastAsia="tr-TR"/>
        </w:rPr>
        <w:t xml:space="preserve"> </w:t>
      </w:r>
      <w:r w:rsidRPr="00F163BF">
        <w:rPr>
          <w:sz w:val="24"/>
          <w:szCs w:val="24"/>
          <w:lang w:eastAsia="tr-TR"/>
        </w:rPr>
        <w:t>eğitimi gereksinimi</w:t>
      </w:r>
      <w:r>
        <w:rPr>
          <w:sz w:val="24"/>
          <w:szCs w:val="24"/>
          <w:lang w:eastAsia="tr-TR"/>
        </w:rPr>
        <w:t xml:space="preserve"> (oryantasyon takip)</w:t>
      </w:r>
      <w:r w:rsidRPr="00F163BF">
        <w:rPr>
          <w:sz w:val="24"/>
          <w:szCs w:val="24"/>
          <w:lang w:eastAsia="tr-TR"/>
        </w:rPr>
        <w:t xml:space="preserve"> bu iş tanımındaki kriterlere göre düzenlenir. İleri safhalardaki eğ</w:t>
      </w:r>
      <w:r>
        <w:rPr>
          <w:sz w:val="24"/>
          <w:szCs w:val="24"/>
          <w:lang w:eastAsia="tr-TR"/>
        </w:rPr>
        <w:t>itim gereksinimi Genel Sekreteri</w:t>
      </w:r>
      <w:r w:rsidRPr="00F163BF">
        <w:rPr>
          <w:sz w:val="24"/>
          <w:szCs w:val="24"/>
          <w:lang w:eastAsia="tr-TR"/>
        </w:rPr>
        <w:t xml:space="preserve"> tarafından</w:t>
      </w:r>
      <w:r>
        <w:rPr>
          <w:sz w:val="24"/>
          <w:szCs w:val="24"/>
          <w:lang w:eastAsia="tr-TR"/>
        </w:rPr>
        <w:t xml:space="preserve"> </w:t>
      </w:r>
      <w:r w:rsidRPr="00F163BF">
        <w:rPr>
          <w:sz w:val="24"/>
          <w:szCs w:val="24"/>
          <w:lang w:eastAsia="tr-TR"/>
        </w:rPr>
        <w:t>belirlenir.</w:t>
      </w:r>
    </w:p>
    <w:p w14:paraId="1252257C" w14:textId="77777777" w:rsidR="009111FB" w:rsidRPr="00916119" w:rsidRDefault="009111FB" w:rsidP="00D0582C">
      <w:pPr>
        <w:suppressAutoHyphens w:val="0"/>
        <w:autoSpaceDE w:val="0"/>
        <w:autoSpaceDN w:val="0"/>
        <w:adjustRightInd w:val="0"/>
        <w:spacing w:line="276" w:lineRule="auto"/>
        <w:ind w:left="118"/>
        <w:jc w:val="both"/>
        <w:rPr>
          <w:sz w:val="18"/>
          <w:szCs w:val="24"/>
          <w:lang w:eastAsia="tr-TR"/>
        </w:rPr>
      </w:pPr>
    </w:p>
    <w:p w14:paraId="7474C61C" w14:textId="77777777" w:rsidR="009111FB" w:rsidRDefault="009111FB" w:rsidP="00D0582C">
      <w:pPr>
        <w:suppressAutoHyphens w:val="0"/>
        <w:autoSpaceDE w:val="0"/>
        <w:autoSpaceDN w:val="0"/>
        <w:adjustRightInd w:val="0"/>
        <w:spacing w:line="276" w:lineRule="auto"/>
        <w:ind w:left="118"/>
        <w:jc w:val="both"/>
        <w:rPr>
          <w:sz w:val="24"/>
          <w:szCs w:val="24"/>
          <w:lang w:eastAsia="tr-TR"/>
        </w:rPr>
      </w:pPr>
      <w:r>
        <w:rPr>
          <w:sz w:val="24"/>
          <w:szCs w:val="24"/>
          <w:lang w:eastAsia="tr-TR"/>
        </w:rPr>
        <w:t xml:space="preserve">FTSO </w:t>
      </w:r>
      <w:r w:rsidRPr="00F163BF">
        <w:rPr>
          <w:sz w:val="24"/>
          <w:szCs w:val="24"/>
          <w:lang w:eastAsia="tr-TR"/>
        </w:rPr>
        <w:t>’da eğitim</w:t>
      </w:r>
      <w:r>
        <w:rPr>
          <w:sz w:val="24"/>
          <w:szCs w:val="24"/>
          <w:lang w:eastAsia="tr-TR"/>
        </w:rPr>
        <w:t>,</w:t>
      </w:r>
      <w:r w:rsidRPr="00F163BF">
        <w:rPr>
          <w:sz w:val="24"/>
          <w:szCs w:val="24"/>
          <w:lang w:eastAsia="tr-TR"/>
        </w:rPr>
        <w:t xml:space="preserve"> tüm birim çalışanlarını kapsar. Personelin</w:t>
      </w:r>
      <w:r>
        <w:rPr>
          <w:sz w:val="24"/>
          <w:szCs w:val="24"/>
          <w:lang w:eastAsia="tr-TR"/>
        </w:rPr>
        <w:t xml:space="preserve"> </w:t>
      </w:r>
      <w:r w:rsidRPr="00F163BF">
        <w:rPr>
          <w:sz w:val="24"/>
          <w:szCs w:val="24"/>
          <w:lang w:eastAsia="tr-TR"/>
        </w:rPr>
        <w:t xml:space="preserve">bilgi, beceri ve uzmanlık seviyesini arttırması için eğitim programları </w:t>
      </w:r>
      <w:r>
        <w:rPr>
          <w:sz w:val="24"/>
          <w:szCs w:val="24"/>
          <w:lang w:eastAsia="tr-TR"/>
        </w:rPr>
        <w:t>Kalite ve Eğitim Birimi</w:t>
      </w:r>
      <w:r w:rsidRPr="00F163BF">
        <w:rPr>
          <w:sz w:val="24"/>
          <w:szCs w:val="24"/>
          <w:lang w:eastAsia="tr-TR"/>
        </w:rPr>
        <w:t xml:space="preserve"> tarafından organize edilmektedir. Eğitim ihtiyacının tespiti, sağlanması ve</w:t>
      </w:r>
      <w:r>
        <w:rPr>
          <w:sz w:val="24"/>
          <w:szCs w:val="24"/>
          <w:lang w:eastAsia="tr-TR"/>
        </w:rPr>
        <w:t xml:space="preserve"> </w:t>
      </w:r>
      <w:r w:rsidRPr="00F163BF">
        <w:rPr>
          <w:sz w:val="24"/>
          <w:szCs w:val="24"/>
          <w:lang w:eastAsia="tr-TR"/>
        </w:rPr>
        <w:t>değerlendirilmesi ile ilgili hususlar Eğitim Prosedürü</w:t>
      </w:r>
      <w:r>
        <w:rPr>
          <w:sz w:val="24"/>
          <w:szCs w:val="24"/>
          <w:lang w:eastAsia="tr-TR"/>
        </w:rPr>
        <w:t>’</w:t>
      </w:r>
      <w:r w:rsidRPr="00F163BF">
        <w:rPr>
          <w:sz w:val="24"/>
          <w:szCs w:val="24"/>
          <w:lang w:eastAsia="tr-TR"/>
        </w:rPr>
        <w:t>nde açıklanmıştır.</w:t>
      </w:r>
    </w:p>
    <w:p w14:paraId="3EE105A0" w14:textId="77777777" w:rsidR="009111FB" w:rsidRPr="00916119" w:rsidRDefault="009111FB" w:rsidP="00D0582C">
      <w:pPr>
        <w:suppressAutoHyphens w:val="0"/>
        <w:autoSpaceDE w:val="0"/>
        <w:autoSpaceDN w:val="0"/>
        <w:adjustRightInd w:val="0"/>
        <w:spacing w:line="276" w:lineRule="auto"/>
        <w:ind w:left="118"/>
        <w:jc w:val="both"/>
        <w:rPr>
          <w:sz w:val="18"/>
          <w:szCs w:val="24"/>
          <w:lang w:eastAsia="tr-TR"/>
        </w:rPr>
      </w:pPr>
    </w:p>
    <w:p w14:paraId="59A1A2DD" w14:textId="77777777" w:rsidR="009111FB" w:rsidRDefault="009111FB" w:rsidP="00D0582C">
      <w:pPr>
        <w:suppressAutoHyphens w:val="0"/>
        <w:autoSpaceDE w:val="0"/>
        <w:autoSpaceDN w:val="0"/>
        <w:adjustRightInd w:val="0"/>
        <w:spacing w:line="276" w:lineRule="auto"/>
        <w:ind w:left="118"/>
        <w:jc w:val="both"/>
        <w:rPr>
          <w:sz w:val="24"/>
          <w:szCs w:val="24"/>
          <w:lang w:eastAsia="tr-TR"/>
        </w:rPr>
      </w:pPr>
      <w:r>
        <w:rPr>
          <w:sz w:val="24"/>
          <w:szCs w:val="24"/>
          <w:lang w:eastAsia="tr-TR"/>
        </w:rPr>
        <w:t>T</w:t>
      </w:r>
      <w:r w:rsidRPr="00F163BF">
        <w:rPr>
          <w:sz w:val="24"/>
          <w:szCs w:val="24"/>
          <w:lang w:eastAsia="tr-TR"/>
        </w:rPr>
        <w:t>üm eğitim çalışmaları yıllık programlar halinde hazırlanır ve yürütülür.</w:t>
      </w:r>
      <w:r>
        <w:rPr>
          <w:sz w:val="24"/>
          <w:szCs w:val="24"/>
          <w:lang w:eastAsia="tr-TR"/>
        </w:rPr>
        <w:t xml:space="preserve"> </w:t>
      </w:r>
      <w:r w:rsidRPr="00F163BF">
        <w:rPr>
          <w:sz w:val="24"/>
          <w:szCs w:val="24"/>
          <w:lang w:eastAsia="tr-TR"/>
        </w:rPr>
        <w:t>Birim</w:t>
      </w:r>
      <w:r>
        <w:rPr>
          <w:sz w:val="24"/>
          <w:szCs w:val="24"/>
          <w:lang w:eastAsia="tr-TR"/>
        </w:rPr>
        <w:t>ler</w:t>
      </w:r>
      <w:r w:rsidRPr="00F163BF">
        <w:rPr>
          <w:sz w:val="24"/>
          <w:szCs w:val="24"/>
          <w:lang w:eastAsia="tr-TR"/>
        </w:rPr>
        <w:t>, iç eğitim programlarına ilaveten kendileri için başka eğitim</w:t>
      </w:r>
      <w:r>
        <w:rPr>
          <w:sz w:val="24"/>
          <w:szCs w:val="24"/>
          <w:lang w:eastAsia="tr-TR"/>
        </w:rPr>
        <w:t xml:space="preserve"> </w:t>
      </w:r>
      <w:r w:rsidRPr="00F163BF">
        <w:rPr>
          <w:sz w:val="24"/>
          <w:szCs w:val="24"/>
          <w:lang w:eastAsia="tr-TR"/>
        </w:rPr>
        <w:t>olanaklarını da sürekli araştırır ve değerlendirir.</w:t>
      </w:r>
    </w:p>
    <w:p w14:paraId="28F1ED06" w14:textId="77777777" w:rsidR="009111FB" w:rsidRPr="00916119" w:rsidRDefault="009111FB" w:rsidP="00D0582C">
      <w:pPr>
        <w:suppressAutoHyphens w:val="0"/>
        <w:autoSpaceDE w:val="0"/>
        <w:autoSpaceDN w:val="0"/>
        <w:adjustRightInd w:val="0"/>
        <w:spacing w:line="276" w:lineRule="auto"/>
        <w:ind w:left="851"/>
        <w:jc w:val="both"/>
        <w:rPr>
          <w:sz w:val="16"/>
          <w:szCs w:val="24"/>
          <w:lang w:eastAsia="tr-TR"/>
        </w:rPr>
      </w:pPr>
    </w:p>
    <w:p w14:paraId="641ED8DE" w14:textId="77777777" w:rsidR="009111FB" w:rsidRPr="00974187" w:rsidRDefault="009111FB" w:rsidP="00D0582C">
      <w:pPr>
        <w:suppressAutoHyphens w:val="0"/>
        <w:autoSpaceDE w:val="0"/>
        <w:autoSpaceDN w:val="0"/>
        <w:adjustRightInd w:val="0"/>
        <w:spacing w:line="276" w:lineRule="auto"/>
        <w:ind w:left="118"/>
        <w:jc w:val="both"/>
        <w:rPr>
          <w:i/>
          <w:sz w:val="24"/>
          <w:szCs w:val="24"/>
          <w:lang w:eastAsia="tr-TR"/>
        </w:rPr>
      </w:pPr>
      <w:r w:rsidRPr="00F163BF">
        <w:rPr>
          <w:sz w:val="24"/>
          <w:szCs w:val="24"/>
          <w:lang w:eastAsia="tr-TR"/>
        </w:rPr>
        <w:t xml:space="preserve">Personelin katıldığı eğitimler, tecrübe ve teknik yeterlilikleri ile ilgili bilgiler </w:t>
      </w:r>
      <w:r>
        <w:rPr>
          <w:sz w:val="24"/>
          <w:szCs w:val="24"/>
          <w:lang w:eastAsia="tr-TR"/>
        </w:rPr>
        <w:t>Kalite ve Eğitim birimi</w:t>
      </w:r>
      <w:r w:rsidRPr="00F163BF">
        <w:rPr>
          <w:sz w:val="24"/>
          <w:szCs w:val="24"/>
          <w:lang w:eastAsia="tr-TR"/>
        </w:rPr>
        <w:t xml:space="preserve"> tarafından dosyalanır, güncelleştirilir</w:t>
      </w:r>
      <w:r>
        <w:rPr>
          <w:sz w:val="24"/>
          <w:szCs w:val="24"/>
          <w:lang w:eastAsia="tr-TR"/>
        </w:rPr>
        <w:t>.</w:t>
      </w:r>
      <w:r w:rsidR="00F74A72">
        <w:rPr>
          <w:sz w:val="24"/>
          <w:szCs w:val="24"/>
          <w:lang w:eastAsia="tr-TR"/>
        </w:rPr>
        <w:t xml:space="preserve"> </w:t>
      </w:r>
      <w:r w:rsidRPr="00A14A3B">
        <w:rPr>
          <w:i/>
          <w:sz w:val="24"/>
          <w:szCs w:val="24"/>
          <w:lang w:eastAsia="tr-TR"/>
        </w:rPr>
        <w:t>(Ref: PR</w:t>
      </w:r>
      <w:r>
        <w:rPr>
          <w:i/>
          <w:sz w:val="24"/>
          <w:szCs w:val="24"/>
          <w:lang w:eastAsia="tr-TR"/>
        </w:rPr>
        <w:t>.</w:t>
      </w:r>
      <w:r w:rsidRPr="00A14A3B">
        <w:rPr>
          <w:i/>
          <w:sz w:val="24"/>
          <w:szCs w:val="24"/>
          <w:lang w:eastAsia="tr-TR"/>
        </w:rPr>
        <w:t xml:space="preserve"> 11 Eğitim Prosedürü</w:t>
      </w:r>
      <w:r w:rsidR="00F74A72">
        <w:rPr>
          <w:i/>
          <w:sz w:val="24"/>
          <w:szCs w:val="24"/>
          <w:lang w:eastAsia="tr-TR"/>
        </w:rPr>
        <w:t>,</w:t>
      </w:r>
      <w:r w:rsidR="00F74A72" w:rsidRPr="00F74A72">
        <w:rPr>
          <w:i/>
          <w:sz w:val="24"/>
          <w:szCs w:val="24"/>
          <w:lang w:eastAsia="tr-TR"/>
        </w:rPr>
        <w:t xml:space="preserve"> </w:t>
      </w:r>
      <w:r w:rsidR="00A0234A">
        <w:rPr>
          <w:i/>
          <w:sz w:val="24"/>
          <w:szCs w:val="24"/>
          <w:lang w:eastAsia="tr-TR"/>
        </w:rPr>
        <w:t xml:space="preserve">Yıllık </w:t>
      </w:r>
      <w:r w:rsidR="00F74A72" w:rsidRPr="008042C9">
        <w:rPr>
          <w:i/>
          <w:sz w:val="24"/>
          <w:szCs w:val="24"/>
          <w:lang w:eastAsia="tr-TR"/>
        </w:rPr>
        <w:t>Eğitim Planı</w:t>
      </w:r>
      <w:r w:rsidRPr="00A14A3B">
        <w:rPr>
          <w:i/>
          <w:sz w:val="24"/>
          <w:szCs w:val="24"/>
          <w:lang w:eastAsia="tr-TR"/>
        </w:rPr>
        <w:t>)</w:t>
      </w:r>
    </w:p>
    <w:p w14:paraId="0E72A6C0" w14:textId="77777777" w:rsidR="009111FB" w:rsidRDefault="009111FB" w:rsidP="00D0582C">
      <w:pPr>
        <w:suppressAutoHyphens w:val="0"/>
        <w:autoSpaceDE w:val="0"/>
        <w:autoSpaceDN w:val="0"/>
        <w:adjustRightInd w:val="0"/>
        <w:spacing w:line="276" w:lineRule="auto"/>
        <w:jc w:val="both"/>
        <w:rPr>
          <w:sz w:val="24"/>
          <w:lang w:eastAsia="tr-TR"/>
        </w:rPr>
      </w:pPr>
    </w:p>
    <w:p w14:paraId="5F73CF04" w14:textId="77777777" w:rsidR="00290AD6" w:rsidRDefault="00290AD6" w:rsidP="00D0582C">
      <w:pPr>
        <w:suppressAutoHyphens w:val="0"/>
        <w:autoSpaceDE w:val="0"/>
        <w:autoSpaceDN w:val="0"/>
        <w:adjustRightInd w:val="0"/>
        <w:spacing w:line="276" w:lineRule="auto"/>
        <w:jc w:val="both"/>
        <w:rPr>
          <w:sz w:val="24"/>
          <w:lang w:eastAsia="tr-TR"/>
        </w:rPr>
      </w:pPr>
    </w:p>
    <w:p w14:paraId="78D9C04A" w14:textId="77777777" w:rsidR="00F74A72" w:rsidRDefault="00F74A72" w:rsidP="00D0582C">
      <w:pPr>
        <w:pStyle w:val="GvdeMetni2"/>
        <w:numPr>
          <w:ilvl w:val="1"/>
          <w:numId w:val="18"/>
        </w:numPr>
        <w:spacing w:line="276" w:lineRule="auto"/>
        <w:ind w:right="284"/>
        <w:jc w:val="both"/>
        <w:rPr>
          <w:sz w:val="24"/>
          <w:szCs w:val="24"/>
          <w:lang w:eastAsia="tr-TR"/>
        </w:rPr>
      </w:pPr>
      <w:r>
        <w:rPr>
          <w:b/>
          <w:bCs/>
          <w:sz w:val="24"/>
          <w:szCs w:val="24"/>
          <w:lang w:eastAsia="tr-TR"/>
        </w:rPr>
        <w:t>FARKINDALIK</w:t>
      </w:r>
    </w:p>
    <w:p w14:paraId="54B2D00A" w14:textId="77777777" w:rsidR="009111FB" w:rsidRPr="00CC2F55" w:rsidRDefault="00F74A72" w:rsidP="00D0582C">
      <w:pPr>
        <w:suppressAutoHyphens w:val="0"/>
        <w:autoSpaceDE w:val="0"/>
        <w:autoSpaceDN w:val="0"/>
        <w:adjustRightInd w:val="0"/>
        <w:spacing w:line="276" w:lineRule="auto"/>
        <w:jc w:val="both"/>
        <w:rPr>
          <w:sz w:val="24"/>
          <w:lang w:eastAsia="tr-TR"/>
        </w:rPr>
      </w:pPr>
      <w:r w:rsidRPr="00CC2F55">
        <w:rPr>
          <w:sz w:val="24"/>
          <w:lang w:eastAsia="tr-TR"/>
        </w:rPr>
        <w:t>FTSO, kontrolü altında çalışan kişilerin aşağıdakilerin farkında olduğunu güvence altına almaktadır;</w:t>
      </w:r>
    </w:p>
    <w:p w14:paraId="6AE404E5" w14:textId="77777777" w:rsidR="00F74A72" w:rsidRPr="00CC2F55" w:rsidRDefault="00F74A72" w:rsidP="00D0582C">
      <w:pPr>
        <w:pStyle w:val="ListeParagraf"/>
        <w:numPr>
          <w:ilvl w:val="0"/>
          <w:numId w:val="32"/>
        </w:numPr>
        <w:autoSpaceDE w:val="0"/>
        <w:autoSpaceDN w:val="0"/>
        <w:adjustRightInd w:val="0"/>
        <w:jc w:val="both"/>
        <w:rPr>
          <w:rFonts w:ascii="Times New Roman" w:hAnsi="Times New Roman" w:cs="Times New Roman"/>
          <w:sz w:val="24"/>
          <w:lang w:eastAsia="tr-TR"/>
        </w:rPr>
      </w:pPr>
      <w:r w:rsidRPr="00CC2F55">
        <w:rPr>
          <w:rFonts w:ascii="Times New Roman" w:hAnsi="Times New Roman" w:cs="Times New Roman"/>
          <w:sz w:val="24"/>
          <w:lang w:eastAsia="tr-TR"/>
        </w:rPr>
        <w:t>Kalite politikasının,</w:t>
      </w:r>
    </w:p>
    <w:p w14:paraId="489CA94C" w14:textId="77777777" w:rsidR="00F74A72" w:rsidRPr="00CC2F55" w:rsidRDefault="00F74A72" w:rsidP="00D0582C">
      <w:pPr>
        <w:pStyle w:val="ListeParagraf"/>
        <w:numPr>
          <w:ilvl w:val="0"/>
          <w:numId w:val="32"/>
        </w:numPr>
        <w:autoSpaceDE w:val="0"/>
        <w:autoSpaceDN w:val="0"/>
        <w:adjustRightInd w:val="0"/>
        <w:jc w:val="both"/>
        <w:rPr>
          <w:rFonts w:ascii="Times New Roman" w:hAnsi="Times New Roman" w:cs="Times New Roman"/>
          <w:sz w:val="24"/>
          <w:lang w:eastAsia="tr-TR"/>
        </w:rPr>
      </w:pPr>
      <w:r w:rsidRPr="00CC2F55">
        <w:rPr>
          <w:rFonts w:ascii="Times New Roman" w:hAnsi="Times New Roman" w:cs="Times New Roman"/>
          <w:sz w:val="24"/>
          <w:lang w:eastAsia="tr-TR"/>
        </w:rPr>
        <w:t>İlgili kalite hedeflerinin,</w:t>
      </w:r>
    </w:p>
    <w:p w14:paraId="3D1795DC" w14:textId="77777777" w:rsidR="00F74A72" w:rsidRPr="00CC2F55" w:rsidRDefault="00F74A72" w:rsidP="00D0582C">
      <w:pPr>
        <w:pStyle w:val="ListeParagraf"/>
        <w:numPr>
          <w:ilvl w:val="0"/>
          <w:numId w:val="32"/>
        </w:numPr>
        <w:autoSpaceDE w:val="0"/>
        <w:autoSpaceDN w:val="0"/>
        <w:adjustRightInd w:val="0"/>
        <w:jc w:val="both"/>
        <w:rPr>
          <w:rFonts w:ascii="Times New Roman" w:hAnsi="Times New Roman" w:cs="Times New Roman"/>
          <w:sz w:val="24"/>
          <w:lang w:eastAsia="tr-TR"/>
        </w:rPr>
      </w:pPr>
      <w:r w:rsidRPr="00CC2F55">
        <w:rPr>
          <w:rFonts w:ascii="Times New Roman" w:hAnsi="Times New Roman" w:cs="Times New Roman"/>
          <w:sz w:val="24"/>
          <w:lang w:eastAsia="tr-TR"/>
        </w:rPr>
        <w:t>İyileştirilmiş performansın faydaları dahil, kendilerinin Kalite Yönetim Sisteminin etkinliğine katkılarının,</w:t>
      </w:r>
    </w:p>
    <w:p w14:paraId="4CDCFD2D" w14:textId="77777777" w:rsidR="00F74A72" w:rsidRPr="00CC2F55" w:rsidRDefault="00F74A72" w:rsidP="00D0582C">
      <w:pPr>
        <w:pStyle w:val="ListeParagraf"/>
        <w:numPr>
          <w:ilvl w:val="0"/>
          <w:numId w:val="32"/>
        </w:numPr>
        <w:autoSpaceDE w:val="0"/>
        <w:autoSpaceDN w:val="0"/>
        <w:adjustRightInd w:val="0"/>
        <w:jc w:val="both"/>
        <w:rPr>
          <w:rFonts w:ascii="Times New Roman" w:hAnsi="Times New Roman" w:cs="Times New Roman"/>
          <w:sz w:val="24"/>
          <w:lang w:eastAsia="tr-TR"/>
        </w:rPr>
      </w:pPr>
      <w:r w:rsidRPr="00CC2F55">
        <w:rPr>
          <w:rFonts w:ascii="Times New Roman" w:hAnsi="Times New Roman" w:cs="Times New Roman"/>
          <w:sz w:val="24"/>
          <w:lang w:eastAsia="tr-TR"/>
        </w:rPr>
        <w:t>Kalite Yönetim Sistemi şartlarının yerine getirilmemesinin etkilerinin.</w:t>
      </w:r>
    </w:p>
    <w:p w14:paraId="54E98289" w14:textId="77777777" w:rsidR="00BF1FBA" w:rsidRDefault="00BF1FBA" w:rsidP="00D0582C">
      <w:pPr>
        <w:suppressAutoHyphens w:val="0"/>
        <w:autoSpaceDE w:val="0"/>
        <w:autoSpaceDN w:val="0"/>
        <w:adjustRightInd w:val="0"/>
        <w:spacing w:line="276" w:lineRule="auto"/>
        <w:jc w:val="both"/>
        <w:rPr>
          <w:sz w:val="24"/>
          <w:lang w:eastAsia="tr-TR"/>
        </w:rPr>
      </w:pPr>
    </w:p>
    <w:p w14:paraId="1D419DC9" w14:textId="77777777" w:rsidR="009931B8" w:rsidRDefault="008D0C84" w:rsidP="00D0582C">
      <w:pPr>
        <w:pStyle w:val="GvdeMetni2"/>
        <w:numPr>
          <w:ilvl w:val="1"/>
          <w:numId w:val="18"/>
        </w:numPr>
        <w:spacing w:line="276" w:lineRule="auto"/>
        <w:ind w:right="284"/>
        <w:jc w:val="both"/>
        <w:rPr>
          <w:sz w:val="24"/>
          <w:szCs w:val="24"/>
          <w:lang w:eastAsia="tr-TR"/>
        </w:rPr>
      </w:pPr>
      <w:r>
        <w:rPr>
          <w:b/>
          <w:bCs/>
          <w:sz w:val="24"/>
          <w:szCs w:val="24"/>
          <w:lang w:eastAsia="tr-TR"/>
        </w:rPr>
        <w:t xml:space="preserve"> </w:t>
      </w:r>
      <w:r w:rsidR="009931B8">
        <w:rPr>
          <w:b/>
          <w:bCs/>
          <w:sz w:val="24"/>
          <w:szCs w:val="24"/>
          <w:lang w:eastAsia="tr-TR"/>
        </w:rPr>
        <w:t>İLETİŞİM</w:t>
      </w:r>
    </w:p>
    <w:p w14:paraId="794EDD97" w14:textId="77777777" w:rsidR="00F74A72" w:rsidRPr="006462AB" w:rsidRDefault="00F74A72" w:rsidP="00D0582C">
      <w:pPr>
        <w:pStyle w:val="bekMetni"/>
        <w:spacing w:line="276" w:lineRule="auto"/>
        <w:ind w:left="74"/>
        <w:rPr>
          <w:strike/>
          <w:szCs w:val="28"/>
        </w:rPr>
      </w:pPr>
      <w:r w:rsidRPr="00D406B7">
        <w:rPr>
          <w:szCs w:val="28"/>
        </w:rPr>
        <w:t>Yönetim</w:t>
      </w:r>
      <w:r>
        <w:rPr>
          <w:szCs w:val="28"/>
        </w:rPr>
        <w:t xml:space="preserve"> Kurulu</w:t>
      </w:r>
      <w:r w:rsidRPr="00D406B7">
        <w:rPr>
          <w:szCs w:val="28"/>
        </w:rPr>
        <w:t xml:space="preserve">, </w:t>
      </w:r>
      <w:r>
        <w:rPr>
          <w:szCs w:val="28"/>
        </w:rPr>
        <w:t xml:space="preserve">FTSO </w:t>
      </w:r>
      <w:r w:rsidRPr="00D406B7">
        <w:rPr>
          <w:szCs w:val="28"/>
        </w:rPr>
        <w:t xml:space="preserve">’da uygun iletişim </w:t>
      </w:r>
      <w:r w:rsidRPr="009B36C9">
        <w:rPr>
          <w:szCs w:val="28"/>
        </w:rPr>
        <w:t>kanallarını</w:t>
      </w:r>
      <w:r>
        <w:rPr>
          <w:szCs w:val="28"/>
        </w:rPr>
        <w:t xml:space="preserve"> </w:t>
      </w:r>
      <w:r w:rsidRPr="00D406B7">
        <w:rPr>
          <w:szCs w:val="28"/>
        </w:rPr>
        <w:t>oluşturulm</w:t>
      </w:r>
      <w:r>
        <w:rPr>
          <w:szCs w:val="28"/>
        </w:rPr>
        <w:t>uştur. İletişim kanalları KYS ‘n</w:t>
      </w:r>
      <w:r w:rsidRPr="00D406B7">
        <w:rPr>
          <w:szCs w:val="28"/>
        </w:rPr>
        <w:t xml:space="preserve">in etkinliğini artırmak amacı ile </w:t>
      </w:r>
      <w:r>
        <w:rPr>
          <w:szCs w:val="28"/>
        </w:rPr>
        <w:t xml:space="preserve">çeşitlendirilmiştir. </w:t>
      </w:r>
    </w:p>
    <w:p w14:paraId="6197E530" w14:textId="77777777" w:rsidR="00F74A72" w:rsidRPr="00D406B7" w:rsidRDefault="00F74A72" w:rsidP="00D0582C">
      <w:pPr>
        <w:pStyle w:val="bekMetni"/>
        <w:spacing w:line="276" w:lineRule="auto"/>
        <w:ind w:left="0"/>
        <w:rPr>
          <w:szCs w:val="28"/>
        </w:rPr>
      </w:pPr>
    </w:p>
    <w:p w14:paraId="1B403BAE" w14:textId="77777777" w:rsidR="00F74A72" w:rsidRPr="009B36C9" w:rsidRDefault="00F74A72" w:rsidP="00D0582C">
      <w:pPr>
        <w:spacing w:line="276" w:lineRule="auto"/>
        <w:ind w:left="74" w:right="284"/>
        <w:jc w:val="both"/>
        <w:rPr>
          <w:sz w:val="24"/>
          <w:szCs w:val="28"/>
        </w:rPr>
      </w:pPr>
      <w:r>
        <w:rPr>
          <w:sz w:val="24"/>
          <w:szCs w:val="28"/>
        </w:rPr>
        <w:t>FTSO ’da</w:t>
      </w:r>
      <w:r w:rsidRPr="00D406B7">
        <w:rPr>
          <w:sz w:val="24"/>
          <w:szCs w:val="28"/>
        </w:rPr>
        <w:t xml:space="preserve"> etkin ve sürekli olarak kullanılan </w:t>
      </w:r>
      <w:r w:rsidRPr="009B36C9">
        <w:rPr>
          <w:sz w:val="24"/>
          <w:szCs w:val="28"/>
        </w:rPr>
        <w:t xml:space="preserve">iletişim araçları şunlardır:  </w:t>
      </w:r>
    </w:p>
    <w:p w14:paraId="0A3E4281" w14:textId="77777777" w:rsidR="00F74A72" w:rsidRPr="009B36C9" w:rsidRDefault="00F74A72" w:rsidP="00D0582C">
      <w:pPr>
        <w:pStyle w:val="ListeParagraf"/>
        <w:numPr>
          <w:ilvl w:val="0"/>
          <w:numId w:val="8"/>
        </w:numPr>
        <w:ind w:left="499" w:right="284" w:hanging="425"/>
        <w:jc w:val="both"/>
        <w:rPr>
          <w:rFonts w:ascii="Times New Roman" w:hAnsi="Times New Roman" w:cs="Times New Roman"/>
          <w:sz w:val="24"/>
          <w:szCs w:val="28"/>
        </w:rPr>
      </w:pPr>
      <w:r w:rsidRPr="009B36C9">
        <w:rPr>
          <w:rFonts w:ascii="Times New Roman" w:hAnsi="Times New Roman" w:cs="Times New Roman"/>
          <w:sz w:val="24"/>
          <w:szCs w:val="28"/>
        </w:rPr>
        <w:t>Odamız faaliyet ve etkinliklerinin haberlerinin paylaşıldığı, FTSO web sayfası.</w:t>
      </w:r>
    </w:p>
    <w:p w14:paraId="1189FC7F" w14:textId="77777777" w:rsidR="00F74A72" w:rsidRPr="009B36C9" w:rsidRDefault="00F74A72" w:rsidP="00D0582C">
      <w:pPr>
        <w:pStyle w:val="ListeParagraf"/>
        <w:numPr>
          <w:ilvl w:val="0"/>
          <w:numId w:val="8"/>
        </w:numPr>
        <w:ind w:left="499" w:right="284" w:hanging="425"/>
        <w:jc w:val="both"/>
        <w:rPr>
          <w:rFonts w:ascii="Times New Roman" w:hAnsi="Times New Roman" w:cs="Times New Roman"/>
          <w:sz w:val="24"/>
          <w:szCs w:val="28"/>
        </w:rPr>
      </w:pPr>
      <w:r w:rsidRPr="009B36C9">
        <w:rPr>
          <w:rFonts w:ascii="Times New Roman" w:hAnsi="Times New Roman" w:cs="Times New Roman"/>
          <w:sz w:val="24"/>
          <w:szCs w:val="28"/>
        </w:rPr>
        <w:t>Birimler arası günlük iletişim aracı, e-posta.</w:t>
      </w:r>
    </w:p>
    <w:p w14:paraId="75A85F5D" w14:textId="77777777" w:rsidR="00F74A72" w:rsidRPr="009B36C9" w:rsidRDefault="00F74A72" w:rsidP="00D0582C">
      <w:pPr>
        <w:pStyle w:val="ListeParagraf"/>
        <w:numPr>
          <w:ilvl w:val="0"/>
          <w:numId w:val="8"/>
        </w:numPr>
        <w:ind w:left="499" w:right="284" w:hanging="425"/>
        <w:jc w:val="both"/>
        <w:rPr>
          <w:rFonts w:ascii="Times New Roman" w:hAnsi="Times New Roman" w:cs="Times New Roman"/>
          <w:sz w:val="24"/>
          <w:szCs w:val="28"/>
        </w:rPr>
      </w:pPr>
      <w:r w:rsidRPr="009B36C9">
        <w:rPr>
          <w:rFonts w:ascii="Times New Roman" w:hAnsi="Times New Roman" w:cs="Times New Roman"/>
          <w:sz w:val="24"/>
          <w:szCs w:val="28"/>
        </w:rPr>
        <w:t>Odamız faaliyet ve etkinliklerinin takibinin yapıldığı, elektronik ajanda.</w:t>
      </w:r>
    </w:p>
    <w:p w14:paraId="575F5AB6" w14:textId="77777777" w:rsidR="00F74A72" w:rsidRPr="009B36C9" w:rsidRDefault="00F74A72" w:rsidP="00D0582C">
      <w:pPr>
        <w:pStyle w:val="ListeParagraf"/>
        <w:numPr>
          <w:ilvl w:val="0"/>
          <w:numId w:val="8"/>
        </w:numPr>
        <w:ind w:left="499" w:right="284" w:hanging="425"/>
        <w:jc w:val="both"/>
        <w:rPr>
          <w:rFonts w:ascii="Times New Roman" w:hAnsi="Times New Roman" w:cs="Times New Roman"/>
          <w:sz w:val="24"/>
          <w:szCs w:val="28"/>
        </w:rPr>
      </w:pPr>
      <w:r w:rsidRPr="009B36C9">
        <w:rPr>
          <w:rFonts w:ascii="Times New Roman" w:hAnsi="Times New Roman" w:cs="Times New Roman"/>
          <w:sz w:val="24"/>
          <w:szCs w:val="28"/>
        </w:rPr>
        <w:t>Yönetim kademesince alınan karar ve uygulamaların yapıldığı, iç sirküler.</w:t>
      </w:r>
    </w:p>
    <w:p w14:paraId="0027CF90" w14:textId="77777777" w:rsidR="00F74A72" w:rsidRDefault="00F74A72" w:rsidP="00D0582C">
      <w:pPr>
        <w:pStyle w:val="ListeParagraf"/>
        <w:numPr>
          <w:ilvl w:val="0"/>
          <w:numId w:val="8"/>
        </w:numPr>
        <w:spacing w:after="0"/>
        <w:ind w:left="499" w:right="284" w:hanging="425"/>
        <w:jc w:val="both"/>
        <w:rPr>
          <w:rFonts w:ascii="Times New Roman" w:hAnsi="Times New Roman" w:cs="Times New Roman"/>
          <w:sz w:val="24"/>
          <w:szCs w:val="28"/>
        </w:rPr>
      </w:pPr>
      <w:r w:rsidRPr="009B36C9">
        <w:rPr>
          <w:rFonts w:ascii="Times New Roman" w:hAnsi="Times New Roman" w:cs="Times New Roman"/>
          <w:sz w:val="24"/>
          <w:szCs w:val="28"/>
        </w:rPr>
        <w:t>Faaliyetlerin ve hizmetlerin durumlarının görüşüldüğü haftalık personel toplantıları.</w:t>
      </w:r>
    </w:p>
    <w:p w14:paraId="125279D1" w14:textId="77777777" w:rsidR="00F74A72" w:rsidRPr="004F38FF" w:rsidRDefault="00F74A72" w:rsidP="00D0582C">
      <w:pPr>
        <w:spacing w:line="276" w:lineRule="auto"/>
        <w:ind w:left="74" w:right="284"/>
        <w:jc w:val="both"/>
        <w:rPr>
          <w:i/>
          <w:sz w:val="24"/>
          <w:szCs w:val="28"/>
        </w:rPr>
      </w:pPr>
      <w:r w:rsidRPr="004F38FF">
        <w:rPr>
          <w:i/>
          <w:sz w:val="24"/>
          <w:szCs w:val="28"/>
        </w:rPr>
        <w:t>(Ref. CZ 42 Haberleşme ve İletişim Planı)</w:t>
      </w:r>
    </w:p>
    <w:p w14:paraId="01180ABE" w14:textId="77777777" w:rsidR="00F74A72" w:rsidRDefault="00F74A72" w:rsidP="00D0582C">
      <w:pPr>
        <w:suppressAutoHyphens w:val="0"/>
        <w:autoSpaceDE w:val="0"/>
        <w:autoSpaceDN w:val="0"/>
        <w:adjustRightInd w:val="0"/>
        <w:spacing w:line="276" w:lineRule="auto"/>
        <w:jc w:val="both"/>
        <w:rPr>
          <w:sz w:val="24"/>
          <w:lang w:eastAsia="tr-TR"/>
        </w:rPr>
      </w:pPr>
    </w:p>
    <w:p w14:paraId="1260C544" w14:textId="77777777" w:rsidR="008D0C84" w:rsidRDefault="008D0C84" w:rsidP="00D0582C">
      <w:pPr>
        <w:suppressAutoHyphens w:val="0"/>
        <w:autoSpaceDE w:val="0"/>
        <w:autoSpaceDN w:val="0"/>
        <w:adjustRightInd w:val="0"/>
        <w:spacing w:line="276" w:lineRule="auto"/>
        <w:jc w:val="both"/>
        <w:rPr>
          <w:sz w:val="24"/>
          <w:lang w:eastAsia="tr-TR"/>
        </w:rPr>
      </w:pPr>
    </w:p>
    <w:p w14:paraId="257C8E1D" w14:textId="77777777" w:rsidR="008D0C84" w:rsidRDefault="008D0C84" w:rsidP="00D0582C">
      <w:pPr>
        <w:pStyle w:val="GvdeMetni2"/>
        <w:numPr>
          <w:ilvl w:val="1"/>
          <w:numId w:val="18"/>
        </w:numPr>
        <w:spacing w:line="276" w:lineRule="auto"/>
        <w:ind w:right="284"/>
        <w:jc w:val="both"/>
        <w:rPr>
          <w:sz w:val="24"/>
          <w:szCs w:val="24"/>
          <w:lang w:eastAsia="tr-TR"/>
        </w:rPr>
      </w:pPr>
      <w:r>
        <w:rPr>
          <w:b/>
          <w:bCs/>
          <w:sz w:val="24"/>
          <w:szCs w:val="24"/>
          <w:lang w:eastAsia="tr-TR"/>
        </w:rPr>
        <w:t xml:space="preserve"> DOKÜMANTE EDİLMİŞ BİLGİ</w:t>
      </w:r>
    </w:p>
    <w:p w14:paraId="3664BFDA" w14:textId="77777777" w:rsidR="006472F1" w:rsidRPr="00615562" w:rsidRDefault="006472F1" w:rsidP="00D0582C">
      <w:pPr>
        <w:suppressAutoHyphens w:val="0"/>
        <w:autoSpaceDE w:val="0"/>
        <w:autoSpaceDN w:val="0"/>
        <w:adjustRightInd w:val="0"/>
        <w:spacing w:line="276" w:lineRule="auto"/>
        <w:jc w:val="both"/>
        <w:rPr>
          <w:sz w:val="24"/>
          <w:lang w:eastAsia="tr-TR"/>
        </w:rPr>
      </w:pPr>
      <w:r w:rsidRPr="00615562">
        <w:rPr>
          <w:sz w:val="24"/>
          <w:lang w:eastAsia="tr-TR"/>
        </w:rPr>
        <w:t>Kalite</w:t>
      </w:r>
      <w:r>
        <w:rPr>
          <w:sz w:val="24"/>
          <w:lang w:eastAsia="tr-TR"/>
        </w:rPr>
        <w:t xml:space="preserve"> Yönetim Sistem d</w:t>
      </w:r>
      <w:r w:rsidRPr="00615562">
        <w:rPr>
          <w:sz w:val="24"/>
          <w:lang w:eastAsia="tr-TR"/>
        </w:rPr>
        <w:t>okümantasyonu aşağıdakileri içerir:</w:t>
      </w:r>
    </w:p>
    <w:p w14:paraId="5220E33D" w14:textId="77777777" w:rsidR="006472F1" w:rsidRPr="00604510" w:rsidRDefault="006472F1" w:rsidP="00D0582C">
      <w:pPr>
        <w:pStyle w:val="ListeParagraf"/>
        <w:numPr>
          <w:ilvl w:val="0"/>
          <w:numId w:val="41"/>
        </w:numPr>
        <w:tabs>
          <w:tab w:val="left" w:pos="1134"/>
        </w:tabs>
        <w:autoSpaceDE w:val="0"/>
        <w:autoSpaceDN w:val="0"/>
        <w:adjustRightInd w:val="0"/>
        <w:jc w:val="both"/>
        <w:rPr>
          <w:rFonts w:ascii="Times New Roman" w:hAnsi="Times New Roman" w:cs="Times New Roman"/>
          <w:sz w:val="24"/>
          <w:szCs w:val="24"/>
        </w:rPr>
      </w:pPr>
      <w:r w:rsidRPr="00604510">
        <w:rPr>
          <w:rFonts w:ascii="Times New Roman" w:hAnsi="Times New Roman" w:cs="Times New Roman"/>
          <w:sz w:val="24"/>
          <w:szCs w:val="24"/>
        </w:rPr>
        <w:t>Kalite Politikası, KEK ‘in 5. bölümünde açıklanmıştır.</w:t>
      </w:r>
    </w:p>
    <w:p w14:paraId="52BA7B38" w14:textId="77777777" w:rsidR="006472F1" w:rsidRPr="00604510" w:rsidRDefault="00BF6C42" w:rsidP="00D0582C">
      <w:pPr>
        <w:pStyle w:val="ListeParagraf"/>
        <w:numPr>
          <w:ilvl w:val="0"/>
          <w:numId w:val="41"/>
        </w:numPr>
        <w:tabs>
          <w:tab w:val="left" w:pos="1134"/>
        </w:tabs>
        <w:autoSpaceDE w:val="0"/>
        <w:autoSpaceDN w:val="0"/>
        <w:adjustRightInd w:val="0"/>
        <w:jc w:val="both"/>
        <w:rPr>
          <w:rFonts w:ascii="Times New Roman" w:hAnsi="Times New Roman" w:cs="Times New Roman"/>
          <w:sz w:val="24"/>
          <w:szCs w:val="24"/>
        </w:rPr>
      </w:pPr>
      <w:r w:rsidRPr="00933633">
        <w:rPr>
          <w:rFonts w:ascii="Times New Roman" w:hAnsi="Times New Roman" w:cs="Times New Roman"/>
          <w:sz w:val="24"/>
          <w:szCs w:val="24"/>
        </w:rPr>
        <w:t xml:space="preserve">Stratejik Plan </w:t>
      </w:r>
      <w:r w:rsidR="006472F1" w:rsidRPr="00933633">
        <w:rPr>
          <w:rFonts w:ascii="Times New Roman" w:hAnsi="Times New Roman" w:cs="Times New Roman"/>
          <w:sz w:val="24"/>
          <w:szCs w:val="24"/>
        </w:rPr>
        <w:t>Hedefler yılda bir Yönetim Kurulu tarafından kalite politikasına uygun olarak belirlenir. Her birim verdiği</w:t>
      </w:r>
      <w:r w:rsidR="006472F1" w:rsidRPr="00604510">
        <w:rPr>
          <w:rFonts w:ascii="Times New Roman" w:hAnsi="Times New Roman" w:cs="Times New Roman"/>
          <w:sz w:val="24"/>
          <w:szCs w:val="24"/>
        </w:rPr>
        <w:t xml:space="preserve"> hizmete ilişkin hedeflerini kalite politikası doğrultusunda belirler ve Genel Sekreter tarafından onaylanır. Hedefler, Yönetim Kurulu kararları, Yönetimin Gözden Geçirme toplantısı ve tetkikler sonrası gerekli görüldüğünde revize edilir.</w:t>
      </w:r>
    </w:p>
    <w:p w14:paraId="5715E7F0" w14:textId="77777777" w:rsidR="006472F1" w:rsidRPr="00604510" w:rsidRDefault="006472F1" w:rsidP="00D0582C">
      <w:pPr>
        <w:pStyle w:val="ListeParagraf"/>
        <w:numPr>
          <w:ilvl w:val="0"/>
          <w:numId w:val="41"/>
        </w:numPr>
        <w:tabs>
          <w:tab w:val="left" w:pos="1134"/>
        </w:tabs>
        <w:autoSpaceDE w:val="0"/>
        <w:autoSpaceDN w:val="0"/>
        <w:adjustRightInd w:val="0"/>
        <w:jc w:val="both"/>
        <w:rPr>
          <w:rFonts w:ascii="Times New Roman" w:hAnsi="Times New Roman" w:cs="Times New Roman"/>
          <w:sz w:val="24"/>
          <w:szCs w:val="24"/>
        </w:rPr>
      </w:pPr>
      <w:r w:rsidRPr="00604510">
        <w:rPr>
          <w:rFonts w:ascii="Times New Roman" w:hAnsi="Times New Roman" w:cs="Times New Roman"/>
          <w:sz w:val="24"/>
          <w:szCs w:val="24"/>
        </w:rPr>
        <w:t xml:space="preserve">Kalite El Kitabı </w:t>
      </w:r>
    </w:p>
    <w:p w14:paraId="7E6FBECC" w14:textId="77777777" w:rsidR="006472F1" w:rsidRPr="00604510" w:rsidRDefault="006472F1" w:rsidP="00D0582C">
      <w:pPr>
        <w:pStyle w:val="ListeParagraf"/>
        <w:numPr>
          <w:ilvl w:val="0"/>
          <w:numId w:val="41"/>
        </w:numPr>
        <w:tabs>
          <w:tab w:val="left" w:pos="1134"/>
        </w:tabs>
        <w:autoSpaceDE w:val="0"/>
        <w:autoSpaceDN w:val="0"/>
        <w:adjustRightInd w:val="0"/>
        <w:jc w:val="both"/>
        <w:rPr>
          <w:rFonts w:ascii="Times New Roman" w:hAnsi="Times New Roman" w:cs="Times New Roman"/>
          <w:sz w:val="24"/>
          <w:szCs w:val="24"/>
        </w:rPr>
      </w:pPr>
      <w:r w:rsidRPr="00604510">
        <w:rPr>
          <w:rFonts w:ascii="Times New Roman" w:hAnsi="Times New Roman" w:cs="Times New Roman"/>
          <w:sz w:val="24"/>
          <w:szCs w:val="24"/>
        </w:rPr>
        <w:t>Kalite standartlarına uygunluğu sağlamak için dokümante edilmiş prosedürler,</w:t>
      </w:r>
    </w:p>
    <w:p w14:paraId="1FF7856F" w14:textId="77777777" w:rsidR="006472F1" w:rsidRPr="00604510" w:rsidRDefault="006472F1" w:rsidP="00D0582C">
      <w:pPr>
        <w:pStyle w:val="ListeParagraf"/>
        <w:numPr>
          <w:ilvl w:val="0"/>
          <w:numId w:val="41"/>
        </w:numPr>
        <w:tabs>
          <w:tab w:val="left" w:pos="1134"/>
        </w:tabs>
        <w:autoSpaceDE w:val="0"/>
        <w:autoSpaceDN w:val="0"/>
        <w:adjustRightInd w:val="0"/>
        <w:ind w:right="280"/>
        <w:jc w:val="both"/>
        <w:rPr>
          <w:rFonts w:ascii="Times New Roman" w:hAnsi="Times New Roman" w:cs="Times New Roman"/>
          <w:sz w:val="24"/>
          <w:szCs w:val="24"/>
        </w:rPr>
      </w:pPr>
      <w:r w:rsidRPr="00604510">
        <w:rPr>
          <w:rFonts w:ascii="Times New Roman" w:hAnsi="Times New Roman" w:cs="Times New Roman"/>
          <w:sz w:val="24"/>
          <w:szCs w:val="24"/>
        </w:rPr>
        <w:t xml:space="preserve">Planlamanın daha etkili şekilde yapılması, süreçlerin işleyişi ve kontrolü, bilginin transferi ve iletişimi için servis dokümanları (kalite sistem prosedürleri, işlem </w:t>
      </w:r>
      <w:r w:rsidRPr="00604510">
        <w:rPr>
          <w:rFonts w:ascii="Times New Roman" w:hAnsi="Times New Roman" w:cs="Times New Roman"/>
          <w:sz w:val="24"/>
          <w:szCs w:val="24"/>
        </w:rPr>
        <w:tab/>
        <w:t>prosedürleri, yönetmelikler, talimatlar, sür</w:t>
      </w:r>
      <w:r w:rsidR="00290AD6" w:rsidRPr="00604510">
        <w:rPr>
          <w:rFonts w:ascii="Times New Roman" w:hAnsi="Times New Roman" w:cs="Times New Roman"/>
          <w:sz w:val="24"/>
          <w:szCs w:val="24"/>
        </w:rPr>
        <w:t>eçler, dış kaynaklı dokümanlar).</w:t>
      </w:r>
    </w:p>
    <w:p w14:paraId="75C6A765" w14:textId="77777777" w:rsidR="006472F1" w:rsidRPr="00615562" w:rsidRDefault="008D0C84" w:rsidP="00D0582C">
      <w:pPr>
        <w:tabs>
          <w:tab w:val="left" w:pos="851"/>
        </w:tabs>
        <w:spacing w:line="276" w:lineRule="auto"/>
        <w:ind w:right="284"/>
        <w:jc w:val="both"/>
        <w:rPr>
          <w:sz w:val="24"/>
          <w:szCs w:val="24"/>
        </w:rPr>
      </w:pPr>
      <w:r>
        <w:rPr>
          <w:sz w:val="24"/>
          <w:szCs w:val="24"/>
        </w:rPr>
        <w:t>FTSO</w:t>
      </w:r>
      <w:r w:rsidR="006472F1" w:rsidRPr="00615562">
        <w:rPr>
          <w:sz w:val="24"/>
          <w:szCs w:val="24"/>
        </w:rPr>
        <w:t xml:space="preserve">’da, </w:t>
      </w:r>
      <w:r w:rsidR="006472F1">
        <w:rPr>
          <w:sz w:val="24"/>
          <w:szCs w:val="24"/>
        </w:rPr>
        <w:t>KYS</w:t>
      </w:r>
      <w:r w:rsidR="006472F1" w:rsidRPr="00615562">
        <w:rPr>
          <w:sz w:val="24"/>
          <w:szCs w:val="24"/>
        </w:rPr>
        <w:t xml:space="preserve"> dokümanlarının hazırlanma koşulları, standart format yapıları, revizyon işlemleri, onaylanması, kontrol edilmesi, dağıtılması ve kayıtlara </w:t>
      </w:r>
      <w:r w:rsidR="006472F1">
        <w:rPr>
          <w:sz w:val="24"/>
          <w:szCs w:val="24"/>
        </w:rPr>
        <w:t>geçirilmesi “</w:t>
      </w:r>
      <w:r w:rsidR="006472F1" w:rsidRPr="00407D75">
        <w:rPr>
          <w:sz w:val="24"/>
          <w:szCs w:val="24"/>
        </w:rPr>
        <w:t>Dokümanların Kontrolü Prosedürü”</w:t>
      </w:r>
      <w:r w:rsidR="006472F1" w:rsidRPr="00615562">
        <w:rPr>
          <w:sz w:val="24"/>
          <w:szCs w:val="24"/>
        </w:rPr>
        <w:t>ne göre yürütülür.</w:t>
      </w:r>
    </w:p>
    <w:p w14:paraId="6110D71C" w14:textId="77777777" w:rsidR="006472F1" w:rsidRPr="00615562" w:rsidRDefault="006472F1" w:rsidP="00D0582C">
      <w:pPr>
        <w:tabs>
          <w:tab w:val="left" w:pos="851"/>
        </w:tabs>
        <w:spacing w:line="276" w:lineRule="auto"/>
        <w:ind w:right="284"/>
        <w:jc w:val="both"/>
        <w:rPr>
          <w:sz w:val="24"/>
          <w:szCs w:val="24"/>
        </w:rPr>
      </w:pPr>
    </w:p>
    <w:p w14:paraId="5E192C1B" w14:textId="77777777" w:rsidR="006472F1" w:rsidRDefault="006472F1" w:rsidP="00D0582C">
      <w:pPr>
        <w:pStyle w:val="bekMetni"/>
        <w:tabs>
          <w:tab w:val="left" w:pos="851"/>
        </w:tabs>
        <w:spacing w:line="276" w:lineRule="auto"/>
        <w:ind w:left="0"/>
      </w:pPr>
      <w:r w:rsidRPr="00F5037B">
        <w:t>Bu standartta  “dokümante edilmiş prosedür “ ifadesi görüldüğü yerlerde, bu prosedürün FTSO tarafından oluşturulduğu, dokümante edildiği, uygulandığı ve sürekliliğinin sağlandığı anlaşılır. Dokümante edilmiş prosedür, talimat, formların elektronik ortamda bulunduğu bildirilir.</w:t>
      </w:r>
    </w:p>
    <w:p w14:paraId="06BDE6F9" w14:textId="77777777" w:rsidR="006472F1" w:rsidRPr="00615562" w:rsidRDefault="006472F1" w:rsidP="00D0582C">
      <w:pPr>
        <w:pStyle w:val="bekMetni"/>
        <w:tabs>
          <w:tab w:val="left" w:pos="851"/>
        </w:tabs>
        <w:spacing w:line="276" w:lineRule="auto"/>
        <w:ind w:left="491"/>
      </w:pPr>
    </w:p>
    <w:p w14:paraId="3E5285CB" w14:textId="77777777" w:rsidR="006472F1" w:rsidRPr="00615562" w:rsidRDefault="006472F1" w:rsidP="00D0582C">
      <w:pPr>
        <w:tabs>
          <w:tab w:val="left" w:pos="851"/>
        </w:tabs>
        <w:spacing w:line="276" w:lineRule="auto"/>
        <w:ind w:left="491" w:right="284"/>
        <w:jc w:val="both"/>
        <w:rPr>
          <w:sz w:val="24"/>
          <w:szCs w:val="24"/>
        </w:rPr>
      </w:pPr>
      <w:r w:rsidRPr="002302B7">
        <w:rPr>
          <w:sz w:val="24"/>
          <w:szCs w:val="24"/>
        </w:rPr>
        <w:t>FTSO, Kalite Yönetim Sistemi dokümantasyonu 7</w:t>
      </w:r>
      <w:r>
        <w:rPr>
          <w:sz w:val="24"/>
          <w:szCs w:val="24"/>
        </w:rPr>
        <w:t xml:space="preserve"> </w:t>
      </w:r>
      <w:r w:rsidRPr="00615562">
        <w:rPr>
          <w:sz w:val="24"/>
          <w:szCs w:val="24"/>
        </w:rPr>
        <w:t>basamaktan oluşmaktadır.</w:t>
      </w:r>
    </w:p>
    <w:p w14:paraId="7EE3A471" w14:textId="77777777" w:rsidR="006472F1" w:rsidRPr="00615562" w:rsidRDefault="006472F1" w:rsidP="00D0582C">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615562">
        <w:rPr>
          <w:sz w:val="24"/>
          <w:szCs w:val="24"/>
        </w:rPr>
        <w:t>Kalite El Kitabı</w:t>
      </w:r>
    </w:p>
    <w:p w14:paraId="7E28923C" w14:textId="77777777" w:rsidR="006472F1" w:rsidRPr="00615562" w:rsidRDefault="006472F1" w:rsidP="00D0582C">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7D22B1">
        <w:rPr>
          <w:sz w:val="24"/>
          <w:szCs w:val="24"/>
        </w:rPr>
        <w:t xml:space="preserve">Kalite Hedefleri </w:t>
      </w:r>
      <w:r>
        <w:rPr>
          <w:sz w:val="24"/>
          <w:szCs w:val="24"/>
        </w:rPr>
        <w:t>ve Politikalar</w:t>
      </w:r>
    </w:p>
    <w:p w14:paraId="757F0C7E" w14:textId="77777777" w:rsidR="006472F1" w:rsidRPr="00615562" w:rsidRDefault="006472F1" w:rsidP="00D0582C">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615562">
        <w:rPr>
          <w:sz w:val="24"/>
          <w:szCs w:val="24"/>
        </w:rPr>
        <w:t>Prosedürler</w:t>
      </w:r>
    </w:p>
    <w:p w14:paraId="260F31FD" w14:textId="77777777" w:rsidR="006472F1" w:rsidRPr="00615562" w:rsidRDefault="006472F1" w:rsidP="00D0582C">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615562">
        <w:rPr>
          <w:sz w:val="24"/>
          <w:szCs w:val="24"/>
        </w:rPr>
        <w:t>Talimatlar</w:t>
      </w:r>
    </w:p>
    <w:p w14:paraId="2FFD8643" w14:textId="77777777" w:rsidR="006472F1" w:rsidRPr="00615562" w:rsidRDefault="006472F1" w:rsidP="00D0582C">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615562">
        <w:rPr>
          <w:sz w:val="24"/>
          <w:szCs w:val="24"/>
        </w:rPr>
        <w:t>Görev Tanımları</w:t>
      </w:r>
    </w:p>
    <w:p w14:paraId="2C147987" w14:textId="77777777" w:rsidR="006472F1" w:rsidRPr="002302B7" w:rsidRDefault="006472F1" w:rsidP="00D0582C">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2302B7">
        <w:rPr>
          <w:sz w:val="24"/>
          <w:szCs w:val="24"/>
        </w:rPr>
        <w:t>Formlar, Çizelgeler, Listeler</w:t>
      </w:r>
    </w:p>
    <w:p w14:paraId="28870AEF" w14:textId="77777777" w:rsidR="006472F1" w:rsidRPr="002302B7" w:rsidRDefault="006472F1" w:rsidP="00D0582C">
      <w:pPr>
        <w:numPr>
          <w:ilvl w:val="0"/>
          <w:numId w:val="2"/>
        </w:numPr>
        <w:tabs>
          <w:tab w:val="clear" w:pos="644"/>
          <w:tab w:val="num" w:pos="284"/>
          <w:tab w:val="left" w:pos="851"/>
        </w:tabs>
        <w:suppressAutoHyphens w:val="0"/>
        <w:spacing w:line="276" w:lineRule="auto"/>
        <w:ind w:left="491" w:right="284" w:firstLine="0"/>
        <w:jc w:val="both"/>
        <w:rPr>
          <w:sz w:val="24"/>
          <w:szCs w:val="24"/>
        </w:rPr>
      </w:pPr>
      <w:r w:rsidRPr="002302B7">
        <w:rPr>
          <w:sz w:val="24"/>
          <w:szCs w:val="24"/>
        </w:rPr>
        <w:t>Süreçler</w:t>
      </w:r>
    </w:p>
    <w:p w14:paraId="5FBB32F6" w14:textId="77777777" w:rsidR="006472F1" w:rsidRDefault="006472F1" w:rsidP="00D0582C">
      <w:pPr>
        <w:tabs>
          <w:tab w:val="left" w:pos="851"/>
        </w:tabs>
        <w:spacing w:line="276" w:lineRule="auto"/>
        <w:ind w:right="284"/>
        <w:jc w:val="both"/>
        <w:rPr>
          <w:i/>
          <w:sz w:val="24"/>
          <w:szCs w:val="24"/>
        </w:rPr>
      </w:pPr>
      <w:r w:rsidRPr="00FE5024">
        <w:rPr>
          <w:i/>
          <w:sz w:val="24"/>
          <w:szCs w:val="24"/>
        </w:rPr>
        <w:t xml:space="preserve">  </w:t>
      </w:r>
      <w:r>
        <w:rPr>
          <w:i/>
          <w:sz w:val="24"/>
          <w:szCs w:val="24"/>
        </w:rPr>
        <w:t>(</w:t>
      </w:r>
      <w:r w:rsidRPr="00FE5024">
        <w:rPr>
          <w:i/>
          <w:sz w:val="24"/>
          <w:szCs w:val="24"/>
        </w:rPr>
        <w:t>Ref. :</w:t>
      </w:r>
      <w:r w:rsidRPr="00615562">
        <w:rPr>
          <w:sz w:val="24"/>
          <w:szCs w:val="24"/>
        </w:rPr>
        <w:t xml:space="preserve"> </w:t>
      </w:r>
      <w:r>
        <w:rPr>
          <w:i/>
          <w:sz w:val="24"/>
          <w:szCs w:val="24"/>
        </w:rPr>
        <w:t>PR 01 Dokümanların Kontrolü Prosedürü, L</w:t>
      </w:r>
      <w:r w:rsidRPr="0040737A">
        <w:rPr>
          <w:i/>
          <w:sz w:val="24"/>
          <w:szCs w:val="24"/>
        </w:rPr>
        <w:t>S 15 - İç Kaynaklı Güncel Doküman Listesi</w:t>
      </w:r>
      <w:r>
        <w:rPr>
          <w:i/>
          <w:sz w:val="24"/>
          <w:szCs w:val="24"/>
        </w:rPr>
        <w:t>)</w:t>
      </w:r>
    </w:p>
    <w:p w14:paraId="2B9EF3CA" w14:textId="77777777" w:rsidR="006472F1" w:rsidRPr="00615562" w:rsidRDefault="006472F1" w:rsidP="00D0582C">
      <w:pPr>
        <w:spacing w:line="276" w:lineRule="auto"/>
        <w:ind w:right="284"/>
        <w:jc w:val="both"/>
        <w:rPr>
          <w:sz w:val="24"/>
          <w:szCs w:val="24"/>
        </w:rPr>
      </w:pPr>
    </w:p>
    <w:p w14:paraId="0BFB5FDB" w14:textId="77777777" w:rsidR="006472F1" w:rsidRDefault="006472F1" w:rsidP="00D0582C">
      <w:pPr>
        <w:suppressAutoHyphens w:val="0"/>
        <w:autoSpaceDE w:val="0"/>
        <w:autoSpaceDN w:val="0"/>
        <w:adjustRightInd w:val="0"/>
        <w:spacing w:line="276" w:lineRule="auto"/>
        <w:jc w:val="both"/>
        <w:rPr>
          <w:sz w:val="24"/>
          <w:szCs w:val="24"/>
          <w:lang w:eastAsia="tr-TR"/>
        </w:rPr>
      </w:pPr>
      <w:r>
        <w:rPr>
          <w:sz w:val="24"/>
          <w:szCs w:val="24"/>
          <w:lang w:eastAsia="tr-TR"/>
        </w:rPr>
        <w:t>Atıf yapılan standartlara,</w:t>
      </w:r>
      <w:r w:rsidRPr="00615562">
        <w:rPr>
          <w:sz w:val="24"/>
          <w:szCs w:val="24"/>
          <w:lang w:eastAsia="tr-TR"/>
        </w:rPr>
        <w:t xml:space="preserve"> kurum</w:t>
      </w:r>
      <w:r>
        <w:rPr>
          <w:sz w:val="24"/>
          <w:szCs w:val="24"/>
          <w:lang w:eastAsia="tr-TR"/>
        </w:rPr>
        <w:t>un</w:t>
      </w:r>
      <w:r w:rsidRPr="00615562">
        <w:rPr>
          <w:sz w:val="24"/>
          <w:szCs w:val="24"/>
          <w:lang w:eastAsia="tr-TR"/>
        </w:rPr>
        <w:t xml:space="preserve"> yönetimi ile ilgili </w:t>
      </w:r>
      <w:r>
        <w:rPr>
          <w:sz w:val="24"/>
          <w:szCs w:val="24"/>
          <w:lang w:eastAsia="tr-TR"/>
        </w:rPr>
        <w:t>yasal düzenlemelere uygun</w:t>
      </w:r>
      <w:r w:rsidRPr="00615562">
        <w:rPr>
          <w:sz w:val="24"/>
          <w:szCs w:val="24"/>
          <w:lang w:eastAsia="tr-TR"/>
        </w:rPr>
        <w:t xml:space="preserve"> olarak hazırlanan </w:t>
      </w:r>
      <w:r>
        <w:rPr>
          <w:sz w:val="24"/>
          <w:szCs w:val="24"/>
          <w:lang w:eastAsia="tr-TR"/>
        </w:rPr>
        <w:t xml:space="preserve">KYS’ni </w:t>
      </w:r>
      <w:r w:rsidRPr="00615562">
        <w:rPr>
          <w:sz w:val="24"/>
          <w:szCs w:val="24"/>
          <w:lang w:eastAsia="tr-TR"/>
        </w:rPr>
        <w:t>açıklayan bir dokümandır.</w:t>
      </w:r>
    </w:p>
    <w:p w14:paraId="4599155F" w14:textId="77777777" w:rsidR="006472F1" w:rsidRPr="003002CB" w:rsidRDefault="006472F1" w:rsidP="00D0582C">
      <w:pPr>
        <w:suppressAutoHyphens w:val="0"/>
        <w:autoSpaceDE w:val="0"/>
        <w:autoSpaceDN w:val="0"/>
        <w:adjustRightInd w:val="0"/>
        <w:spacing w:line="276" w:lineRule="auto"/>
        <w:jc w:val="both"/>
        <w:rPr>
          <w:sz w:val="24"/>
          <w:szCs w:val="24"/>
          <w:lang w:eastAsia="tr-TR"/>
        </w:rPr>
      </w:pPr>
      <w:r>
        <w:rPr>
          <w:sz w:val="24"/>
          <w:szCs w:val="24"/>
          <w:lang w:eastAsia="tr-TR"/>
        </w:rPr>
        <w:t xml:space="preserve"> </w:t>
      </w:r>
      <w:r w:rsidRPr="003002CB">
        <w:rPr>
          <w:sz w:val="24"/>
          <w:szCs w:val="24"/>
          <w:lang w:eastAsia="tr-TR"/>
        </w:rPr>
        <w:t>Kalite El Kitabı:</w:t>
      </w:r>
    </w:p>
    <w:p w14:paraId="1CD5BBED" w14:textId="77777777" w:rsidR="006472F1" w:rsidRPr="00604510" w:rsidRDefault="006472F1" w:rsidP="00D0582C">
      <w:pPr>
        <w:pStyle w:val="ListeParagraf"/>
        <w:numPr>
          <w:ilvl w:val="0"/>
          <w:numId w:val="42"/>
        </w:numPr>
        <w:autoSpaceDE w:val="0"/>
        <w:autoSpaceDN w:val="0"/>
        <w:adjustRightInd w:val="0"/>
        <w:jc w:val="both"/>
        <w:rPr>
          <w:rFonts w:ascii="Times New Roman" w:hAnsi="Times New Roman" w:cs="Times New Roman"/>
          <w:sz w:val="24"/>
          <w:szCs w:val="24"/>
          <w:lang w:eastAsia="tr-TR"/>
        </w:rPr>
      </w:pPr>
      <w:r w:rsidRPr="00604510">
        <w:rPr>
          <w:rFonts w:ascii="Times New Roman" w:hAnsi="Times New Roman" w:cs="Times New Roman"/>
          <w:sz w:val="24"/>
          <w:szCs w:val="24"/>
          <w:lang w:eastAsia="tr-TR"/>
        </w:rPr>
        <w:t>Yönetim Kurulu’nun yasal mevzuata istinaden geliştirdiği stratejik hedefler doğrultusunda belirlediği kalite politikasını içerir.</w:t>
      </w:r>
    </w:p>
    <w:p w14:paraId="4E97217A" w14:textId="77777777" w:rsidR="006472F1" w:rsidRPr="00604510" w:rsidRDefault="006472F1" w:rsidP="00D0582C">
      <w:pPr>
        <w:pStyle w:val="ListeParagraf"/>
        <w:numPr>
          <w:ilvl w:val="0"/>
          <w:numId w:val="42"/>
        </w:numPr>
        <w:autoSpaceDE w:val="0"/>
        <w:autoSpaceDN w:val="0"/>
        <w:adjustRightInd w:val="0"/>
        <w:jc w:val="both"/>
        <w:rPr>
          <w:rFonts w:ascii="Times New Roman" w:hAnsi="Times New Roman" w:cs="Times New Roman"/>
          <w:sz w:val="24"/>
          <w:szCs w:val="24"/>
          <w:lang w:eastAsia="tr-TR"/>
        </w:rPr>
      </w:pPr>
      <w:r w:rsidRPr="00604510">
        <w:rPr>
          <w:rFonts w:ascii="Times New Roman" w:hAnsi="Times New Roman" w:cs="Times New Roman"/>
          <w:sz w:val="24"/>
          <w:szCs w:val="24"/>
          <w:lang w:eastAsia="tr-TR"/>
        </w:rPr>
        <w:t>Kalite sisteminin geçerli olduğu uygulama alanlarını belirler.</w:t>
      </w:r>
    </w:p>
    <w:p w14:paraId="16EC2FDF" w14:textId="77777777" w:rsidR="006472F1" w:rsidRPr="00604510" w:rsidRDefault="006472F1" w:rsidP="00D0582C">
      <w:pPr>
        <w:pStyle w:val="ListeParagraf"/>
        <w:numPr>
          <w:ilvl w:val="0"/>
          <w:numId w:val="42"/>
        </w:numPr>
        <w:autoSpaceDE w:val="0"/>
        <w:autoSpaceDN w:val="0"/>
        <w:adjustRightInd w:val="0"/>
        <w:jc w:val="both"/>
        <w:rPr>
          <w:rFonts w:ascii="Times New Roman" w:hAnsi="Times New Roman" w:cs="Times New Roman"/>
          <w:sz w:val="24"/>
          <w:szCs w:val="24"/>
          <w:lang w:eastAsia="tr-TR"/>
        </w:rPr>
      </w:pPr>
      <w:r w:rsidRPr="00604510">
        <w:rPr>
          <w:rFonts w:ascii="Times New Roman" w:hAnsi="Times New Roman" w:cs="Times New Roman"/>
          <w:sz w:val="24"/>
          <w:szCs w:val="24"/>
          <w:lang w:eastAsia="tr-TR"/>
        </w:rPr>
        <w:t>Kurumun organizasyonel yapısını, sorumluluklarını, yetkilerini, iş süreçlerini, bu süreçlerin birbiri ile olan etkileşimlerini, yönetimin sorumluluğunu, hedeflerini ve kaynaklarını ortaya koyar.</w:t>
      </w:r>
    </w:p>
    <w:p w14:paraId="7DF53CB9" w14:textId="77777777" w:rsidR="006472F1" w:rsidRPr="00604510" w:rsidRDefault="006472F1" w:rsidP="00D0582C">
      <w:pPr>
        <w:pStyle w:val="ListeParagraf"/>
        <w:numPr>
          <w:ilvl w:val="0"/>
          <w:numId w:val="42"/>
        </w:numPr>
        <w:autoSpaceDE w:val="0"/>
        <w:autoSpaceDN w:val="0"/>
        <w:adjustRightInd w:val="0"/>
        <w:jc w:val="both"/>
        <w:rPr>
          <w:rFonts w:ascii="Times New Roman" w:hAnsi="Times New Roman" w:cs="Times New Roman"/>
          <w:sz w:val="24"/>
          <w:szCs w:val="24"/>
          <w:lang w:eastAsia="tr-TR"/>
        </w:rPr>
      </w:pPr>
      <w:r w:rsidRPr="00604510">
        <w:rPr>
          <w:rFonts w:ascii="Times New Roman" w:hAnsi="Times New Roman" w:cs="Times New Roman"/>
          <w:sz w:val="24"/>
          <w:szCs w:val="24"/>
          <w:lang w:eastAsia="tr-TR"/>
        </w:rPr>
        <w:t>Sistem için hazırlanarak dokümante edilmiş prosedürlerin bağlı olduğu yasal çerçeveye yapılan atıfları içerir.</w:t>
      </w:r>
    </w:p>
    <w:p w14:paraId="442786AF" w14:textId="77777777" w:rsidR="006472F1" w:rsidRPr="00604510" w:rsidRDefault="006472F1" w:rsidP="00D0582C">
      <w:pPr>
        <w:pStyle w:val="ListeParagraf"/>
        <w:numPr>
          <w:ilvl w:val="0"/>
          <w:numId w:val="42"/>
        </w:numPr>
        <w:autoSpaceDE w:val="0"/>
        <w:autoSpaceDN w:val="0"/>
        <w:adjustRightInd w:val="0"/>
        <w:jc w:val="both"/>
        <w:rPr>
          <w:rFonts w:ascii="Times New Roman" w:hAnsi="Times New Roman" w:cs="Times New Roman"/>
          <w:sz w:val="24"/>
          <w:szCs w:val="24"/>
          <w:lang w:eastAsia="tr-TR"/>
        </w:rPr>
      </w:pPr>
      <w:r w:rsidRPr="00604510">
        <w:rPr>
          <w:rFonts w:ascii="Times New Roman" w:hAnsi="Times New Roman" w:cs="Times New Roman"/>
          <w:sz w:val="24"/>
          <w:szCs w:val="24"/>
          <w:lang w:eastAsia="tr-TR"/>
        </w:rPr>
        <w:t>KYS ’nin sürekli iyileştirilebilmesinin sağlanabilmesi için gerekli olan sistemin temelini oluşturur.</w:t>
      </w:r>
    </w:p>
    <w:p w14:paraId="3B66BC9E" w14:textId="77777777" w:rsidR="006472F1" w:rsidRPr="00604510" w:rsidRDefault="006472F1" w:rsidP="00D0582C">
      <w:pPr>
        <w:pStyle w:val="ListeParagraf"/>
        <w:numPr>
          <w:ilvl w:val="0"/>
          <w:numId w:val="42"/>
        </w:numPr>
        <w:autoSpaceDE w:val="0"/>
        <w:autoSpaceDN w:val="0"/>
        <w:adjustRightInd w:val="0"/>
        <w:jc w:val="both"/>
        <w:rPr>
          <w:rFonts w:ascii="Times New Roman" w:hAnsi="Times New Roman" w:cs="Times New Roman"/>
          <w:sz w:val="24"/>
          <w:szCs w:val="24"/>
          <w:lang w:eastAsia="tr-TR"/>
        </w:rPr>
      </w:pPr>
      <w:r w:rsidRPr="00604510">
        <w:rPr>
          <w:rFonts w:ascii="Times New Roman" w:hAnsi="Times New Roman" w:cs="Times New Roman"/>
          <w:sz w:val="24"/>
          <w:szCs w:val="24"/>
          <w:lang w:eastAsia="tr-TR"/>
        </w:rPr>
        <w:t>FTSO kalite sisteminin temelini oluşturan ISO EN 9001:20</w:t>
      </w:r>
      <w:r w:rsidR="008D0C84" w:rsidRPr="00604510">
        <w:rPr>
          <w:rFonts w:ascii="Times New Roman" w:hAnsi="Times New Roman" w:cs="Times New Roman"/>
          <w:sz w:val="24"/>
          <w:szCs w:val="24"/>
          <w:lang w:eastAsia="tr-TR"/>
        </w:rPr>
        <w:t>15</w:t>
      </w:r>
      <w:r w:rsidRPr="00604510">
        <w:rPr>
          <w:rFonts w:ascii="Times New Roman" w:hAnsi="Times New Roman" w:cs="Times New Roman"/>
          <w:sz w:val="24"/>
          <w:szCs w:val="24"/>
          <w:lang w:eastAsia="tr-TR"/>
        </w:rPr>
        <w:t xml:space="preserve"> revizyonuna uygun olarak düzenlenmiş kalite dokümanlarını içerir. </w:t>
      </w:r>
    </w:p>
    <w:p w14:paraId="6F5ED974" w14:textId="77777777" w:rsidR="006472F1" w:rsidRPr="003002CB" w:rsidRDefault="006472F1" w:rsidP="00D0582C">
      <w:pPr>
        <w:autoSpaceDE w:val="0"/>
        <w:autoSpaceDN w:val="0"/>
        <w:adjustRightInd w:val="0"/>
        <w:spacing w:line="276" w:lineRule="auto"/>
        <w:jc w:val="both"/>
        <w:rPr>
          <w:sz w:val="24"/>
          <w:szCs w:val="24"/>
          <w:lang w:eastAsia="tr-TR"/>
        </w:rPr>
      </w:pPr>
      <w:r w:rsidRPr="003002CB">
        <w:rPr>
          <w:sz w:val="24"/>
          <w:szCs w:val="24"/>
          <w:lang w:eastAsia="tr-TR"/>
        </w:rPr>
        <w:t>Odamız bünyesinde üyelere verilen tüm hizmetler ve bunları gerçekleştiren tüm birimler ve personel için bağlayıcıdır. Hiçbir bölümü iptal edilemez, kontrolsüz değiştirilemez, Yönetim Kurulu’nun onayı olmadan 3. şahıslara verilemez.</w:t>
      </w:r>
    </w:p>
    <w:p w14:paraId="24C9321A" w14:textId="77777777" w:rsidR="006472F1" w:rsidRDefault="006472F1" w:rsidP="00D0582C">
      <w:pPr>
        <w:suppressAutoHyphens w:val="0"/>
        <w:autoSpaceDE w:val="0"/>
        <w:autoSpaceDN w:val="0"/>
        <w:adjustRightInd w:val="0"/>
        <w:spacing w:line="276" w:lineRule="auto"/>
        <w:jc w:val="both"/>
        <w:rPr>
          <w:sz w:val="24"/>
          <w:szCs w:val="24"/>
          <w:lang w:eastAsia="tr-TR"/>
        </w:rPr>
      </w:pPr>
    </w:p>
    <w:p w14:paraId="5593C5C4" w14:textId="77777777" w:rsidR="006472F1" w:rsidRDefault="006472F1" w:rsidP="00D0582C">
      <w:pPr>
        <w:suppressAutoHyphens w:val="0"/>
        <w:autoSpaceDE w:val="0"/>
        <w:autoSpaceDN w:val="0"/>
        <w:adjustRightInd w:val="0"/>
        <w:spacing w:line="276" w:lineRule="auto"/>
        <w:jc w:val="both"/>
        <w:rPr>
          <w:i/>
          <w:sz w:val="24"/>
          <w:szCs w:val="24"/>
          <w:lang w:eastAsia="tr-TR"/>
        </w:rPr>
      </w:pPr>
      <w:r w:rsidRPr="00A116AF">
        <w:rPr>
          <w:sz w:val="24"/>
          <w:szCs w:val="24"/>
          <w:lang w:eastAsia="tr-TR"/>
        </w:rPr>
        <w:t xml:space="preserve">KEK, </w:t>
      </w:r>
      <w:r>
        <w:rPr>
          <w:sz w:val="24"/>
          <w:szCs w:val="24"/>
          <w:lang w:eastAsia="tr-TR"/>
        </w:rPr>
        <w:t>Kalite Temsilcisi</w:t>
      </w:r>
      <w:r w:rsidRPr="00A116AF">
        <w:rPr>
          <w:sz w:val="24"/>
          <w:szCs w:val="24"/>
          <w:lang w:eastAsia="tr-TR"/>
        </w:rPr>
        <w:t xml:space="preserve"> tarafından hazırlanır ve revize edilir, Genel Se</w:t>
      </w:r>
      <w:r>
        <w:rPr>
          <w:sz w:val="24"/>
          <w:szCs w:val="24"/>
          <w:lang w:eastAsia="tr-TR"/>
        </w:rPr>
        <w:t xml:space="preserve">kreter tarafından kontrol </w:t>
      </w:r>
      <w:r w:rsidRPr="00A116AF">
        <w:rPr>
          <w:sz w:val="24"/>
          <w:szCs w:val="24"/>
          <w:lang w:eastAsia="tr-TR"/>
        </w:rPr>
        <w:t xml:space="preserve">edilip onaylanır, </w:t>
      </w:r>
      <w:r>
        <w:rPr>
          <w:sz w:val="24"/>
          <w:szCs w:val="24"/>
          <w:lang w:eastAsia="tr-TR"/>
        </w:rPr>
        <w:t>Kalite Temsilcisi</w:t>
      </w:r>
      <w:r w:rsidRPr="00A116AF">
        <w:rPr>
          <w:sz w:val="24"/>
          <w:szCs w:val="24"/>
          <w:lang w:eastAsia="tr-TR"/>
        </w:rPr>
        <w:t xml:space="preserve"> tarafından elektronik ortamında yayınlanır. </w:t>
      </w:r>
      <w:r w:rsidRPr="00D32CD0">
        <w:rPr>
          <w:sz w:val="24"/>
          <w:szCs w:val="24"/>
          <w:lang w:eastAsia="tr-TR"/>
        </w:rPr>
        <w:t>(www.ft</w:t>
      </w:r>
      <w:r w:rsidR="008D0C84">
        <w:rPr>
          <w:sz w:val="24"/>
          <w:szCs w:val="24"/>
          <w:lang w:eastAsia="tr-TR"/>
        </w:rPr>
        <w:t>s</w:t>
      </w:r>
      <w:r w:rsidRPr="00D32CD0">
        <w:rPr>
          <w:sz w:val="24"/>
          <w:szCs w:val="24"/>
          <w:lang w:eastAsia="tr-TR"/>
        </w:rPr>
        <w:t>o.org.tr )</w:t>
      </w:r>
    </w:p>
    <w:p w14:paraId="2116E47E" w14:textId="77777777" w:rsidR="006472F1" w:rsidRPr="00615562" w:rsidRDefault="006472F1" w:rsidP="00D0582C">
      <w:pPr>
        <w:suppressAutoHyphens w:val="0"/>
        <w:autoSpaceDE w:val="0"/>
        <w:autoSpaceDN w:val="0"/>
        <w:adjustRightInd w:val="0"/>
        <w:spacing w:line="276" w:lineRule="auto"/>
        <w:ind w:left="284"/>
        <w:jc w:val="both"/>
        <w:rPr>
          <w:i/>
          <w:sz w:val="24"/>
          <w:szCs w:val="24"/>
          <w:lang w:eastAsia="tr-TR"/>
        </w:rPr>
      </w:pPr>
    </w:p>
    <w:p w14:paraId="06488C05" w14:textId="77777777" w:rsidR="006472F1" w:rsidRDefault="006472F1" w:rsidP="00D0582C">
      <w:pPr>
        <w:spacing w:line="276" w:lineRule="auto"/>
        <w:jc w:val="both"/>
        <w:rPr>
          <w:i/>
          <w:sz w:val="24"/>
          <w:szCs w:val="24"/>
        </w:rPr>
      </w:pPr>
      <w:r w:rsidRPr="0000536C">
        <w:rPr>
          <w:sz w:val="24"/>
          <w:szCs w:val="22"/>
        </w:rPr>
        <w:t xml:space="preserve">FTSO, </w:t>
      </w:r>
      <w:r>
        <w:rPr>
          <w:sz w:val="24"/>
          <w:szCs w:val="22"/>
        </w:rPr>
        <w:t xml:space="preserve">KYS </w:t>
      </w:r>
      <w:r w:rsidRPr="0000536C">
        <w:rPr>
          <w:sz w:val="24"/>
          <w:szCs w:val="22"/>
        </w:rPr>
        <w:t xml:space="preserve">’nin gereksinimleri ile ilgili iç ve dış olmak üzere tüm doküman ve veriyi kontrol etmek için </w:t>
      </w:r>
      <w:r>
        <w:rPr>
          <w:sz w:val="24"/>
          <w:szCs w:val="22"/>
        </w:rPr>
        <w:t>“</w:t>
      </w:r>
      <w:r w:rsidRPr="0000536C">
        <w:rPr>
          <w:sz w:val="24"/>
          <w:szCs w:val="22"/>
        </w:rPr>
        <w:t>Dokümanların Kontrolü Prosedürü</w:t>
      </w:r>
      <w:r>
        <w:rPr>
          <w:sz w:val="24"/>
          <w:szCs w:val="22"/>
        </w:rPr>
        <w:t>’</w:t>
      </w:r>
      <w:r w:rsidRPr="0000536C">
        <w:rPr>
          <w:sz w:val="24"/>
          <w:szCs w:val="22"/>
        </w:rPr>
        <w:t>nü</w:t>
      </w:r>
      <w:r>
        <w:rPr>
          <w:sz w:val="24"/>
          <w:szCs w:val="22"/>
        </w:rPr>
        <w:t>”</w:t>
      </w:r>
      <w:r w:rsidRPr="0000536C">
        <w:rPr>
          <w:sz w:val="24"/>
          <w:szCs w:val="22"/>
        </w:rPr>
        <w:t xml:space="preserve"> hazırlamıştır. Kalite </w:t>
      </w:r>
      <w:r>
        <w:rPr>
          <w:sz w:val="24"/>
          <w:szCs w:val="22"/>
        </w:rPr>
        <w:t>sistem d</w:t>
      </w:r>
      <w:r w:rsidRPr="0000536C">
        <w:rPr>
          <w:sz w:val="24"/>
          <w:szCs w:val="22"/>
        </w:rPr>
        <w:t xml:space="preserve">okümantasyonunun korunması </w:t>
      </w:r>
      <w:r>
        <w:rPr>
          <w:sz w:val="24"/>
          <w:szCs w:val="22"/>
        </w:rPr>
        <w:t>Kalite Temsilcisi</w:t>
      </w:r>
      <w:r w:rsidRPr="0000536C">
        <w:rPr>
          <w:sz w:val="24"/>
          <w:szCs w:val="22"/>
        </w:rPr>
        <w:t>nin görevidir.</w:t>
      </w:r>
      <w:r w:rsidR="008D0C84">
        <w:rPr>
          <w:sz w:val="24"/>
          <w:szCs w:val="22"/>
        </w:rPr>
        <w:t xml:space="preserve"> </w:t>
      </w:r>
      <w:r w:rsidRPr="008935B7">
        <w:rPr>
          <w:i/>
          <w:sz w:val="24"/>
          <w:szCs w:val="24"/>
        </w:rPr>
        <w:t>(Ref</w:t>
      </w:r>
      <w:r w:rsidRPr="008935B7">
        <w:rPr>
          <w:b/>
          <w:i/>
          <w:sz w:val="24"/>
          <w:szCs w:val="24"/>
        </w:rPr>
        <w:t>:</w:t>
      </w:r>
      <w:r w:rsidRPr="008935B7">
        <w:rPr>
          <w:i/>
          <w:sz w:val="24"/>
          <w:szCs w:val="24"/>
        </w:rPr>
        <w:t xml:space="preserve"> PR 01 - Dokümanların Kontrolü Prosedürü)</w:t>
      </w:r>
    </w:p>
    <w:p w14:paraId="283051EB" w14:textId="77777777" w:rsidR="006472F1" w:rsidRPr="008935B7" w:rsidRDefault="006472F1" w:rsidP="00D0582C">
      <w:pPr>
        <w:spacing w:line="276" w:lineRule="auto"/>
        <w:jc w:val="both"/>
        <w:rPr>
          <w:i/>
          <w:sz w:val="24"/>
          <w:szCs w:val="24"/>
        </w:rPr>
      </w:pPr>
    </w:p>
    <w:p w14:paraId="60C35D64" w14:textId="77777777" w:rsidR="00604510" w:rsidRDefault="006472F1" w:rsidP="00D0582C">
      <w:pPr>
        <w:spacing w:line="276" w:lineRule="auto"/>
        <w:jc w:val="both"/>
        <w:rPr>
          <w:sz w:val="24"/>
          <w:szCs w:val="22"/>
        </w:rPr>
      </w:pPr>
      <w:r w:rsidRPr="0000536C">
        <w:rPr>
          <w:sz w:val="24"/>
          <w:szCs w:val="22"/>
        </w:rPr>
        <w:t xml:space="preserve">FTSO, </w:t>
      </w:r>
      <w:r>
        <w:rPr>
          <w:sz w:val="24"/>
          <w:szCs w:val="22"/>
        </w:rPr>
        <w:t>KYS</w:t>
      </w:r>
      <w:r w:rsidRPr="0000536C">
        <w:rPr>
          <w:sz w:val="24"/>
          <w:szCs w:val="22"/>
        </w:rPr>
        <w:t xml:space="preserve"> tarafından gerekli görülen kayıtların kontrolünü sağlamak için dokümante edilmiş bir prosedüre sahiptir. Söz konusu prosedürde kayıtların neler olduğu ve nasıl saklanacağı belirtilmiştir.</w:t>
      </w:r>
      <w:r>
        <w:rPr>
          <w:sz w:val="24"/>
          <w:szCs w:val="22"/>
        </w:rPr>
        <w:t xml:space="preserve"> </w:t>
      </w:r>
    </w:p>
    <w:p w14:paraId="41E2A7EF" w14:textId="77777777" w:rsidR="006472F1" w:rsidRPr="003002CB" w:rsidRDefault="006472F1" w:rsidP="00D0582C">
      <w:pPr>
        <w:spacing w:line="276" w:lineRule="auto"/>
        <w:jc w:val="both"/>
        <w:rPr>
          <w:sz w:val="24"/>
          <w:szCs w:val="22"/>
        </w:rPr>
      </w:pPr>
      <w:r w:rsidRPr="008935B7">
        <w:rPr>
          <w:i/>
          <w:sz w:val="24"/>
          <w:szCs w:val="24"/>
        </w:rPr>
        <w:t>(Ref: PR - 02 Kayıtların Kontrolü Prosedürü)</w:t>
      </w:r>
    </w:p>
    <w:p w14:paraId="2F51572A" w14:textId="77777777" w:rsidR="006472F1" w:rsidRDefault="006472F1" w:rsidP="00D0582C">
      <w:pPr>
        <w:spacing w:line="276" w:lineRule="auto"/>
        <w:jc w:val="both"/>
        <w:rPr>
          <w:sz w:val="22"/>
          <w:szCs w:val="22"/>
        </w:rPr>
      </w:pPr>
    </w:p>
    <w:p w14:paraId="5E89A9D7" w14:textId="77777777" w:rsidR="00AF58CE" w:rsidRDefault="00AF58CE" w:rsidP="00D0582C">
      <w:pPr>
        <w:spacing w:line="276" w:lineRule="auto"/>
        <w:jc w:val="both"/>
        <w:rPr>
          <w:sz w:val="24"/>
          <w:szCs w:val="24"/>
          <w:lang w:eastAsia="tr-TR"/>
        </w:rPr>
      </w:pPr>
    </w:p>
    <w:p w14:paraId="62459729" w14:textId="77777777" w:rsidR="00AF58CE" w:rsidRDefault="00AF58CE" w:rsidP="00D0582C">
      <w:pPr>
        <w:pStyle w:val="GvdeMetni2"/>
        <w:numPr>
          <w:ilvl w:val="0"/>
          <w:numId w:val="18"/>
        </w:numPr>
        <w:spacing w:after="0" w:line="276" w:lineRule="auto"/>
        <w:ind w:right="284"/>
        <w:jc w:val="both"/>
        <w:rPr>
          <w:b/>
          <w:bCs/>
          <w:color w:val="FF0000"/>
          <w:sz w:val="28"/>
          <w:szCs w:val="28"/>
          <w:lang w:eastAsia="tr-TR"/>
        </w:rPr>
      </w:pPr>
      <w:r w:rsidRPr="00AE3316">
        <w:rPr>
          <w:b/>
          <w:bCs/>
          <w:color w:val="FF0000"/>
          <w:sz w:val="28"/>
          <w:szCs w:val="28"/>
          <w:lang w:eastAsia="tr-TR"/>
        </w:rPr>
        <w:t>BÖLÜM:</w:t>
      </w:r>
      <w:r>
        <w:rPr>
          <w:b/>
          <w:bCs/>
          <w:color w:val="FF0000"/>
          <w:sz w:val="28"/>
          <w:szCs w:val="28"/>
          <w:lang w:eastAsia="tr-TR"/>
        </w:rPr>
        <w:t xml:space="preserve"> OPERASYON</w:t>
      </w:r>
    </w:p>
    <w:p w14:paraId="22C4FBFA" w14:textId="77777777" w:rsidR="00AF58CE" w:rsidRPr="004D5A9F" w:rsidRDefault="00AF58CE" w:rsidP="00D0582C">
      <w:pPr>
        <w:spacing w:line="276" w:lineRule="auto"/>
        <w:jc w:val="both"/>
        <w:rPr>
          <w:sz w:val="24"/>
          <w:szCs w:val="24"/>
          <w:lang w:eastAsia="tr-TR"/>
        </w:rPr>
      </w:pPr>
    </w:p>
    <w:p w14:paraId="7A0377DD" w14:textId="77777777" w:rsidR="00AF58CE" w:rsidRDefault="00AF58CE" w:rsidP="00D0582C">
      <w:pPr>
        <w:pStyle w:val="GvdeMetni2"/>
        <w:numPr>
          <w:ilvl w:val="1"/>
          <w:numId w:val="18"/>
        </w:numPr>
        <w:spacing w:line="276" w:lineRule="auto"/>
        <w:ind w:right="284"/>
        <w:jc w:val="both"/>
        <w:rPr>
          <w:b/>
          <w:sz w:val="24"/>
          <w:szCs w:val="24"/>
        </w:rPr>
      </w:pPr>
      <w:r>
        <w:rPr>
          <w:b/>
          <w:sz w:val="24"/>
          <w:szCs w:val="24"/>
        </w:rPr>
        <w:t>OPERASYONEL PLANLAMA VE KONTROL</w:t>
      </w:r>
    </w:p>
    <w:p w14:paraId="721A5583" w14:textId="77777777" w:rsidR="00AF58CE" w:rsidRPr="00AF58CE" w:rsidRDefault="00AF58CE" w:rsidP="00D0582C">
      <w:pPr>
        <w:pStyle w:val="GvdeMetni2"/>
        <w:spacing w:line="276" w:lineRule="auto"/>
        <w:ind w:right="284"/>
        <w:jc w:val="both"/>
        <w:rPr>
          <w:b/>
          <w:sz w:val="24"/>
          <w:szCs w:val="24"/>
        </w:rPr>
      </w:pPr>
      <w:r w:rsidRPr="00AF58CE">
        <w:rPr>
          <w:sz w:val="24"/>
          <w:szCs w:val="24"/>
          <w:lang w:eastAsia="tr-TR"/>
        </w:rPr>
        <w:t>FTSO verdiği hizmetleri ilgili kanun, mevzuat hükümleri ve KYS çerçevesinde planlamış olup, süreçleri belirlemiş, prosedür ve talimatlarını oluşturmuştur.</w:t>
      </w:r>
    </w:p>
    <w:p w14:paraId="774F8915" w14:textId="77777777" w:rsidR="00AF58CE" w:rsidRDefault="00AF58CE" w:rsidP="00D0582C">
      <w:pPr>
        <w:pStyle w:val="GvdeMetni2"/>
        <w:suppressAutoHyphens w:val="0"/>
        <w:autoSpaceDE w:val="0"/>
        <w:autoSpaceDN w:val="0"/>
        <w:adjustRightInd w:val="0"/>
        <w:spacing w:line="276" w:lineRule="auto"/>
        <w:ind w:right="284"/>
        <w:jc w:val="both"/>
        <w:rPr>
          <w:sz w:val="24"/>
          <w:szCs w:val="24"/>
          <w:lang w:eastAsia="tr-TR"/>
        </w:rPr>
      </w:pPr>
      <w:r w:rsidRPr="009D5ECA">
        <w:rPr>
          <w:sz w:val="24"/>
          <w:szCs w:val="24"/>
          <w:lang w:eastAsia="tr-TR"/>
        </w:rPr>
        <w:t>Hizmet sunumu için hizmet şartlarını sağlayarak, hedeflerini belirleyerek gerekli</w:t>
      </w:r>
      <w:r>
        <w:rPr>
          <w:sz w:val="24"/>
          <w:szCs w:val="24"/>
          <w:lang w:eastAsia="tr-TR"/>
        </w:rPr>
        <w:t xml:space="preserve"> </w:t>
      </w:r>
      <w:r w:rsidRPr="009D5ECA">
        <w:rPr>
          <w:sz w:val="24"/>
          <w:szCs w:val="24"/>
          <w:lang w:eastAsia="tr-TR"/>
        </w:rPr>
        <w:t xml:space="preserve">kaynakları temin etmektedir. Sunulan hizmete dair kayıtlar </w:t>
      </w:r>
      <w:r>
        <w:rPr>
          <w:sz w:val="24"/>
          <w:szCs w:val="24"/>
          <w:lang w:eastAsia="tr-TR"/>
        </w:rPr>
        <w:t>“</w:t>
      </w:r>
      <w:r w:rsidRPr="009D5ECA">
        <w:rPr>
          <w:sz w:val="24"/>
          <w:szCs w:val="24"/>
          <w:lang w:eastAsia="tr-TR"/>
        </w:rPr>
        <w:t>Kayıtların Kontrolü</w:t>
      </w:r>
      <w:r>
        <w:rPr>
          <w:sz w:val="24"/>
          <w:szCs w:val="24"/>
          <w:lang w:eastAsia="tr-TR"/>
        </w:rPr>
        <w:t xml:space="preserve"> </w:t>
      </w:r>
      <w:r w:rsidRPr="009D5ECA">
        <w:rPr>
          <w:sz w:val="24"/>
          <w:szCs w:val="24"/>
          <w:lang w:eastAsia="tr-TR"/>
        </w:rPr>
        <w:t>Prosedürü</w:t>
      </w:r>
      <w:r>
        <w:rPr>
          <w:sz w:val="24"/>
          <w:szCs w:val="24"/>
          <w:lang w:eastAsia="tr-TR"/>
        </w:rPr>
        <w:t>’</w:t>
      </w:r>
      <w:r w:rsidRPr="009D5ECA">
        <w:rPr>
          <w:sz w:val="24"/>
          <w:szCs w:val="24"/>
          <w:lang w:eastAsia="tr-TR"/>
        </w:rPr>
        <w:t>ne</w:t>
      </w:r>
      <w:r>
        <w:rPr>
          <w:sz w:val="24"/>
          <w:szCs w:val="24"/>
          <w:lang w:eastAsia="tr-TR"/>
        </w:rPr>
        <w:t>”</w:t>
      </w:r>
      <w:r w:rsidRPr="009D5ECA">
        <w:rPr>
          <w:sz w:val="24"/>
          <w:szCs w:val="24"/>
          <w:lang w:eastAsia="tr-TR"/>
        </w:rPr>
        <w:t xml:space="preserve"> göre tutulmakta ve performansı değerlendirilmektedir.</w:t>
      </w:r>
    </w:p>
    <w:p w14:paraId="414AECA1" w14:textId="77777777" w:rsidR="00AF58CE" w:rsidRDefault="00AF58CE" w:rsidP="00D0582C">
      <w:pPr>
        <w:suppressAutoHyphens w:val="0"/>
        <w:autoSpaceDE w:val="0"/>
        <w:autoSpaceDN w:val="0"/>
        <w:adjustRightInd w:val="0"/>
        <w:spacing w:line="276" w:lineRule="auto"/>
        <w:jc w:val="both"/>
        <w:rPr>
          <w:sz w:val="24"/>
          <w:szCs w:val="24"/>
          <w:lang w:eastAsia="tr-TR"/>
        </w:rPr>
      </w:pPr>
      <w:r w:rsidRPr="009D5ECA">
        <w:rPr>
          <w:sz w:val="24"/>
          <w:szCs w:val="24"/>
          <w:lang w:eastAsia="tr-TR"/>
        </w:rPr>
        <w:t>Verilen hizmete ilişkin tüm kayıtlar/evrak hizmeti veren birim tarafından uygun ve</w:t>
      </w:r>
      <w:r>
        <w:rPr>
          <w:sz w:val="24"/>
          <w:szCs w:val="24"/>
          <w:lang w:eastAsia="tr-TR"/>
        </w:rPr>
        <w:t xml:space="preserve"> </w:t>
      </w:r>
      <w:r w:rsidRPr="009D5ECA">
        <w:rPr>
          <w:sz w:val="24"/>
          <w:szCs w:val="24"/>
          <w:lang w:eastAsia="tr-TR"/>
        </w:rPr>
        <w:t>hizmetin izlenebilirliğini sağlayacak biçimde dosyalanır, arşivlenir.</w:t>
      </w:r>
    </w:p>
    <w:p w14:paraId="7264BC05" w14:textId="77777777" w:rsidR="00AF58CE" w:rsidRDefault="00AF58CE" w:rsidP="00D0582C">
      <w:pPr>
        <w:suppressAutoHyphens w:val="0"/>
        <w:autoSpaceDE w:val="0"/>
        <w:autoSpaceDN w:val="0"/>
        <w:adjustRightInd w:val="0"/>
        <w:spacing w:line="276" w:lineRule="auto"/>
        <w:jc w:val="both"/>
        <w:rPr>
          <w:sz w:val="24"/>
          <w:szCs w:val="24"/>
          <w:lang w:eastAsia="tr-TR"/>
        </w:rPr>
      </w:pPr>
    </w:p>
    <w:p w14:paraId="1D8DFC5C" w14:textId="77777777" w:rsidR="00AF58CE" w:rsidRDefault="00AF58CE" w:rsidP="00D0582C">
      <w:pPr>
        <w:suppressAutoHyphens w:val="0"/>
        <w:autoSpaceDE w:val="0"/>
        <w:autoSpaceDN w:val="0"/>
        <w:adjustRightInd w:val="0"/>
        <w:spacing w:line="276" w:lineRule="auto"/>
        <w:jc w:val="both"/>
        <w:rPr>
          <w:sz w:val="24"/>
          <w:szCs w:val="24"/>
          <w:lang w:eastAsia="tr-TR"/>
        </w:rPr>
      </w:pPr>
      <w:r w:rsidRPr="009D5ECA">
        <w:rPr>
          <w:sz w:val="24"/>
          <w:szCs w:val="24"/>
          <w:lang w:eastAsia="tr-TR"/>
        </w:rPr>
        <w:t xml:space="preserve">Üye istek ve beklentilerini karşılamak amacıyla oluşturulan </w:t>
      </w:r>
      <w:r>
        <w:rPr>
          <w:sz w:val="24"/>
          <w:szCs w:val="24"/>
          <w:lang w:eastAsia="tr-TR"/>
        </w:rPr>
        <w:t>işlem</w:t>
      </w:r>
      <w:r w:rsidRPr="009D5ECA">
        <w:rPr>
          <w:sz w:val="24"/>
          <w:szCs w:val="24"/>
          <w:lang w:eastAsia="tr-TR"/>
        </w:rPr>
        <w:t xml:space="preserve"> prosedürler ve kilit</w:t>
      </w:r>
      <w:r>
        <w:rPr>
          <w:sz w:val="24"/>
          <w:szCs w:val="24"/>
          <w:lang w:eastAsia="tr-TR"/>
        </w:rPr>
        <w:t xml:space="preserve"> </w:t>
      </w:r>
      <w:r w:rsidRPr="009D5ECA">
        <w:rPr>
          <w:sz w:val="24"/>
          <w:szCs w:val="24"/>
          <w:lang w:eastAsia="tr-TR"/>
        </w:rPr>
        <w:t>performans parametreleri hizmet gerçekleştirme sürecini açık bir şekilde göz önüne serer.</w:t>
      </w:r>
      <w:r>
        <w:rPr>
          <w:sz w:val="24"/>
          <w:szCs w:val="24"/>
          <w:lang w:eastAsia="tr-TR"/>
        </w:rPr>
        <w:t xml:space="preserve"> </w:t>
      </w:r>
      <w:r w:rsidRPr="009D5ECA">
        <w:rPr>
          <w:sz w:val="24"/>
          <w:szCs w:val="24"/>
          <w:lang w:eastAsia="tr-TR"/>
        </w:rPr>
        <w:t>Tüm süreçlerin sahibi, girdileri, çıktıları, ilgili birimleri, kontrol noktası, performans</w:t>
      </w:r>
      <w:r>
        <w:rPr>
          <w:sz w:val="24"/>
          <w:szCs w:val="24"/>
          <w:lang w:eastAsia="tr-TR"/>
        </w:rPr>
        <w:t xml:space="preserve"> </w:t>
      </w:r>
      <w:r w:rsidRPr="009D5ECA">
        <w:rPr>
          <w:sz w:val="24"/>
          <w:szCs w:val="24"/>
          <w:lang w:eastAsia="tr-TR"/>
        </w:rPr>
        <w:t xml:space="preserve">parametreleri, izleme periyodu ve </w:t>
      </w:r>
      <w:r w:rsidRPr="0090612C">
        <w:rPr>
          <w:sz w:val="24"/>
          <w:szCs w:val="24"/>
          <w:lang w:eastAsia="tr-TR"/>
        </w:rPr>
        <w:t>kayıtları belirtilir. Süreç çıktılarının iyileştirilmesi için hedefler konur ve izlenir.</w:t>
      </w:r>
    </w:p>
    <w:p w14:paraId="6B1728AA" w14:textId="77777777" w:rsidR="00AF58CE" w:rsidRDefault="00AF58CE" w:rsidP="00D0582C">
      <w:pPr>
        <w:pStyle w:val="GvdeMetni2"/>
        <w:spacing w:line="276" w:lineRule="auto"/>
        <w:ind w:right="284"/>
        <w:jc w:val="both"/>
        <w:rPr>
          <w:b/>
          <w:sz w:val="24"/>
          <w:szCs w:val="24"/>
        </w:rPr>
      </w:pPr>
    </w:p>
    <w:p w14:paraId="727FFA64" w14:textId="77777777" w:rsidR="00AF58CE" w:rsidRDefault="00DC3BAF" w:rsidP="00D0582C">
      <w:pPr>
        <w:pStyle w:val="GvdeMetni2"/>
        <w:numPr>
          <w:ilvl w:val="1"/>
          <w:numId w:val="18"/>
        </w:numPr>
        <w:spacing w:line="276" w:lineRule="auto"/>
        <w:ind w:right="284"/>
        <w:jc w:val="both"/>
        <w:rPr>
          <w:b/>
          <w:sz w:val="24"/>
          <w:szCs w:val="24"/>
        </w:rPr>
      </w:pPr>
      <w:r>
        <w:rPr>
          <w:b/>
          <w:sz w:val="24"/>
          <w:szCs w:val="24"/>
        </w:rPr>
        <w:t>ÜRÜN VE HİZMETLER İÇİN ŞARTLAR</w:t>
      </w:r>
    </w:p>
    <w:p w14:paraId="32B5B940" w14:textId="77777777" w:rsidR="00DC3BAF" w:rsidRDefault="00DC3BAF" w:rsidP="00D0582C">
      <w:pPr>
        <w:spacing w:after="240" w:line="276" w:lineRule="auto"/>
        <w:ind w:right="284"/>
        <w:jc w:val="both"/>
        <w:rPr>
          <w:sz w:val="24"/>
          <w:szCs w:val="24"/>
        </w:rPr>
      </w:pPr>
      <w:r>
        <w:rPr>
          <w:sz w:val="24"/>
          <w:szCs w:val="24"/>
        </w:rPr>
        <w:t>FTSO,</w:t>
      </w:r>
      <w:r w:rsidRPr="008D3AC7">
        <w:rPr>
          <w:sz w:val="24"/>
          <w:szCs w:val="24"/>
        </w:rPr>
        <w:t xml:space="preserve"> 5174 sayılı</w:t>
      </w:r>
      <w:r>
        <w:rPr>
          <w:sz w:val="24"/>
          <w:szCs w:val="24"/>
        </w:rPr>
        <w:t xml:space="preserve"> K</w:t>
      </w:r>
      <w:r w:rsidRPr="008D3AC7">
        <w:rPr>
          <w:sz w:val="24"/>
          <w:szCs w:val="24"/>
        </w:rPr>
        <w:t xml:space="preserve">anuna göre kurulmuş, tüzel kişiliğe sahip kamu kurumu niteliğinde bir meslek kuruluşudur. Bu durum, hizmetin verilmesi ve hizmet sonrası faaliyetler için şartlar da dahil olmak üzere </w:t>
      </w:r>
      <w:r>
        <w:rPr>
          <w:sz w:val="24"/>
          <w:szCs w:val="24"/>
        </w:rPr>
        <w:t>FTSO’nun</w:t>
      </w:r>
      <w:r w:rsidRPr="008D3AC7">
        <w:rPr>
          <w:sz w:val="24"/>
          <w:szCs w:val="24"/>
        </w:rPr>
        <w:t xml:space="preserve"> üyeleriyle ilişkilerinin yasal zeminini oluşturmaktadır.</w:t>
      </w:r>
    </w:p>
    <w:p w14:paraId="0090ADE3" w14:textId="77777777" w:rsidR="00DC3BAF" w:rsidRPr="003B05A4" w:rsidRDefault="00DC3BAF" w:rsidP="00D0582C">
      <w:pPr>
        <w:spacing w:line="276" w:lineRule="auto"/>
        <w:ind w:right="284"/>
        <w:jc w:val="both"/>
        <w:rPr>
          <w:sz w:val="24"/>
          <w:szCs w:val="24"/>
        </w:rPr>
      </w:pPr>
      <w:r>
        <w:rPr>
          <w:sz w:val="24"/>
          <w:szCs w:val="24"/>
        </w:rPr>
        <w:t>FTSO</w:t>
      </w:r>
      <w:r w:rsidRPr="008D3AC7">
        <w:rPr>
          <w:sz w:val="24"/>
          <w:szCs w:val="24"/>
        </w:rPr>
        <w:t xml:space="preserve">, 5174 sayılı </w:t>
      </w:r>
      <w:r>
        <w:rPr>
          <w:sz w:val="24"/>
          <w:szCs w:val="24"/>
        </w:rPr>
        <w:t>K</w:t>
      </w:r>
      <w:r w:rsidRPr="008D3AC7">
        <w:rPr>
          <w:sz w:val="24"/>
          <w:szCs w:val="24"/>
        </w:rPr>
        <w:t>anuna göre tacir vasfına haiz kurum ve kuruluşları oda</w:t>
      </w:r>
      <w:r>
        <w:rPr>
          <w:sz w:val="24"/>
          <w:szCs w:val="24"/>
        </w:rPr>
        <w:t xml:space="preserve"> siciline </w:t>
      </w:r>
      <w:r w:rsidRPr="008D3AC7">
        <w:rPr>
          <w:sz w:val="24"/>
          <w:szCs w:val="24"/>
        </w:rPr>
        <w:t xml:space="preserve">kaydetmekte, kayıtlarını silmekte ve üye bilgi değişikliklerini gerçekleştirmektedir. </w:t>
      </w:r>
      <w:r>
        <w:rPr>
          <w:sz w:val="24"/>
          <w:szCs w:val="24"/>
        </w:rPr>
        <w:t>FTSO</w:t>
      </w:r>
      <w:r w:rsidRPr="008D3AC7">
        <w:rPr>
          <w:sz w:val="24"/>
          <w:szCs w:val="24"/>
        </w:rPr>
        <w:t>’</w:t>
      </w:r>
      <w:r>
        <w:rPr>
          <w:sz w:val="24"/>
          <w:szCs w:val="24"/>
        </w:rPr>
        <w:t>y</w:t>
      </w:r>
      <w:r w:rsidRPr="008D3AC7">
        <w:rPr>
          <w:sz w:val="24"/>
          <w:szCs w:val="24"/>
        </w:rPr>
        <w:t xml:space="preserve">a kaydı yapılan kurum/kuruluş tacir hüviyeti kazanır ve bunu yurt içi ve dışında ibraz etmek üzere </w:t>
      </w:r>
      <w:r>
        <w:rPr>
          <w:sz w:val="24"/>
          <w:szCs w:val="24"/>
        </w:rPr>
        <w:t>FTSO</w:t>
      </w:r>
      <w:r w:rsidRPr="008D3AC7">
        <w:rPr>
          <w:sz w:val="24"/>
          <w:szCs w:val="24"/>
        </w:rPr>
        <w:t>’dan belgelendir</w:t>
      </w:r>
      <w:r>
        <w:rPr>
          <w:sz w:val="24"/>
          <w:szCs w:val="24"/>
        </w:rPr>
        <w:t>ilir</w:t>
      </w:r>
      <w:r w:rsidRPr="003B05A4">
        <w:rPr>
          <w:sz w:val="24"/>
          <w:szCs w:val="24"/>
        </w:rPr>
        <w:t>. Hizmet şartlarıyla ilgili detaylı bilgilendirmeler FTSO web sayfasında yayınlanır.</w:t>
      </w:r>
    </w:p>
    <w:p w14:paraId="496B8494" w14:textId="77777777" w:rsidR="00DC3BAF" w:rsidRPr="0034246D" w:rsidRDefault="00DC3BAF" w:rsidP="00D0582C">
      <w:pPr>
        <w:spacing w:line="276" w:lineRule="auto"/>
        <w:ind w:right="284"/>
        <w:jc w:val="both"/>
        <w:rPr>
          <w:i/>
          <w:sz w:val="24"/>
          <w:szCs w:val="24"/>
        </w:rPr>
      </w:pPr>
      <w:r>
        <w:rPr>
          <w:i/>
          <w:sz w:val="24"/>
          <w:szCs w:val="24"/>
        </w:rPr>
        <w:t>(</w:t>
      </w:r>
      <w:r w:rsidR="00A0234A">
        <w:rPr>
          <w:i/>
          <w:sz w:val="24"/>
          <w:szCs w:val="24"/>
        </w:rPr>
        <w:t>Ref</w:t>
      </w:r>
      <w:r w:rsidRPr="0034246D">
        <w:rPr>
          <w:i/>
          <w:sz w:val="24"/>
          <w:szCs w:val="24"/>
        </w:rPr>
        <w:t xml:space="preserve">: 5174 </w:t>
      </w:r>
      <w:r>
        <w:rPr>
          <w:i/>
          <w:sz w:val="24"/>
          <w:szCs w:val="24"/>
        </w:rPr>
        <w:t>S</w:t>
      </w:r>
      <w:r w:rsidRPr="0034246D">
        <w:rPr>
          <w:i/>
          <w:sz w:val="24"/>
          <w:szCs w:val="24"/>
        </w:rPr>
        <w:t>ay</w:t>
      </w:r>
      <w:r>
        <w:rPr>
          <w:i/>
          <w:sz w:val="24"/>
          <w:szCs w:val="24"/>
        </w:rPr>
        <w:t>ılı Kanun ve Yönetmelikler)</w:t>
      </w:r>
    </w:p>
    <w:p w14:paraId="3CC9F490" w14:textId="77777777" w:rsidR="00DC3BAF" w:rsidRDefault="00DC3BAF" w:rsidP="00D0582C">
      <w:pPr>
        <w:spacing w:line="276" w:lineRule="auto"/>
        <w:ind w:right="284"/>
        <w:jc w:val="both"/>
        <w:rPr>
          <w:sz w:val="24"/>
          <w:szCs w:val="24"/>
        </w:rPr>
      </w:pPr>
      <w:r w:rsidRPr="008D3AC7">
        <w:rPr>
          <w:sz w:val="24"/>
          <w:szCs w:val="24"/>
        </w:rPr>
        <w:t xml:space="preserve">          </w:t>
      </w:r>
    </w:p>
    <w:p w14:paraId="2AB8129A" w14:textId="77777777" w:rsidR="00DC3BAF" w:rsidRPr="008D3AC7" w:rsidRDefault="00DC3BAF" w:rsidP="00D0582C">
      <w:pPr>
        <w:pStyle w:val="bekMetni"/>
        <w:spacing w:line="276" w:lineRule="auto"/>
        <w:ind w:left="5"/>
      </w:pPr>
      <w:r>
        <w:t>FTSO</w:t>
      </w:r>
      <w:r w:rsidRPr="008D3AC7">
        <w:t xml:space="preserve"> hizmete bağlı şartları gözden geçirmektedir. Bu gözden geçirme Odamızın </w:t>
      </w:r>
      <w:r>
        <w:t>hizmet</w:t>
      </w:r>
      <w:r w:rsidRPr="008D3AC7">
        <w:t xml:space="preserve"> sağlamayı taahhüt etmesinden önce yapılmakta ve</w:t>
      </w:r>
      <w:r>
        <w:t>;</w:t>
      </w:r>
    </w:p>
    <w:p w14:paraId="72AE7310" w14:textId="77777777" w:rsidR="00DC3BAF" w:rsidRPr="00604510" w:rsidRDefault="00DC3BAF" w:rsidP="00D0582C">
      <w:pPr>
        <w:pStyle w:val="ListeParagraf"/>
        <w:numPr>
          <w:ilvl w:val="0"/>
          <w:numId w:val="43"/>
        </w:numPr>
        <w:ind w:right="284"/>
        <w:jc w:val="both"/>
        <w:rPr>
          <w:rFonts w:ascii="Times New Roman" w:hAnsi="Times New Roman" w:cs="Times New Roman"/>
          <w:sz w:val="24"/>
          <w:szCs w:val="24"/>
        </w:rPr>
      </w:pPr>
      <w:r w:rsidRPr="00604510">
        <w:rPr>
          <w:rFonts w:ascii="Times New Roman" w:hAnsi="Times New Roman" w:cs="Times New Roman"/>
          <w:sz w:val="24"/>
          <w:szCs w:val="24"/>
        </w:rPr>
        <w:t>Hizmet şartlarının tanımlanmasını,</w:t>
      </w:r>
    </w:p>
    <w:p w14:paraId="298113D7" w14:textId="77777777" w:rsidR="00DC3BAF" w:rsidRPr="00604510" w:rsidRDefault="00DC3BAF" w:rsidP="00D0582C">
      <w:pPr>
        <w:pStyle w:val="ListeParagraf"/>
        <w:numPr>
          <w:ilvl w:val="0"/>
          <w:numId w:val="43"/>
        </w:numPr>
        <w:ind w:right="284"/>
        <w:jc w:val="both"/>
        <w:rPr>
          <w:rFonts w:ascii="Times New Roman" w:hAnsi="Times New Roman" w:cs="Times New Roman"/>
          <w:sz w:val="24"/>
          <w:szCs w:val="24"/>
        </w:rPr>
      </w:pPr>
      <w:r w:rsidRPr="00604510">
        <w:rPr>
          <w:rFonts w:ascii="Times New Roman" w:hAnsi="Times New Roman" w:cs="Times New Roman"/>
          <w:sz w:val="24"/>
          <w:szCs w:val="24"/>
        </w:rPr>
        <w:t>Önceden ifade edilenlerden farklı olan sözleşme veya sipariş şartlarının çözümlenmesini,</w:t>
      </w:r>
    </w:p>
    <w:p w14:paraId="57E2EFA7" w14:textId="77777777" w:rsidR="00DC3BAF" w:rsidRPr="00604510" w:rsidRDefault="00DC3BAF" w:rsidP="00D0582C">
      <w:pPr>
        <w:pStyle w:val="ListeParagraf"/>
        <w:numPr>
          <w:ilvl w:val="0"/>
          <w:numId w:val="43"/>
        </w:numPr>
        <w:ind w:right="284"/>
        <w:jc w:val="both"/>
        <w:rPr>
          <w:rFonts w:ascii="Times New Roman" w:hAnsi="Times New Roman" w:cs="Times New Roman"/>
          <w:sz w:val="24"/>
          <w:szCs w:val="24"/>
        </w:rPr>
      </w:pPr>
      <w:r w:rsidRPr="00604510">
        <w:rPr>
          <w:rFonts w:ascii="Times New Roman" w:hAnsi="Times New Roman" w:cs="Times New Roman"/>
          <w:sz w:val="24"/>
          <w:szCs w:val="24"/>
        </w:rPr>
        <w:t>Tanımlanan şartları karşılama yeterliliğine sahip olmasını sağlamaktadır.</w:t>
      </w:r>
    </w:p>
    <w:p w14:paraId="3810BDA0" w14:textId="77777777" w:rsidR="00DC3BAF" w:rsidRDefault="00DC3BAF" w:rsidP="00D0582C">
      <w:pPr>
        <w:spacing w:after="240" w:line="276" w:lineRule="auto"/>
        <w:ind w:left="5" w:right="284"/>
        <w:jc w:val="both"/>
        <w:rPr>
          <w:sz w:val="24"/>
          <w:szCs w:val="24"/>
        </w:rPr>
      </w:pPr>
      <w:r w:rsidRPr="008D3AC7">
        <w:rPr>
          <w:sz w:val="24"/>
          <w:szCs w:val="24"/>
        </w:rPr>
        <w:t xml:space="preserve">Gözden geçirme sonuçlarının ve bu gözden geçirmeden kaynaklanan faaliyetlerin kayıtları muhafaza edilmektedir. </w:t>
      </w:r>
    </w:p>
    <w:p w14:paraId="75476270" w14:textId="77777777" w:rsidR="00DC3BAF" w:rsidRDefault="00DC3BAF" w:rsidP="00D0582C">
      <w:pPr>
        <w:spacing w:line="276" w:lineRule="auto"/>
        <w:ind w:right="284"/>
        <w:jc w:val="both"/>
        <w:rPr>
          <w:sz w:val="24"/>
          <w:szCs w:val="24"/>
        </w:rPr>
      </w:pPr>
      <w:r w:rsidRPr="00F43695">
        <w:rPr>
          <w:sz w:val="24"/>
          <w:szCs w:val="24"/>
        </w:rPr>
        <w:t>Bu gözden geçirmelerin nasıl yapılacağı prosedürlerde detaylı olarak belirtilmiştir. Talep</w:t>
      </w:r>
      <w:r w:rsidRPr="008D3AC7">
        <w:rPr>
          <w:sz w:val="24"/>
          <w:szCs w:val="24"/>
        </w:rPr>
        <w:t xml:space="preserve"> edilen hizmet ile verilebilecek hizmet arasında çelişki olması durumunda ilgili birim</w:t>
      </w:r>
      <w:r>
        <w:rPr>
          <w:sz w:val="24"/>
          <w:szCs w:val="24"/>
        </w:rPr>
        <w:t xml:space="preserve"> personeli</w:t>
      </w:r>
      <w:r w:rsidRPr="008D3AC7">
        <w:rPr>
          <w:sz w:val="24"/>
          <w:szCs w:val="24"/>
        </w:rPr>
        <w:t xml:space="preserve"> durumu üyeye bildirir ve mevzuat hükümleri çerçevesinde işlem yapar. Çelişkinin</w:t>
      </w:r>
      <w:r>
        <w:rPr>
          <w:sz w:val="24"/>
          <w:szCs w:val="24"/>
        </w:rPr>
        <w:t xml:space="preserve"> </w:t>
      </w:r>
      <w:r w:rsidRPr="008D3AC7">
        <w:rPr>
          <w:sz w:val="24"/>
          <w:szCs w:val="24"/>
        </w:rPr>
        <w:t>giderilememesi durumunda ilgili birim durumu Genel Sekreterliğe aktarılır. Hizmet</w:t>
      </w:r>
      <w:r>
        <w:rPr>
          <w:sz w:val="24"/>
          <w:szCs w:val="24"/>
        </w:rPr>
        <w:t xml:space="preserve"> </w:t>
      </w:r>
      <w:r w:rsidRPr="008D3AC7">
        <w:rPr>
          <w:sz w:val="24"/>
          <w:szCs w:val="24"/>
        </w:rPr>
        <w:t>talebinde değişiklik olması durumunda ilgili birimler değişiklik hakkında bilgilendirilir ve</w:t>
      </w:r>
      <w:r>
        <w:rPr>
          <w:sz w:val="24"/>
          <w:szCs w:val="24"/>
        </w:rPr>
        <w:t xml:space="preserve"> </w:t>
      </w:r>
      <w:r w:rsidRPr="008D3AC7">
        <w:rPr>
          <w:sz w:val="24"/>
          <w:szCs w:val="24"/>
        </w:rPr>
        <w:t>talep mevzuata uygun olarak gerçekleştirilir.</w:t>
      </w:r>
    </w:p>
    <w:p w14:paraId="4E984F2F" w14:textId="77777777" w:rsidR="00DC3BAF" w:rsidRDefault="00DC3BAF" w:rsidP="00D0582C">
      <w:pPr>
        <w:pStyle w:val="bekMetni"/>
        <w:spacing w:after="240" w:line="276" w:lineRule="auto"/>
        <w:ind w:left="0"/>
      </w:pPr>
      <w:r w:rsidRPr="003E0987">
        <w:t>FTSO, hizmet</w:t>
      </w:r>
      <w:r w:rsidRPr="008D3AC7">
        <w:t xml:space="preserve"> bilgisi, tadiller de dahil olmak üzere, başvurular, sözleşmeler veya sipariş alımı, müşteri şikayetleri de dahil olmak üzere müşteri geri beslemesi ile ilgili olarak müşteriler ile iletişim için etkin düzenlemeleri belirlemiş, </w:t>
      </w:r>
      <w:r w:rsidRPr="0070164F">
        <w:t>uygulamış ve</w:t>
      </w:r>
      <w:r w:rsidRPr="008D3AC7">
        <w:t xml:space="preserve"> uygulamaktadır.</w:t>
      </w:r>
      <w:r>
        <w:t xml:space="preserve"> </w:t>
      </w:r>
    </w:p>
    <w:p w14:paraId="44229883" w14:textId="77777777" w:rsidR="00DC3BAF" w:rsidRDefault="00DC3BAF" w:rsidP="00D0582C">
      <w:pPr>
        <w:pStyle w:val="bekMetni"/>
        <w:spacing w:after="240" w:line="276" w:lineRule="auto"/>
        <w:ind w:left="0"/>
      </w:pPr>
      <w:r>
        <w:t xml:space="preserve">FTSO, </w:t>
      </w:r>
      <w:r w:rsidRPr="002E3286">
        <w:t>Haberleşme</w:t>
      </w:r>
      <w:r>
        <w:t xml:space="preserve"> ve İletişim Politikasında</w:t>
      </w:r>
      <w:r w:rsidRPr="002E3286">
        <w:t xml:space="preserve"> belirlenmiş </w:t>
      </w:r>
      <w:r>
        <w:t xml:space="preserve">olduğu </w:t>
      </w:r>
      <w:r w:rsidRPr="002E3286">
        <w:t>amaç doğrultusunda üyeleri ve diğer tüm paydaşları ile açık ve anlaşılır iletişim kurmaktadır.</w:t>
      </w:r>
    </w:p>
    <w:p w14:paraId="7E41BCA4" w14:textId="77777777" w:rsidR="00DC3BAF" w:rsidRDefault="00DC3BAF" w:rsidP="00D0582C">
      <w:pPr>
        <w:pStyle w:val="bekMetni"/>
        <w:spacing w:line="276" w:lineRule="auto"/>
        <w:ind w:left="0"/>
      </w:pPr>
      <w:r w:rsidRPr="002E3286">
        <w:t>FTSO, Fethiye’nin gelişimi için kamuoyu oluşturmak amacı ile kamusal faydayı ön planda tutarak üyelerinin talep ve istekleri doğrultusunda uyguladığı basın yayın faaliyetlerini</w:t>
      </w:r>
      <w:r w:rsidRPr="001912C6">
        <w:t xml:space="preserve"> </w:t>
      </w:r>
      <w:r w:rsidRPr="002E3286">
        <w:t>Haberleşme</w:t>
      </w:r>
      <w:r>
        <w:t xml:space="preserve"> ve İletişim Politikasında</w:t>
      </w:r>
      <w:r w:rsidRPr="002E3286">
        <w:t xml:space="preserve"> belirlemiştir.</w:t>
      </w:r>
    </w:p>
    <w:p w14:paraId="3AEEE4BA" w14:textId="77777777" w:rsidR="00DC3BAF" w:rsidRDefault="00DC3BAF" w:rsidP="00D0582C">
      <w:pPr>
        <w:pStyle w:val="bekMetni"/>
        <w:spacing w:line="276" w:lineRule="auto"/>
        <w:ind w:left="0"/>
      </w:pPr>
      <w:r w:rsidRPr="002E3286">
        <w:t xml:space="preserve"> FTSO Haberleşme</w:t>
      </w:r>
      <w:r>
        <w:t xml:space="preserve"> ve İletişim Politikası;</w:t>
      </w:r>
    </w:p>
    <w:p w14:paraId="79C984DD" w14:textId="77777777" w:rsidR="00A0234A" w:rsidRPr="003B739B" w:rsidRDefault="00A0234A" w:rsidP="00D0582C">
      <w:pPr>
        <w:pStyle w:val="bekMetni"/>
        <w:numPr>
          <w:ilvl w:val="0"/>
          <w:numId w:val="27"/>
        </w:numPr>
        <w:spacing w:line="276" w:lineRule="auto"/>
      </w:pPr>
      <w:r w:rsidRPr="003B739B">
        <w:t>Odamız görev ve sorumlulukları çerçevesinde yapılan tüm çalışmalar iletişim araçlarını ve kanallarını kullanarak etkin ve etkili şekilde duyurmak,</w:t>
      </w:r>
    </w:p>
    <w:p w14:paraId="42FB158F" w14:textId="77777777" w:rsidR="00DC3BAF" w:rsidRPr="00B46CBD" w:rsidRDefault="00DC3BAF" w:rsidP="00D0582C">
      <w:pPr>
        <w:pStyle w:val="bekMetni"/>
        <w:numPr>
          <w:ilvl w:val="0"/>
          <w:numId w:val="27"/>
        </w:numPr>
        <w:spacing w:line="276" w:lineRule="auto"/>
      </w:pPr>
      <w:r w:rsidRPr="001912C6">
        <w:t xml:space="preserve">Başta üyeleri olmak üzere, iç ve dış paydaşlarıyla, </w:t>
      </w:r>
      <w:r w:rsidRPr="00B46CBD">
        <w:t xml:space="preserve">kamuoyuyla, </w:t>
      </w:r>
      <w:r w:rsidR="00870C3D" w:rsidRPr="00B46CBD">
        <w:t xml:space="preserve">ortak akıl kültürüyle </w:t>
      </w:r>
      <w:r w:rsidRPr="00B46CBD">
        <w:t>çift yönlü iletişim akışı</w:t>
      </w:r>
      <w:r w:rsidR="00870C3D" w:rsidRPr="00B46CBD">
        <w:t>nı</w:t>
      </w:r>
      <w:r w:rsidRPr="00B46CBD">
        <w:t xml:space="preserve"> sağla</w:t>
      </w:r>
      <w:r w:rsidR="00870C3D" w:rsidRPr="00B46CBD">
        <w:t>mak</w:t>
      </w:r>
      <w:r w:rsidRPr="00B46CBD">
        <w:t>,</w:t>
      </w:r>
    </w:p>
    <w:p w14:paraId="3576F1C8" w14:textId="77777777" w:rsidR="00DC3BAF" w:rsidRPr="00B46CBD" w:rsidRDefault="00DC3BAF" w:rsidP="00D0582C">
      <w:pPr>
        <w:pStyle w:val="bekMetni"/>
        <w:numPr>
          <w:ilvl w:val="0"/>
          <w:numId w:val="27"/>
        </w:numPr>
        <w:spacing w:line="276" w:lineRule="auto"/>
      </w:pPr>
      <w:r w:rsidRPr="00B46CBD">
        <w:t>Ticari ve ekonomik hayata ilişkin bilgiler ile bölgesel kalkınmaya ilişkin görüş ve politikaların iletişiminin gerçekleştirilmesini sağla</w:t>
      </w:r>
      <w:r w:rsidR="00870C3D" w:rsidRPr="00B46CBD">
        <w:t>mak</w:t>
      </w:r>
      <w:r w:rsidRPr="00B46CBD">
        <w:t>,</w:t>
      </w:r>
    </w:p>
    <w:p w14:paraId="2F264F89" w14:textId="77777777" w:rsidR="00DC3BAF" w:rsidRPr="00B46CBD" w:rsidRDefault="00DC3BAF" w:rsidP="00D0582C">
      <w:pPr>
        <w:pStyle w:val="bekMetni"/>
        <w:numPr>
          <w:ilvl w:val="0"/>
          <w:numId w:val="27"/>
        </w:numPr>
        <w:spacing w:line="276" w:lineRule="auto"/>
      </w:pPr>
      <w:r w:rsidRPr="00B46CBD">
        <w:t>İletişim faaliyetlerinde dürüst, şeffaf, etik, anlaşılabilir, sürdürülebilir ve hesap verilebilir ilkeleriyle hareket eder ve teknolojinin sunduğu tüm imkanları kullanarak hedef kitle</w:t>
      </w:r>
      <w:r w:rsidR="00870C3D" w:rsidRPr="00B46CBD">
        <w:t xml:space="preserve"> ile paylaşmak,</w:t>
      </w:r>
    </w:p>
    <w:p w14:paraId="6BC6185A" w14:textId="77777777" w:rsidR="00870C3D" w:rsidRPr="00B46CBD" w:rsidRDefault="00870C3D" w:rsidP="00D0582C">
      <w:pPr>
        <w:numPr>
          <w:ilvl w:val="0"/>
          <w:numId w:val="27"/>
        </w:numPr>
        <w:suppressAutoHyphens w:val="0"/>
        <w:spacing w:after="160" w:line="276" w:lineRule="auto"/>
        <w:jc w:val="both"/>
        <w:rPr>
          <w:sz w:val="24"/>
          <w:szCs w:val="28"/>
        </w:rPr>
      </w:pPr>
      <w:r w:rsidRPr="00B46CBD">
        <w:rPr>
          <w:sz w:val="24"/>
          <w:szCs w:val="28"/>
        </w:rPr>
        <w:t>Teknolojik gelişmeleri takip etmek, haberleşme ve iletişim kanallarını sürekli iyileştirmek.</w:t>
      </w:r>
    </w:p>
    <w:p w14:paraId="29A12FE1" w14:textId="77777777" w:rsidR="00DC3BAF" w:rsidRPr="002E3286" w:rsidRDefault="00DC3BAF" w:rsidP="00D0582C">
      <w:pPr>
        <w:pStyle w:val="bekMetni"/>
        <w:spacing w:line="276" w:lineRule="auto"/>
        <w:ind w:left="0"/>
      </w:pPr>
    </w:p>
    <w:p w14:paraId="27B695E5" w14:textId="77777777" w:rsidR="00DC3BAF" w:rsidRPr="008D3AC7" w:rsidRDefault="00DC3BAF" w:rsidP="00D0582C">
      <w:pPr>
        <w:pStyle w:val="bekMetni"/>
        <w:spacing w:after="240" w:line="276" w:lineRule="auto"/>
        <w:ind w:left="0"/>
      </w:pPr>
      <w:r>
        <w:t>FTSO</w:t>
      </w:r>
      <w:r w:rsidRPr="008D3AC7">
        <w:t>, ürün/hizmet şartlarının eksiksiz olarak belirlenmesini ve müşteri geri beslemenin sağlanarak müşteri memnuniyetinin artırılmasını amaçlamıştır.</w:t>
      </w:r>
    </w:p>
    <w:p w14:paraId="22A12CCA" w14:textId="77777777" w:rsidR="00DC3BAF" w:rsidRPr="008D3AC7" w:rsidRDefault="00DC3BAF" w:rsidP="00D0582C">
      <w:pPr>
        <w:pStyle w:val="bekMetni"/>
        <w:spacing w:after="240" w:line="276" w:lineRule="auto"/>
        <w:ind w:left="0"/>
      </w:pPr>
      <w:r>
        <w:t>FTSO</w:t>
      </w:r>
      <w:r w:rsidRPr="008D3AC7">
        <w:t xml:space="preserve">, </w:t>
      </w:r>
      <w:r>
        <w:t>üyele</w:t>
      </w:r>
      <w:r w:rsidRPr="008D3AC7">
        <w:t>ri için her an ve kolaylıkla ulaşılabilir ve erişilebilir konumda</w:t>
      </w:r>
      <w:r>
        <w:t xml:space="preserve">dır. Aynı zamanında </w:t>
      </w:r>
      <w:r w:rsidRPr="008D3AC7">
        <w:t>üye</w:t>
      </w:r>
      <w:r>
        <w:t xml:space="preserve"> </w:t>
      </w:r>
      <w:r w:rsidRPr="008D3AC7">
        <w:t>bilgisine her an ve kolaylıkla ulaşabilir ve erişebilir konumdadır.</w:t>
      </w:r>
    </w:p>
    <w:p w14:paraId="1C3FF682" w14:textId="77777777" w:rsidR="00DC3BAF" w:rsidRPr="008D3AC7" w:rsidRDefault="00DC3BAF" w:rsidP="00D0582C">
      <w:pPr>
        <w:pStyle w:val="bekMetni"/>
        <w:spacing w:line="276" w:lineRule="auto"/>
        <w:ind w:left="0"/>
      </w:pPr>
      <w:r>
        <w:t>FTSO</w:t>
      </w:r>
      <w:r w:rsidRPr="008D3AC7">
        <w:t xml:space="preserve"> ve üyeler</w:t>
      </w:r>
      <w:r>
        <w:t>i</w:t>
      </w:r>
      <w:r w:rsidRPr="008D3AC7">
        <w:t xml:space="preserve"> arasındaki ulaşım ve iletişim aşağıda belirtilen yollarla yapılmaktadır;</w:t>
      </w:r>
    </w:p>
    <w:p w14:paraId="5CE0AABF" w14:textId="77777777" w:rsidR="00DC3BAF" w:rsidRDefault="00DC3BAF" w:rsidP="00D0582C">
      <w:pPr>
        <w:pStyle w:val="bekMetni"/>
        <w:numPr>
          <w:ilvl w:val="1"/>
          <w:numId w:val="33"/>
        </w:numPr>
        <w:spacing w:line="276" w:lineRule="auto"/>
      </w:pPr>
      <w:r w:rsidRPr="009E163E">
        <w:t>FTSO web sayfası</w:t>
      </w:r>
    </w:p>
    <w:p w14:paraId="32035334" w14:textId="77777777" w:rsidR="00DC3BAF" w:rsidRDefault="00DC3BAF" w:rsidP="00D0582C">
      <w:pPr>
        <w:pStyle w:val="bekMetni"/>
        <w:numPr>
          <w:ilvl w:val="1"/>
          <w:numId w:val="33"/>
        </w:numPr>
        <w:spacing w:line="276" w:lineRule="auto"/>
      </w:pPr>
      <w:r w:rsidRPr="008D3AC7">
        <w:t xml:space="preserve">Görüşmeler; yüz yüze, telefon  </w:t>
      </w:r>
    </w:p>
    <w:p w14:paraId="449BC85C" w14:textId="77777777" w:rsidR="00DC3BAF" w:rsidRDefault="00DC3BAF" w:rsidP="00D0582C">
      <w:pPr>
        <w:pStyle w:val="bekMetni"/>
        <w:numPr>
          <w:ilvl w:val="1"/>
          <w:numId w:val="33"/>
        </w:numPr>
        <w:spacing w:line="276" w:lineRule="auto"/>
      </w:pPr>
      <w:r w:rsidRPr="008D3AC7">
        <w:t>Yazışmalar; faks, e-posta</w:t>
      </w:r>
      <w:r>
        <w:t>, SMS</w:t>
      </w:r>
    </w:p>
    <w:p w14:paraId="27623C6D" w14:textId="77777777" w:rsidR="00DC3BAF" w:rsidRDefault="00DC3BAF" w:rsidP="00D0582C">
      <w:pPr>
        <w:pStyle w:val="bekMetni"/>
        <w:numPr>
          <w:ilvl w:val="1"/>
          <w:numId w:val="33"/>
        </w:numPr>
        <w:spacing w:line="276" w:lineRule="auto"/>
      </w:pPr>
      <w:r w:rsidRPr="008D3AC7">
        <w:t xml:space="preserve">Yayınlar; bülten, rapor </w:t>
      </w:r>
      <w:r>
        <w:t>vb.</w:t>
      </w:r>
    </w:p>
    <w:p w14:paraId="7EB4F49D" w14:textId="77777777" w:rsidR="00DC3BAF" w:rsidRPr="008042C9" w:rsidRDefault="00DC3BAF" w:rsidP="00D0582C">
      <w:pPr>
        <w:pStyle w:val="bekMetni"/>
        <w:numPr>
          <w:ilvl w:val="1"/>
          <w:numId w:val="33"/>
        </w:numPr>
        <w:spacing w:line="276" w:lineRule="auto"/>
      </w:pPr>
      <w:r w:rsidRPr="008042C9">
        <w:t>Toplantılar; konferans, p</w:t>
      </w:r>
      <w:r>
        <w:t>anel, seminer, eğitim, çalıştay</w:t>
      </w:r>
    </w:p>
    <w:p w14:paraId="7F193520" w14:textId="77777777" w:rsidR="00DC3BAF" w:rsidRDefault="00DC3BAF" w:rsidP="00D0582C">
      <w:pPr>
        <w:pStyle w:val="bekMetni"/>
        <w:numPr>
          <w:ilvl w:val="1"/>
          <w:numId w:val="33"/>
        </w:numPr>
        <w:spacing w:line="276" w:lineRule="auto"/>
      </w:pPr>
      <w:r w:rsidRPr="008042C9">
        <w:t>Ziyaretler ve anketler.</w:t>
      </w:r>
    </w:p>
    <w:p w14:paraId="051803D7" w14:textId="77777777" w:rsidR="00DC3BAF" w:rsidRPr="008042C9" w:rsidRDefault="00DC3BAF" w:rsidP="00D0582C">
      <w:pPr>
        <w:pStyle w:val="bekMetni"/>
        <w:spacing w:line="276" w:lineRule="auto"/>
        <w:ind w:left="992" w:hanging="850"/>
        <w:rPr>
          <w:i/>
        </w:rPr>
      </w:pPr>
      <w:r w:rsidRPr="008042C9">
        <w:rPr>
          <w:i/>
        </w:rPr>
        <w:t xml:space="preserve">(Ref. : </w:t>
      </w:r>
      <w:r w:rsidR="00B92478">
        <w:rPr>
          <w:bCs/>
          <w:i/>
        </w:rPr>
        <w:t>PR 07</w:t>
      </w:r>
      <w:r w:rsidRPr="008042C9">
        <w:rPr>
          <w:bCs/>
          <w:i/>
        </w:rPr>
        <w:t xml:space="preserve"> Müşteri Memnuniyeti Prosedürü, Üye İlişkileri Süreci,</w:t>
      </w:r>
      <w:r>
        <w:rPr>
          <w:bCs/>
          <w:i/>
        </w:rPr>
        <w:t xml:space="preserve"> CZ 42 Haberleşme ve İletişim Planı</w:t>
      </w:r>
      <w:r w:rsidRPr="008042C9">
        <w:rPr>
          <w:bCs/>
          <w:i/>
        </w:rPr>
        <w:t>)</w:t>
      </w:r>
    </w:p>
    <w:p w14:paraId="05580249" w14:textId="77777777" w:rsidR="00AF58CE" w:rsidRDefault="00AF58CE" w:rsidP="00D0582C">
      <w:pPr>
        <w:pStyle w:val="GvdeMetni2"/>
        <w:spacing w:line="276" w:lineRule="auto"/>
        <w:ind w:right="284"/>
        <w:jc w:val="both"/>
        <w:rPr>
          <w:b/>
          <w:sz w:val="24"/>
          <w:szCs w:val="24"/>
        </w:rPr>
      </w:pPr>
    </w:p>
    <w:p w14:paraId="1C5C6052" w14:textId="77777777" w:rsidR="007B5A44" w:rsidRDefault="007B5A44" w:rsidP="00D0582C">
      <w:pPr>
        <w:pStyle w:val="GvdeMetni2"/>
        <w:numPr>
          <w:ilvl w:val="1"/>
          <w:numId w:val="18"/>
        </w:numPr>
        <w:spacing w:line="276" w:lineRule="auto"/>
        <w:ind w:right="284"/>
        <w:jc w:val="both"/>
        <w:rPr>
          <w:b/>
          <w:sz w:val="24"/>
          <w:szCs w:val="24"/>
        </w:rPr>
      </w:pPr>
      <w:r>
        <w:rPr>
          <w:b/>
          <w:sz w:val="24"/>
          <w:szCs w:val="24"/>
        </w:rPr>
        <w:t>ÜRÜN VE HİZMETLERİN TASARIMI VE GELİŞTİRİLMESİ</w:t>
      </w:r>
    </w:p>
    <w:p w14:paraId="1EE7ED4D" w14:textId="77777777" w:rsidR="007B5A44" w:rsidRPr="007B5A44" w:rsidRDefault="007B5A44" w:rsidP="00D0582C">
      <w:pPr>
        <w:spacing w:line="276" w:lineRule="auto"/>
        <w:ind w:right="284"/>
        <w:jc w:val="both"/>
        <w:rPr>
          <w:sz w:val="24"/>
          <w:szCs w:val="24"/>
          <w:lang w:eastAsia="tr-TR"/>
        </w:rPr>
      </w:pPr>
      <w:r w:rsidRPr="007B5A44">
        <w:rPr>
          <w:sz w:val="24"/>
          <w:szCs w:val="24"/>
          <w:lang w:eastAsia="tr-TR"/>
        </w:rPr>
        <w:t>FTSO’da Tasarım ve Geliştirme maddesi uygulaması bulunmadığı için kapsam dışı bırakılmıştır.</w:t>
      </w:r>
    </w:p>
    <w:p w14:paraId="42876FB3" w14:textId="77777777" w:rsidR="00AF58CE" w:rsidRDefault="00AF58CE" w:rsidP="00D0582C">
      <w:pPr>
        <w:pStyle w:val="GvdeMetni2"/>
        <w:spacing w:line="276" w:lineRule="auto"/>
        <w:ind w:right="284"/>
        <w:jc w:val="both"/>
        <w:rPr>
          <w:b/>
          <w:sz w:val="24"/>
          <w:szCs w:val="24"/>
        </w:rPr>
      </w:pPr>
    </w:p>
    <w:p w14:paraId="60D4FFDD" w14:textId="77777777" w:rsidR="009B6EA7" w:rsidRDefault="009B6EA7" w:rsidP="00D0582C">
      <w:pPr>
        <w:pStyle w:val="GvdeMetni2"/>
        <w:numPr>
          <w:ilvl w:val="1"/>
          <w:numId w:val="18"/>
        </w:numPr>
        <w:spacing w:line="276" w:lineRule="auto"/>
        <w:ind w:right="284"/>
        <w:jc w:val="both"/>
        <w:rPr>
          <w:b/>
          <w:sz w:val="24"/>
          <w:szCs w:val="24"/>
        </w:rPr>
      </w:pPr>
      <w:r>
        <w:rPr>
          <w:b/>
          <w:sz w:val="24"/>
          <w:szCs w:val="24"/>
        </w:rPr>
        <w:t>DIŞARIDAN TEDARİK EDİLEN SÜREÇ, ÜRÜN VE HİZMETİN KONTROLÜ</w:t>
      </w:r>
    </w:p>
    <w:p w14:paraId="6668B951" w14:textId="77777777" w:rsidR="009B6EA7" w:rsidRDefault="009B6EA7" w:rsidP="00D0582C">
      <w:pPr>
        <w:autoSpaceDE w:val="0"/>
        <w:autoSpaceDN w:val="0"/>
        <w:adjustRightInd w:val="0"/>
        <w:spacing w:line="276" w:lineRule="auto"/>
        <w:jc w:val="both"/>
        <w:rPr>
          <w:sz w:val="24"/>
          <w:szCs w:val="24"/>
          <w:lang w:eastAsia="tr-TR"/>
        </w:rPr>
      </w:pPr>
      <w:r w:rsidRPr="009B6EA7">
        <w:rPr>
          <w:sz w:val="24"/>
          <w:szCs w:val="24"/>
          <w:lang w:eastAsia="tr-TR"/>
        </w:rPr>
        <w:t>FTSO ’nun ihtiyacı olan mal ve hizmet alımları, 5174 sayılı Kanun, KYS şartları ve kalite politikasına uygun olarak hizmet sunmak için standardın şartlarına uygun satın alma süreci gerçekleştirilir.</w:t>
      </w:r>
    </w:p>
    <w:p w14:paraId="5A9A582D" w14:textId="77777777" w:rsidR="009B6EA7" w:rsidRPr="009B6EA7" w:rsidRDefault="009B6EA7" w:rsidP="00D0582C">
      <w:pPr>
        <w:autoSpaceDE w:val="0"/>
        <w:autoSpaceDN w:val="0"/>
        <w:adjustRightInd w:val="0"/>
        <w:spacing w:line="276" w:lineRule="auto"/>
        <w:jc w:val="both"/>
        <w:rPr>
          <w:sz w:val="24"/>
          <w:szCs w:val="24"/>
          <w:lang w:eastAsia="tr-TR"/>
        </w:rPr>
      </w:pPr>
    </w:p>
    <w:p w14:paraId="6E35AAEF" w14:textId="77777777" w:rsidR="009B6EA7" w:rsidRDefault="009B6EA7" w:rsidP="00D0582C">
      <w:pPr>
        <w:autoSpaceDE w:val="0"/>
        <w:autoSpaceDN w:val="0"/>
        <w:adjustRightInd w:val="0"/>
        <w:spacing w:line="276" w:lineRule="auto"/>
        <w:jc w:val="both"/>
        <w:rPr>
          <w:sz w:val="24"/>
          <w:szCs w:val="24"/>
          <w:lang w:eastAsia="tr-TR"/>
        </w:rPr>
      </w:pPr>
      <w:r w:rsidRPr="009B6EA7">
        <w:rPr>
          <w:sz w:val="24"/>
          <w:szCs w:val="24"/>
          <w:lang w:eastAsia="tr-TR"/>
        </w:rPr>
        <w:t>Odamızda satın alma işlemi Satın Alma Prosedürüne göre gerçekleştirilmektedir.</w:t>
      </w:r>
      <w:r>
        <w:rPr>
          <w:sz w:val="24"/>
          <w:szCs w:val="24"/>
          <w:lang w:eastAsia="tr-TR"/>
        </w:rPr>
        <w:t xml:space="preserve"> </w:t>
      </w:r>
    </w:p>
    <w:p w14:paraId="1BEB84F1" w14:textId="77777777" w:rsidR="009B6EA7" w:rsidRPr="009B6EA7" w:rsidRDefault="009B6EA7" w:rsidP="00D0582C">
      <w:pPr>
        <w:autoSpaceDE w:val="0"/>
        <w:autoSpaceDN w:val="0"/>
        <w:adjustRightInd w:val="0"/>
        <w:spacing w:line="276" w:lineRule="auto"/>
        <w:jc w:val="both"/>
        <w:rPr>
          <w:i/>
          <w:sz w:val="24"/>
          <w:szCs w:val="24"/>
          <w:lang w:eastAsia="tr-TR"/>
        </w:rPr>
      </w:pPr>
    </w:p>
    <w:p w14:paraId="3557DD9B" w14:textId="77777777" w:rsidR="009B6EA7" w:rsidRDefault="009B6EA7" w:rsidP="00D0582C">
      <w:pPr>
        <w:autoSpaceDE w:val="0"/>
        <w:autoSpaceDN w:val="0"/>
        <w:adjustRightInd w:val="0"/>
        <w:spacing w:line="276" w:lineRule="auto"/>
        <w:jc w:val="both"/>
        <w:rPr>
          <w:sz w:val="24"/>
          <w:szCs w:val="24"/>
          <w:lang w:eastAsia="tr-TR"/>
        </w:rPr>
      </w:pPr>
      <w:r w:rsidRPr="009B6EA7">
        <w:rPr>
          <w:sz w:val="24"/>
          <w:szCs w:val="24"/>
          <w:lang w:eastAsia="tr-TR"/>
        </w:rPr>
        <w:t xml:space="preserve">Satın alınacak olan ürünün veya hizmetin alım planlaması, Stratejik planla uyumlu olacak şekilde önceden belirlenmeye ve bütçe prensipleri doğrultusunda yapılır.  </w:t>
      </w:r>
    </w:p>
    <w:p w14:paraId="06DD44CD" w14:textId="77777777" w:rsidR="009B6EA7" w:rsidRPr="009B6EA7" w:rsidRDefault="009B6EA7" w:rsidP="00D0582C">
      <w:pPr>
        <w:autoSpaceDE w:val="0"/>
        <w:autoSpaceDN w:val="0"/>
        <w:adjustRightInd w:val="0"/>
        <w:spacing w:line="276" w:lineRule="auto"/>
        <w:jc w:val="both"/>
        <w:rPr>
          <w:sz w:val="24"/>
          <w:szCs w:val="24"/>
          <w:lang w:eastAsia="tr-TR"/>
        </w:rPr>
      </w:pPr>
      <w:r w:rsidRPr="009B6EA7">
        <w:rPr>
          <w:sz w:val="24"/>
          <w:szCs w:val="24"/>
          <w:lang w:eastAsia="tr-TR"/>
        </w:rPr>
        <w:t xml:space="preserve">Satın alınacak ürün/hizmet taleplerinin kullanım alanında hizmet kalitesini sağlayacak nitelikte olması, kullanım amacını karşılayabilecek nitelikte olmasını sağlamak için, siparişler yoruma açık olmayacak şekilde, gerekli tüm bilgileri içermesi sağlanır. Satın alma ihtiyacının tespitinde talepler ilgililerden toplanarak satın almaya esas şartnameler talep ile birlikte satın alma bilgisi olarak tanımlanır. </w:t>
      </w:r>
    </w:p>
    <w:p w14:paraId="71A51681" w14:textId="77777777" w:rsidR="009B6EA7" w:rsidRPr="009B6EA7" w:rsidRDefault="009B6EA7" w:rsidP="00D0582C">
      <w:pPr>
        <w:autoSpaceDE w:val="0"/>
        <w:autoSpaceDN w:val="0"/>
        <w:adjustRightInd w:val="0"/>
        <w:spacing w:line="276" w:lineRule="auto"/>
        <w:jc w:val="both"/>
        <w:rPr>
          <w:sz w:val="24"/>
          <w:szCs w:val="24"/>
          <w:lang w:eastAsia="tr-TR"/>
        </w:rPr>
      </w:pPr>
    </w:p>
    <w:p w14:paraId="655D4F3E" w14:textId="77777777" w:rsidR="009B6EA7" w:rsidRPr="009B6EA7" w:rsidRDefault="009B6EA7" w:rsidP="00D0582C">
      <w:pPr>
        <w:autoSpaceDE w:val="0"/>
        <w:autoSpaceDN w:val="0"/>
        <w:adjustRightInd w:val="0"/>
        <w:spacing w:line="276" w:lineRule="auto"/>
        <w:jc w:val="both"/>
        <w:rPr>
          <w:sz w:val="24"/>
          <w:szCs w:val="24"/>
          <w:lang w:eastAsia="tr-TR"/>
        </w:rPr>
      </w:pPr>
      <w:r w:rsidRPr="009B6EA7">
        <w:rPr>
          <w:sz w:val="24"/>
          <w:szCs w:val="24"/>
          <w:lang w:eastAsia="tr-TR"/>
        </w:rPr>
        <w:t>Satın alımların yapılacağı kişi/kuruluşlara, istenen malın/hizmetin kapsamı, konusu ve nitelikleri hakkında ilgili birim aracılığı ile de yazılı olarak bilgi verilebilir.</w:t>
      </w:r>
    </w:p>
    <w:p w14:paraId="47B5EB71" w14:textId="77777777" w:rsidR="009B6EA7" w:rsidRPr="009B6EA7" w:rsidRDefault="009B6EA7" w:rsidP="00D0582C">
      <w:pPr>
        <w:autoSpaceDE w:val="0"/>
        <w:autoSpaceDN w:val="0"/>
        <w:adjustRightInd w:val="0"/>
        <w:spacing w:line="276" w:lineRule="auto"/>
        <w:jc w:val="both"/>
        <w:rPr>
          <w:sz w:val="24"/>
          <w:szCs w:val="24"/>
          <w:lang w:eastAsia="tr-TR"/>
        </w:rPr>
      </w:pPr>
    </w:p>
    <w:p w14:paraId="291639CD" w14:textId="77777777" w:rsidR="009B6EA7" w:rsidRDefault="009B6EA7" w:rsidP="00D0582C">
      <w:pPr>
        <w:autoSpaceDE w:val="0"/>
        <w:autoSpaceDN w:val="0"/>
        <w:adjustRightInd w:val="0"/>
        <w:spacing w:line="276" w:lineRule="auto"/>
        <w:jc w:val="both"/>
        <w:rPr>
          <w:sz w:val="24"/>
          <w:szCs w:val="24"/>
          <w:lang w:eastAsia="tr-TR"/>
        </w:rPr>
      </w:pPr>
      <w:r w:rsidRPr="009B6EA7">
        <w:rPr>
          <w:sz w:val="24"/>
          <w:szCs w:val="24"/>
          <w:lang w:eastAsia="tr-TR"/>
        </w:rPr>
        <w:t>Satın alınacak mal ve hizmetin temininde onaylı tedarikçi listeleri öncelikli olarak değerlendirilir. Onaylı tedarikçi listeleri yapılan alımlar sonucunda tedarikçilerin performansı değerlendirilerek oluşturulur.</w:t>
      </w:r>
    </w:p>
    <w:p w14:paraId="54B42897" w14:textId="77777777" w:rsidR="009B6EA7" w:rsidRDefault="009B6EA7" w:rsidP="00D0582C">
      <w:pPr>
        <w:autoSpaceDE w:val="0"/>
        <w:autoSpaceDN w:val="0"/>
        <w:adjustRightInd w:val="0"/>
        <w:spacing w:line="276" w:lineRule="auto"/>
        <w:jc w:val="both"/>
        <w:rPr>
          <w:sz w:val="24"/>
          <w:szCs w:val="24"/>
          <w:lang w:eastAsia="tr-TR"/>
        </w:rPr>
      </w:pPr>
    </w:p>
    <w:p w14:paraId="1E860EC3" w14:textId="77777777" w:rsidR="009B6EA7" w:rsidRPr="009B6EA7" w:rsidRDefault="009B6EA7" w:rsidP="00D0582C">
      <w:pPr>
        <w:autoSpaceDE w:val="0"/>
        <w:autoSpaceDN w:val="0"/>
        <w:adjustRightInd w:val="0"/>
        <w:spacing w:line="276" w:lineRule="auto"/>
        <w:jc w:val="both"/>
        <w:rPr>
          <w:sz w:val="24"/>
          <w:szCs w:val="24"/>
          <w:lang w:eastAsia="tr-TR"/>
        </w:rPr>
      </w:pPr>
      <w:r w:rsidRPr="00890DD2">
        <w:rPr>
          <w:sz w:val="24"/>
          <w:szCs w:val="24"/>
          <w:lang w:eastAsia="tr-TR"/>
        </w:rPr>
        <w:t>Tedarikçi performansı izlenmekte olup, YGG toplantılarında görüşülmektedir.</w:t>
      </w:r>
    </w:p>
    <w:p w14:paraId="17F10384" w14:textId="77777777" w:rsidR="009B6EA7" w:rsidRPr="009B6EA7" w:rsidRDefault="009B6EA7" w:rsidP="00D0582C">
      <w:pPr>
        <w:autoSpaceDE w:val="0"/>
        <w:autoSpaceDN w:val="0"/>
        <w:adjustRightInd w:val="0"/>
        <w:spacing w:line="276" w:lineRule="auto"/>
        <w:jc w:val="both"/>
        <w:rPr>
          <w:sz w:val="24"/>
          <w:szCs w:val="24"/>
          <w:lang w:eastAsia="tr-TR"/>
        </w:rPr>
      </w:pPr>
    </w:p>
    <w:p w14:paraId="1420AD08" w14:textId="77777777" w:rsidR="009B6EA7" w:rsidRPr="009B6EA7" w:rsidRDefault="009B6EA7" w:rsidP="00D0582C">
      <w:pPr>
        <w:autoSpaceDE w:val="0"/>
        <w:autoSpaceDN w:val="0"/>
        <w:adjustRightInd w:val="0"/>
        <w:spacing w:line="276" w:lineRule="auto"/>
        <w:jc w:val="both"/>
        <w:rPr>
          <w:sz w:val="24"/>
          <w:szCs w:val="24"/>
          <w:lang w:eastAsia="tr-TR"/>
        </w:rPr>
      </w:pPr>
      <w:r w:rsidRPr="009B6EA7">
        <w:rPr>
          <w:sz w:val="24"/>
          <w:szCs w:val="24"/>
          <w:lang w:eastAsia="tr-TR"/>
        </w:rPr>
        <w:t>Girdi malzemelerinin kontrolü sipariş formunda, sözleşmede ve teknik şartnamede belirtilen ürün, hizmet şartlarına göre gerçekleştirilir. Talep edilen mal veya hizmetin onaylanması ve doğrulanması birebir kullanıcılar tarafından “Satın Alma Prosedürü” çerçevesinde yapılır. Mal veya hizmetin kontrolünde, belirlenen teknik özellikleri, şartnameyi yerine getirip getirmediği veya ihtiyaçları karşılama durumuna bakılır</w:t>
      </w:r>
      <w:r w:rsidRPr="009B6EA7">
        <w:rPr>
          <w:b/>
          <w:bCs/>
          <w:sz w:val="24"/>
          <w:szCs w:val="24"/>
          <w:lang w:eastAsia="tr-TR"/>
        </w:rPr>
        <w:t xml:space="preserve">. </w:t>
      </w:r>
      <w:r w:rsidRPr="009B6EA7">
        <w:rPr>
          <w:bCs/>
          <w:sz w:val="24"/>
          <w:szCs w:val="24"/>
          <w:lang w:eastAsia="tr-TR"/>
        </w:rPr>
        <w:t>T</w:t>
      </w:r>
      <w:r w:rsidRPr="009B6EA7">
        <w:rPr>
          <w:sz w:val="24"/>
          <w:szCs w:val="24"/>
          <w:lang w:eastAsia="tr-TR"/>
        </w:rPr>
        <w:t>edarikçi değerlendirme “Satın Alma Prosedürü” doğrultusunda puanlama yapılır.</w:t>
      </w:r>
    </w:p>
    <w:p w14:paraId="449AC9B9" w14:textId="77777777" w:rsidR="009B6EA7" w:rsidRDefault="009B6EA7" w:rsidP="00D0582C">
      <w:pPr>
        <w:autoSpaceDE w:val="0"/>
        <w:autoSpaceDN w:val="0"/>
        <w:adjustRightInd w:val="0"/>
        <w:spacing w:line="276" w:lineRule="auto"/>
        <w:jc w:val="both"/>
        <w:rPr>
          <w:i/>
          <w:sz w:val="24"/>
          <w:szCs w:val="24"/>
          <w:lang w:eastAsia="tr-TR"/>
        </w:rPr>
      </w:pPr>
      <w:r w:rsidRPr="009B6EA7">
        <w:rPr>
          <w:i/>
          <w:sz w:val="24"/>
          <w:szCs w:val="24"/>
          <w:lang w:eastAsia="tr-TR"/>
        </w:rPr>
        <w:t>(Ref: PR 10 Satın Alma Prosedürü)</w:t>
      </w:r>
    </w:p>
    <w:p w14:paraId="0139926E" w14:textId="77777777" w:rsidR="00BF1FBA" w:rsidRDefault="00BF1FBA" w:rsidP="00D0582C">
      <w:pPr>
        <w:autoSpaceDE w:val="0"/>
        <w:autoSpaceDN w:val="0"/>
        <w:adjustRightInd w:val="0"/>
        <w:spacing w:line="276" w:lineRule="auto"/>
        <w:jc w:val="both"/>
        <w:rPr>
          <w:i/>
          <w:sz w:val="24"/>
          <w:szCs w:val="24"/>
          <w:lang w:eastAsia="tr-TR"/>
        </w:rPr>
      </w:pPr>
    </w:p>
    <w:p w14:paraId="18B33FBC" w14:textId="77777777" w:rsidR="00A0234A" w:rsidRDefault="00A0234A" w:rsidP="00D0582C">
      <w:pPr>
        <w:autoSpaceDE w:val="0"/>
        <w:autoSpaceDN w:val="0"/>
        <w:adjustRightInd w:val="0"/>
        <w:spacing w:line="276" w:lineRule="auto"/>
        <w:jc w:val="both"/>
        <w:rPr>
          <w:i/>
          <w:sz w:val="24"/>
          <w:szCs w:val="24"/>
          <w:lang w:eastAsia="tr-TR"/>
        </w:rPr>
      </w:pPr>
    </w:p>
    <w:p w14:paraId="2FA0C480" w14:textId="77777777" w:rsidR="00DC3BAF" w:rsidRDefault="008E6B1A" w:rsidP="00D0582C">
      <w:pPr>
        <w:pStyle w:val="GvdeMetni2"/>
        <w:numPr>
          <w:ilvl w:val="1"/>
          <w:numId w:val="18"/>
        </w:numPr>
        <w:spacing w:line="276" w:lineRule="auto"/>
        <w:ind w:right="284"/>
        <w:jc w:val="both"/>
        <w:rPr>
          <w:b/>
          <w:sz w:val="24"/>
          <w:szCs w:val="24"/>
        </w:rPr>
      </w:pPr>
      <w:r>
        <w:rPr>
          <w:b/>
          <w:sz w:val="24"/>
          <w:szCs w:val="24"/>
        </w:rPr>
        <w:t>ÜRETİM VE HİZMETİN SUNUMU</w:t>
      </w:r>
    </w:p>
    <w:p w14:paraId="459F2021" w14:textId="77777777" w:rsidR="008E6B1A" w:rsidRDefault="008E6B1A" w:rsidP="00D0582C">
      <w:pPr>
        <w:pStyle w:val="GvdeMetni2"/>
        <w:numPr>
          <w:ilvl w:val="2"/>
          <w:numId w:val="18"/>
        </w:numPr>
        <w:spacing w:line="276" w:lineRule="auto"/>
        <w:ind w:right="284"/>
        <w:jc w:val="both"/>
        <w:rPr>
          <w:b/>
          <w:sz w:val="24"/>
          <w:szCs w:val="24"/>
        </w:rPr>
      </w:pPr>
      <w:r>
        <w:rPr>
          <w:b/>
          <w:sz w:val="24"/>
          <w:szCs w:val="24"/>
        </w:rPr>
        <w:t>ÜRETİM VE HİZMETİN SUNUMUNUN KONTROLÜ</w:t>
      </w:r>
    </w:p>
    <w:p w14:paraId="04A067F9" w14:textId="77777777" w:rsidR="00237833" w:rsidRDefault="00237833" w:rsidP="00D0582C">
      <w:pPr>
        <w:pStyle w:val="bekMetni"/>
        <w:spacing w:line="276" w:lineRule="auto"/>
        <w:ind w:left="41"/>
      </w:pPr>
      <w:r>
        <w:t>FTSO</w:t>
      </w:r>
      <w:r w:rsidRPr="00E71BA2">
        <w:t>, kontrollü şartlar altında hizmet sağlamayı planlamış ve yürütmektedir. Hizmet için kontrollü şartlar, aşağıdakileri içermektedir;</w:t>
      </w:r>
    </w:p>
    <w:p w14:paraId="18C16C50" w14:textId="77777777" w:rsidR="00237833" w:rsidRPr="00E71BA2" w:rsidRDefault="00237833" w:rsidP="00D0582C">
      <w:pPr>
        <w:pStyle w:val="bekMetni"/>
        <w:spacing w:line="276" w:lineRule="auto"/>
        <w:ind w:left="41"/>
      </w:pPr>
    </w:p>
    <w:p w14:paraId="4F64FD06" w14:textId="77777777" w:rsidR="00237833" w:rsidRPr="004D7D96" w:rsidRDefault="00237833" w:rsidP="00D0582C">
      <w:pPr>
        <w:pStyle w:val="ListeParagraf"/>
        <w:numPr>
          <w:ilvl w:val="0"/>
          <w:numId w:val="23"/>
        </w:numPr>
        <w:ind w:right="284"/>
        <w:jc w:val="both"/>
        <w:rPr>
          <w:rFonts w:ascii="Times New Roman" w:eastAsia="Times New Roman" w:hAnsi="Times New Roman" w:cs="Times New Roman"/>
          <w:sz w:val="24"/>
          <w:szCs w:val="24"/>
          <w:lang w:eastAsia="tr-TR"/>
        </w:rPr>
      </w:pPr>
      <w:r w:rsidRPr="004D7D96">
        <w:rPr>
          <w:rFonts w:ascii="Times New Roman" w:eastAsia="Times New Roman" w:hAnsi="Times New Roman" w:cs="Times New Roman"/>
          <w:sz w:val="24"/>
          <w:szCs w:val="24"/>
          <w:lang w:eastAsia="tr-TR"/>
        </w:rPr>
        <w:t>Hizmet oluşturma karakteristiklerini açıklayan prosedürler ve talimatlar oluşturulmuştur. Hizmet için gerekli tanımlamalar ve bilgiler bu dokümanların içinde yer almıştır.</w:t>
      </w:r>
    </w:p>
    <w:p w14:paraId="704B9F5A" w14:textId="77777777" w:rsidR="00237833" w:rsidRPr="004D7D96" w:rsidRDefault="00237833" w:rsidP="00D0582C">
      <w:pPr>
        <w:pStyle w:val="ListeParagraf"/>
        <w:numPr>
          <w:ilvl w:val="0"/>
          <w:numId w:val="23"/>
        </w:numPr>
        <w:ind w:right="284"/>
        <w:jc w:val="both"/>
        <w:rPr>
          <w:rFonts w:ascii="Times New Roman" w:eastAsia="Times New Roman" w:hAnsi="Times New Roman" w:cs="Times New Roman"/>
          <w:sz w:val="24"/>
          <w:szCs w:val="24"/>
          <w:lang w:eastAsia="tr-TR"/>
        </w:rPr>
      </w:pPr>
      <w:r w:rsidRPr="004D7D96">
        <w:rPr>
          <w:rFonts w:ascii="Times New Roman" w:eastAsia="Times New Roman" w:hAnsi="Times New Roman" w:cs="Times New Roman"/>
          <w:sz w:val="24"/>
          <w:szCs w:val="24"/>
          <w:lang w:eastAsia="tr-TR"/>
        </w:rPr>
        <w:t>Odamızda birimler ve bu birimlerde çalışan personel için çalışma talimatlarının oluşturulmuştur.</w:t>
      </w:r>
    </w:p>
    <w:p w14:paraId="202D272C" w14:textId="77777777" w:rsidR="00237833" w:rsidRPr="004D7D96" w:rsidRDefault="00237833" w:rsidP="00D0582C">
      <w:pPr>
        <w:pStyle w:val="ListeParagraf"/>
        <w:numPr>
          <w:ilvl w:val="0"/>
          <w:numId w:val="23"/>
        </w:numPr>
        <w:ind w:right="284"/>
        <w:jc w:val="both"/>
        <w:rPr>
          <w:rFonts w:ascii="Times New Roman" w:eastAsia="Times New Roman" w:hAnsi="Times New Roman" w:cs="Times New Roman"/>
          <w:sz w:val="24"/>
          <w:szCs w:val="24"/>
          <w:lang w:eastAsia="tr-TR"/>
        </w:rPr>
      </w:pPr>
      <w:r w:rsidRPr="004D7D96">
        <w:rPr>
          <w:rFonts w:ascii="Times New Roman" w:eastAsia="Times New Roman" w:hAnsi="Times New Roman" w:cs="Times New Roman"/>
          <w:sz w:val="24"/>
          <w:szCs w:val="24"/>
          <w:lang w:eastAsia="tr-TR"/>
        </w:rPr>
        <w:t>FTSO, hizmet şartlarını karşılayabilmek ve hizmeti tam olarak verebilmek için teçhizatın uygunluğu ve teknolojik gelişmelere ayarlanması sağlanmış, uygun prosedür ve hizmet şartları oluşturulmuştur.</w:t>
      </w:r>
    </w:p>
    <w:p w14:paraId="7F4496FA" w14:textId="77777777" w:rsidR="00237833" w:rsidRPr="004D7D96" w:rsidRDefault="00237833" w:rsidP="00D0582C">
      <w:pPr>
        <w:pStyle w:val="ListeParagraf"/>
        <w:numPr>
          <w:ilvl w:val="0"/>
          <w:numId w:val="23"/>
        </w:numPr>
        <w:ind w:right="284"/>
        <w:jc w:val="both"/>
        <w:rPr>
          <w:rFonts w:ascii="Times New Roman" w:eastAsia="Times New Roman" w:hAnsi="Times New Roman" w:cs="Times New Roman"/>
          <w:sz w:val="24"/>
          <w:szCs w:val="24"/>
          <w:lang w:eastAsia="tr-TR"/>
        </w:rPr>
      </w:pPr>
      <w:r w:rsidRPr="004D7D96">
        <w:rPr>
          <w:rFonts w:ascii="Times New Roman" w:eastAsia="Times New Roman" w:hAnsi="Times New Roman" w:cs="Times New Roman"/>
          <w:sz w:val="24"/>
          <w:szCs w:val="24"/>
          <w:lang w:eastAsia="tr-TR"/>
        </w:rPr>
        <w:t>Hizmetin kabulü, hizmetin teslimatı için şartların karşılanması ve hizmetin verilmesinden sonra bilgilendirme gibi faaliyetler yapılmakta, herhangi bir müşteri şikâyeti durumunda düzeltici faaliyetler başlatılmaktadır.</w:t>
      </w:r>
    </w:p>
    <w:p w14:paraId="0560E66A" w14:textId="77777777" w:rsidR="00237833" w:rsidRDefault="00237833" w:rsidP="00D0582C">
      <w:pPr>
        <w:spacing w:line="276" w:lineRule="auto"/>
        <w:ind w:right="284"/>
        <w:jc w:val="both"/>
        <w:rPr>
          <w:sz w:val="24"/>
          <w:szCs w:val="24"/>
        </w:rPr>
      </w:pPr>
      <w:r>
        <w:rPr>
          <w:sz w:val="24"/>
          <w:szCs w:val="24"/>
        </w:rPr>
        <w:t>Süreçlerin</w:t>
      </w:r>
      <w:r w:rsidRPr="00DC5560">
        <w:rPr>
          <w:sz w:val="24"/>
          <w:szCs w:val="24"/>
        </w:rPr>
        <w:t xml:space="preserve"> kontrolü ile ilgili şartlar pro</w:t>
      </w:r>
      <w:r>
        <w:rPr>
          <w:sz w:val="24"/>
          <w:szCs w:val="24"/>
        </w:rPr>
        <w:t xml:space="preserve">sedürler, süreç kimlik formları, </w:t>
      </w:r>
      <w:r w:rsidRPr="00DC5560">
        <w:rPr>
          <w:sz w:val="24"/>
          <w:szCs w:val="24"/>
        </w:rPr>
        <w:t>talimatlar</w:t>
      </w:r>
      <w:r>
        <w:rPr>
          <w:sz w:val="24"/>
          <w:szCs w:val="24"/>
        </w:rPr>
        <w:t>da</w:t>
      </w:r>
      <w:r w:rsidRPr="00DC5560">
        <w:rPr>
          <w:sz w:val="24"/>
          <w:szCs w:val="24"/>
        </w:rPr>
        <w:t xml:space="preserve"> </w:t>
      </w:r>
      <w:r>
        <w:rPr>
          <w:sz w:val="24"/>
          <w:szCs w:val="24"/>
        </w:rPr>
        <w:t>ve</w:t>
      </w:r>
      <w:r w:rsidRPr="00DC5560">
        <w:rPr>
          <w:sz w:val="24"/>
          <w:szCs w:val="24"/>
        </w:rPr>
        <w:t xml:space="preserve"> </w:t>
      </w:r>
      <w:r>
        <w:rPr>
          <w:sz w:val="24"/>
          <w:szCs w:val="24"/>
        </w:rPr>
        <w:t xml:space="preserve">iş akış şemalarında </w:t>
      </w:r>
      <w:r w:rsidRPr="00DC5560">
        <w:rPr>
          <w:sz w:val="24"/>
          <w:szCs w:val="24"/>
        </w:rPr>
        <w:t>gösterilmektedir.</w:t>
      </w:r>
    </w:p>
    <w:p w14:paraId="71743211" w14:textId="77777777" w:rsidR="00DC3BAF" w:rsidRDefault="00DC3BAF" w:rsidP="00D0582C">
      <w:pPr>
        <w:pStyle w:val="GvdeMetni2"/>
        <w:spacing w:line="276" w:lineRule="auto"/>
        <w:ind w:right="284"/>
        <w:jc w:val="both"/>
        <w:rPr>
          <w:sz w:val="24"/>
          <w:szCs w:val="24"/>
        </w:rPr>
      </w:pPr>
    </w:p>
    <w:p w14:paraId="11B1B3E9" w14:textId="77777777" w:rsidR="00237833" w:rsidRDefault="00237833" w:rsidP="00D0582C">
      <w:pPr>
        <w:pStyle w:val="GvdeMetni2"/>
        <w:numPr>
          <w:ilvl w:val="2"/>
          <w:numId w:val="18"/>
        </w:numPr>
        <w:spacing w:line="276" w:lineRule="auto"/>
        <w:ind w:right="284"/>
        <w:jc w:val="both"/>
        <w:rPr>
          <w:b/>
          <w:sz w:val="24"/>
          <w:szCs w:val="24"/>
        </w:rPr>
      </w:pPr>
      <w:r>
        <w:rPr>
          <w:b/>
          <w:sz w:val="24"/>
          <w:szCs w:val="24"/>
        </w:rPr>
        <w:t>TANIMLAMA VE İZLENEBİLİRLİK</w:t>
      </w:r>
    </w:p>
    <w:p w14:paraId="694F9D53" w14:textId="77777777" w:rsidR="00237833" w:rsidRDefault="00237833" w:rsidP="00D0582C">
      <w:pPr>
        <w:pStyle w:val="bekMetni"/>
        <w:spacing w:line="276" w:lineRule="auto"/>
        <w:ind w:left="0"/>
      </w:pPr>
      <w:r w:rsidRPr="00DC5560">
        <w:t>FTSO tarafından verilen hizmetler prosedürlerde ve ilgili yasal şartlara göre tanımlanır</w:t>
      </w:r>
      <w:r w:rsidRPr="009B36C9">
        <w:t xml:space="preserve">. </w:t>
      </w:r>
    </w:p>
    <w:p w14:paraId="2E537563" w14:textId="77777777" w:rsidR="00237833" w:rsidRDefault="00237833" w:rsidP="00D0582C">
      <w:pPr>
        <w:pStyle w:val="bekMetni"/>
        <w:spacing w:line="276" w:lineRule="auto"/>
        <w:ind w:left="0"/>
      </w:pPr>
    </w:p>
    <w:p w14:paraId="52CB1095" w14:textId="77777777" w:rsidR="00237833" w:rsidRDefault="00237833" w:rsidP="00D0582C">
      <w:pPr>
        <w:pStyle w:val="bekMetni"/>
        <w:spacing w:line="276" w:lineRule="auto"/>
        <w:ind w:left="0"/>
      </w:pPr>
      <w:r w:rsidRPr="009B36C9">
        <w:t>FTSO'da oda hizmet süreci ve buna bağlı alt süreçler ile ilgili izlenebilirlik evrak kayıt numarası ile yapılır.</w:t>
      </w:r>
    </w:p>
    <w:p w14:paraId="5348181E" w14:textId="77777777" w:rsidR="00BF1FBA" w:rsidRDefault="00BF1FBA" w:rsidP="00D0582C">
      <w:pPr>
        <w:pStyle w:val="bekMetni"/>
        <w:spacing w:line="276" w:lineRule="auto"/>
        <w:ind w:left="0"/>
      </w:pPr>
    </w:p>
    <w:p w14:paraId="0FD217A2" w14:textId="77777777" w:rsidR="00237833" w:rsidRPr="00E71BA2" w:rsidRDefault="00237833" w:rsidP="00D0582C">
      <w:pPr>
        <w:pStyle w:val="GvdeMetni2"/>
        <w:numPr>
          <w:ilvl w:val="2"/>
          <w:numId w:val="18"/>
        </w:numPr>
        <w:spacing w:line="276" w:lineRule="auto"/>
        <w:ind w:right="284"/>
        <w:jc w:val="both"/>
        <w:rPr>
          <w:b/>
          <w:sz w:val="24"/>
          <w:szCs w:val="24"/>
          <w:lang w:eastAsia="tr-TR"/>
        </w:rPr>
      </w:pPr>
      <w:r>
        <w:rPr>
          <w:b/>
          <w:sz w:val="24"/>
          <w:szCs w:val="24"/>
          <w:lang w:eastAsia="tr-TR"/>
        </w:rPr>
        <w:t>ÜYE</w:t>
      </w:r>
      <w:r w:rsidRPr="00E71BA2">
        <w:rPr>
          <w:b/>
          <w:sz w:val="24"/>
          <w:szCs w:val="24"/>
          <w:lang w:eastAsia="tr-TR"/>
        </w:rPr>
        <w:t xml:space="preserve"> </w:t>
      </w:r>
      <w:r>
        <w:rPr>
          <w:b/>
          <w:sz w:val="24"/>
          <w:szCs w:val="24"/>
          <w:lang w:eastAsia="tr-TR"/>
        </w:rPr>
        <w:t>VEYA TEDARİKÇİYE AİT MÜLKİYET</w:t>
      </w:r>
    </w:p>
    <w:p w14:paraId="09E16870" w14:textId="77777777" w:rsidR="00237833" w:rsidRDefault="00237833" w:rsidP="00D0582C">
      <w:pPr>
        <w:pStyle w:val="bekMetni"/>
        <w:spacing w:line="276" w:lineRule="auto"/>
        <w:ind w:left="0"/>
      </w:pPr>
      <w:r w:rsidRPr="000F6380">
        <w:t xml:space="preserve">Üyelerimizin odamıza teslim ettiği evraklar, dosyalar, kişisel bilgiler ile üyelerin odamız kayıtlarındaki  tüm bilgileri </w:t>
      </w:r>
      <w:r>
        <w:t>üye</w:t>
      </w:r>
      <w:r w:rsidRPr="000F6380">
        <w:t xml:space="preserve"> mülkiyetidir. Bu yüzden FTSO </w:t>
      </w:r>
      <w:r>
        <w:t>üye</w:t>
      </w:r>
      <w:r w:rsidRPr="000F6380">
        <w:t xml:space="preserve"> mülkiyetine gerekli hassasiyeti göstermektedir. </w:t>
      </w:r>
    </w:p>
    <w:p w14:paraId="27704836" w14:textId="77777777" w:rsidR="00237833" w:rsidRPr="000F6380" w:rsidRDefault="00237833" w:rsidP="00D0582C">
      <w:pPr>
        <w:pStyle w:val="bekMetni"/>
        <w:spacing w:line="276" w:lineRule="auto"/>
        <w:ind w:left="0"/>
      </w:pPr>
    </w:p>
    <w:p w14:paraId="198F09F3" w14:textId="77777777" w:rsidR="00237833" w:rsidRDefault="00237833" w:rsidP="00D0582C">
      <w:pPr>
        <w:pStyle w:val="bekMetni"/>
        <w:spacing w:line="276" w:lineRule="auto"/>
        <w:ind w:left="0"/>
        <w:rPr>
          <w:i/>
          <w:iCs/>
        </w:rPr>
      </w:pPr>
      <w:r>
        <w:t xml:space="preserve">Üyelerden odamıza ulaşan evrak bilgilerinin doğruluğu kontrol edilir. Doğruluğu sağlanan evraklar Evrak </w:t>
      </w:r>
      <w:r w:rsidRPr="000F6380">
        <w:t xml:space="preserve">Kayıt’ta hem kâğıt, hem de elektronik ortamda kayıt altına alınarak kaybolma ve zarar görme </w:t>
      </w:r>
      <w:r w:rsidRPr="00890DD2">
        <w:t>gibi riskleri</w:t>
      </w:r>
      <w:r w:rsidRPr="000F6380">
        <w:t xml:space="preserve"> önlenir. Üyeye ait evrak kaybolur veya zarar görürse ilgili birim tarafından üyeye bilgi verilir. Üyelerin bilgilerinin kaybolmaması için elektronik ortamda tutulan bilgilerin yedeklenmesi sağlanır.</w:t>
      </w:r>
      <w:r w:rsidRPr="00237833">
        <w:rPr>
          <w:i/>
          <w:iCs/>
        </w:rPr>
        <w:t xml:space="preserve"> </w:t>
      </w:r>
      <w:r w:rsidRPr="000F6380">
        <w:rPr>
          <w:i/>
          <w:iCs/>
        </w:rPr>
        <w:t xml:space="preserve">(Ref. : PR 13 - Gelen-Giden Evrak Prosedürü, TL 10 Elektronik Belge Yönetim Sistemi </w:t>
      </w:r>
      <w:r>
        <w:rPr>
          <w:i/>
          <w:iCs/>
        </w:rPr>
        <w:t xml:space="preserve">Kullanma </w:t>
      </w:r>
      <w:r w:rsidRPr="000F6380">
        <w:rPr>
          <w:i/>
          <w:iCs/>
        </w:rPr>
        <w:t>Talimatı)</w:t>
      </w:r>
    </w:p>
    <w:p w14:paraId="1F7D69F3" w14:textId="77777777" w:rsidR="00237833" w:rsidRDefault="00237833" w:rsidP="00D0582C">
      <w:pPr>
        <w:pStyle w:val="bekMetni"/>
        <w:spacing w:line="276" w:lineRule="auto"/>
        <w:ind w:left="0"/>
      </w:pPr>
    </w:p>
    <w:p w14:paraId="29564B5F" w14:textId="77777777" w:rsidR="00237833" w:rsidRDefault="00237833" w:rsidP="00D0582C">
      <w:pPr>
        <w:pStyle w:val="bekMetni"/>
        <w:spacing w:line="276" w:lineRule="auto"/>
        <w:ind w:left="0"/>
      </w:pPr>
      <w:r w:rsidRPr="00890DD2">
        <w:t>Tedarikçiye ait mülkiyete (toplantı salonu vb.) zarar gelmemesi için gerekli hassasiyet gösterilmektedir. Zarar görmesi durumunda kayıt altına alınarak, tedarikçiye bilgi verilir.</w:t>
      </w:r>
    </w:p>
    <w:p w14:paraId="6E9648E9" w14:textId="77777777" w:rsidR="00890DD2" w:rsidRDefault="00890DD2" w:rsidP="00D0582C">
      <w:pPr>
        <w:pStyle w:val="bekMetni"/>
        <w:spacing w:line="276" w:lineRule="auto"/>
        <w:ind w:left="0"/>
      </w:pPr>
    </w:p>
    <w:p w14:paraId="167804D7" w14:textId="77777777" w:rsidR="00933633" w:rsidRDefault="00933633" w:rsidP="00D0582C">
      <w:pPr>
        <w:pStyle w:val="bekMetni"/>
        <w:spacing w:line="276" w:lineRule="auto"/>
        <w:ind w:left="0"/>
      </w:pPr>
    </w:p>
    <w:p w14:paraId="155E58B1" w14:textId="77777777" w:rsidR="00933633" w:rsidRDefault="00933633" w:rsidP="00D0582C">
      <w:pPr>
        <w:pStyle w:val="bekMetni"/>
        <w:spacing w:line="276" w:lineRule="auto"/>
        <w:ind w:left="0"/>
      </w:pPr>
    </w:p>
    <w:p w14:paraId="5F7D34B2" w14:textId="77777777" w:rsidR="00237833" w:rsidRDefault="00237833" w:rsidP="00D0582C">
      <w:pPr>
        <w:pStyle w:val="GvdeMetni2"/>
        <w:numPr>
          <w:ilvl w:val="2"/>
          <w:numId w:val="18"/>
        </w:numPr>
        <w:spacing w:line="276" w:lineRule="auto"/>
        <w:ind w:right="284"/>
        <w:jc w:val="both"/>
        <w:rPr>
          <w:b/>
          <w:sz w:val="24"/>
          <w:szCs w:val="24"/>
          <w:lang w:eastAsia="tr-TR"/>
        </w:rPr>
      </w:pPr>
      <w:r>
        <w:rPr>
          <w:b/>
          <w:sz w:val="24"/>
          <w:szCs w:val="24"/>
          <w:lang w:eastAsia="tr-TR"/>
        </w:rPr>
        <w:t>MUHAFAZA</w:t>
      </w:r>
    </w:p>
    <w:p w14:paraId="615B8BEB" w14:textId="77777777" w:rsidR="00136F61" w:rsidRPr="00136F61" w:rsidRDefault="00136F61" w:rsidP="00D0582C">
      <w:pPr>
        <w:autoSpaceDE w:val="0"/>
        <w:autoSpaceDN w:val="0"/>
        <w:adjustRightInd w:val="0"/>
        <w:spacing w:line="276" w:lineRule="auto"/>
        <w:jc w:val="both"/>
        <w:rPr>
          <w:sz w:val="24"/>
          <w:szCs w:val="24"/>
          <w:lang w:eastAsia="tr-TR"/>
        </w:rPr>
      </w:pPr>
      <w:r w:rsidRPr="00136F61">
        <w:rPr>
          <w:sz w:val="24"/>
          <w:szCs w:val="24"/>
          <w:lang w:eastAsia="tr-TR"/>
        </w:rPr>
        <w:t xml:space="preserve">FTSO, hizmetin verilmesine ilişkin kayıt ve belgelerin saklamasını ve muhafazasını kontrol altında tutmaktadır. Bütün birimler, verilen hizmete ilişkin her türlü yasal evrakı prosedürlerde tanımlanan kayıtları, raporları, Yönetim Kurulu kararlarını düzenli olarak tutarlar, dosyalar ve saklarlar. </w:t>
      </w:r>
    </w:p>
    <w:p w14:paraId="1013AEDC" w14:textId="77777777" w:rsidR="00136F61" w:rsidRPr="00136F61" w:rsidRDefault="00136F61" w:rsidP="00D0582C">
      <w:pPr>
        <w:autoSpaceDE w:val="0"/>
        <w:autoSpaceDN w:val="0"/>
        <w:adjustRightInd w:val="0"/>
        <w:spacing w:line="276" w:lineRule="auto"/>
        <w:jc w:val="both"/>
        <w:rPr>
          <w:sz w:val="24"/>
          <w:szCs w:val="24"/>
          <w:lang w:eastAsia="tr-TR"/>
        </w:rPr>
      </w:pPr>
    </w:p>
    <w:p w14:paraId="5E27E465" w14:textId="77777777" w:rsidR="00136F61" w:rsidRPr="00136F61" w:rsidRDefault="00136F61" w:rsidP="00D0582C">
      <w:pPr>
        <w:autoSpaceDE w:val="0"/>
        <w:autoSpaceDN w:val="0"/>
        <w:adjustRightInd w:val="0"/>
        <w:spacing w:line="276" w:lineRule="auto"/>
        <w:jc w:val="both"/>
        <w:rPr>
          <w:sz w:val="24"/>
          <w:szCs w:val="24"/>
          <w:lang w:eastAsia="tr-TR"/>
        </w:rPr>
      </w:pPr>
      <w:r w:rsidRPr="00136F61">
        <w:rPr>
          <w:sz w:val="24"/>
          <w:szCs w:val="24"/>
          <w:lang w:eastAsia="tr-TR"/>
        </w:rPr>
        <w:t>Bu raporlar, kayıtlar ilgili dosyalarında kolayca ulaşılabilecek şekilde tanımlanır, ayrılır, indekslenir ve saklanır. Kayıtların kullanılma ve saklanma yöntemleri ilgili prosedürlerde ve yasal mevzuatta tanımlandığı gibidir.</w:t>
      </w:r>
    </w:p>
    <w:p w14:paraId="3B71D28E" w14:textId="77777777" w:rsidR="00136F61" w:rsidRPr="00136F61" w:rsidRDefault="00136F61" w:rsidP="00D0582C">
      <w:pPr>
        <w:autoSpaceDE w:val="0"/>
        <w:autoSpaceDN w:val="0"/>
        <w:adjustRightInd w:val="0"/>
        <w:spacing w:line="276" w:lineRule="auto"/>
        <w:jc w:val="both"/>
        <w:rPr>
          <w:sz w:val="24"/>
          <w:szCs w:val="24"/>
          <w:lang w:eastAsia="tr-TR"/>
        </w:rPr>
      </w:pPr>
    </w:p>
    <w:p w14:paraId="18A75F97" w14:textId="77777777" w:rsidR="00136F61" w:rsidRPr="00136F61" w:rsidRDefault="00136F61" w:rsidP="00D0582C">
      <w:pPr>
        <w:autoSpaceDE w:val="0"/>
        <w:autoSpaceDN w:val="0"/>
        <w:adjustRightInd w:val="0"/>
        <w:spacing w:line="276" w:lineRule="auto"/>
        <w:jc w:val="both"/>
        <w:rPr>
          <w:sz w:val="24"/>
          <w:szCs w:val="24"/>
          <w:lang w:eastAsia="tr-TR"/>
        </w:rPr>
      </w:pPr>
      <w:r w:rsidRPr="00136F61">
        <w:rPr>
          <w:sz w:val="24"/>
          <w:szCs w:val="24"/>
          <w:lang w:eastAsia="tr-TR"/>
        </w:rPr>
        <w:t>Dosyalama sistemi, yapılan hizmetlerin verilerine ulaşımın kontrol altında olmasını ve izlenmesini kolaylaştırır, saklanmalarını, korunmalarını, taşınmalarını güvence altına alır. Her bölümde dosyalama yetkili personel tarafından arşive kaldırılır.</w:t>
      </w:r>
    </w:p>
    <w:p w14:paraId="680ADAB3" w14:textId="77777777" w:rsidR="00237833" w:rsidRDefault="00237833" w:rsidP="00D0582C">
      <w:pPr>
        <w:pStyle w:val="GvdeMetni2"/>
        <w:spacing w:line="276" w:lineRule="auto"/>
        <w:ind w:right="284"/>
        <w:jc w:val="both"/>
        <w:rPr>
          <w:b/>
          <w:sz w:val="24"/>
          <w:szCs w:val="24"/>
          <w:lang w:eastAsia="tr-TR"/>
        </w:rPr>
      </w:pPr>
    </w:p>
    <w:p w14:paraId="037503BC" w14:textId="77777777" w:rsidR="00624F50" w:rsidRDefault="00624F50" w:rsidP="00D0582C">
      <w:pPr>
        <w:pStyle w:val="GvdeMetni2"/>
        <w:numPr>
          <w:ilvl w:val="2"/>
          <w:numId w:val="18"/>
        </w:numPr>
        <w:spacing w:line="276" w:lineRule="auto"/>
        <w:ind w:right="284"/>
        <w:jc w:val="both"/>
        <w:rPr>
          <w:b/>
          <w:sz w:val="24"/>
          <w:szCs w:val="24"/>
          <w:lang w:eastAsia="tr-TR"/>
        </w:rPr>
      </w:pPr>
      <w:r>
        <w:rPr>
          <w:b/>
          <w:sz w:val="24"/>
          <w:szCs w:val="24"/>
          <w:lang w:eastAsia="tr-TR"/>
        </w:rPr>
        <w:t>TESLİMAT SONRASI FAALİYETLER</w:t>
      </w:r>
    </w:p>
    <w:p w14:paraId="3B1CFCB1" w14:textId="77777777" w:rsidR="00624F50" w:rsidRPr="00890DD2" w:rsidRDefault="00624F50" w:rsidP="00D0582C">
      <w:pPr>
        <w:pStyle w:val="GvdeMetni2"/>
        <w:spacing w:line="276" w:lineRule="auto"/>
        <w:ind w:right="284"/>
        <w:jc w:val="both"/>
        <w:rPr>
          <w:sz w:val="24"/>
          <w:szCs w:val="24"/>
          <w:lang w:eastAsia="tr-TR"/>
        </w:rPr>
      </w:pPr>
      <w:r w:rsidRPr="00890DD2">
        <w:rPr>
          <w:sz w:val="24"/>
          <w:szCs w:val="24"/>
          <w:lang w:eastAsia="tr-TR"/>
        </w:rPr>
        <w:t>FTSO, ürün ve hizmetlerle ilgili teslimat sonrası faaliyetler için şartları karşılamaktadır.</w:t>
      </w:r>
    </w:p>
    <w:p w14:paraId="6216F162" w14:textId="77777777" w:rsidR="00624F50" w:rsidRPr="00890DD2" w:rsidRDefault="00624F50" w:rsidP="00D0582C">
      <w:pPr>
        <w:pStyle w:val="GvdeMetni2"/>
        <w:spacing w:line="276" w:lineRule="auto"/>
        <w:ind w:right="284"/>
        <w:jc w:val="both"/>
        <w:rPr>
          <w:sz w:val="24"/>
          <w:szCs w:val="24"/>
          <w:lang w:eastAsia="tr-TR"/>
        </w:rPr>
      </w:pPr>
      <w:r w:rsidRPr="00890DD2">
        <w:rPr>
          <w:sz w:val="24"/>
          <w:szCs w:val="24"/>
          <w:lang w:eastAsia="tr-TR"/>
        </w:rPr>
        <w:t>FTSO, gerekli teslimat sonrası faaliyetleri tayin ederken;</w:t>
      </w:r>
    </w:p>
    <w:p w14:paraId="253729B3" w14:textId="77777777" w:rsidR="00624F50" w:rsidRPr="00890DD2" w:rsidRDefault="00624F50" w:rsidP="00D0582C">
      <w:pPr>
        <w:pStyle w:val="GvdeMetni2"/>
        <w:numPr>
          <w:ilvl w:val="0"/>
          <w:numId w:val="34"/>
        </w:numPr>
        <w:spacing w:line="276" w:lineRule="auto"/>
        <w:ind w:right="284"/>
        <w:jc w:val="both"/>
        <w:rPr>
          <w:sz w:val="24"/>
          <w:szCs w:val="24"/>
          <w:lang w:eastAsia="tr-TR"/>
        </w:rPr>
      </w:pPr>
      <w:r w:rsidRPr="00890DD2">
        <w:rPr>
          <w:sz w:val="24"/>
          <w:szCs w:val="24"/>
          <w:lang w:eastAsia="tr-TR"/>
        </w:rPr>
        <w:t>Birincil ve ikincil mevzuat şartlarını,</w:t>
      </w:r>
    </w:p>
    <w:p w14:paraId="50477D7C" w14:textId="77777777" w:rsidR="00624F50" w:rsidRPr="00890DD2" w:rsidRDefault="00624F50" w:rsidP="00D0582C">
      <w:pPr>
        <w:pStyle w:val="GvdeMetni2"/>
        <w:numPr>
          <w:ilvl w:val="0"/>
          <w:numId w:val="34"/>
        </w:numPr>
        <w:spacing w:line="276" w:lineRule="auto"/>
        <w:ind w:right="284"/>
        <w:jc w:val="both"/>
        <w:rPr>
          <w:sz w:val="24"/>
          <w:szCs w:val="24"/>
          <w:lang w:eastAsia="tr-TR"/>
        </w:rPr>
      </w:pPr>
      <w:r w:rsidRPr="00890DD2">
        <w:rPr>
          <w:sz w:val="24"/>
          <w:szCs w:val="24"/>
          <w:lang w:eastAsia="tr-TR"/>
        </w:rPr>
        <w:t>Ürün ve hizmetler ile ilgili istenmeyen potansiyel sonuçları,</w:t>
      </w:r>
    </w:p>
    <w:p w14:paraId="61A5E67F" w14:textId="77777777" w:rsidR="00624F50" w:rsidRPr="00890DD2" w:rsidRDefault="00624F50" w:rsidP="00D0582C">
      <w:pPr>
        <w:pStyle w:val="GvdeMetni2"/>
        <w:numPr>
          <w:ilvl w:val="0"/>
          <w:numId w:val="34"/>
        </w:numPr>
        <w:spacing w:line="276" w:lineRule="auto"/>
        <w:ind w:right="284"/>
        <w:jc w:val="both"/>
        <w:rPr>
          <w:sz w:val="24"/>
          <w:szCs w:val="24"/>
          <w:lang w:eastAsia="tr-TR"/>
        </w:rPr>
      </w:pPr>
      <w:r w:rsidRPr="00890DD2">
        <w:rPr>
          <w:sz w:val="24"/>
          <w:szCs w:val="24"/>
          <w:lang w:eastAsia="tr-TR"/>
        </w:rPr>
        <w:t>Ürün ve hizmetlerin yapısı, kullanımı ve amaçlanan ömrünü,</w:t>
      </w:r>
    </w:p>
    <w:p w14:paraId="348877EB" w14:textId="77777777" w:rsidR="00624F50" w:rsidRPr="00890DD2" w:rsidRDefault="00624F50" w:rsidP="00D0582C">
      <w:pPr>
        <w:pStyle w:val="GvdeMetni2"/>
        <w:numPr>
          <w:ilvl w:val="0"/>
          <w:numId w:val="34"/>
        </w:numPr>
        <w:spacing w:line="276" w:lineRule="auto"/>
        <w:ind w:right="284"/>
        <w:jc w:val="both"/>
        <w:rPr>
          <w:sz w:val="24"/>
          <w:szCs w:val="24"/>
          <w:lang w:eastAsia="tr-TR"/>
        </w:rPr>
      </w:pPr>
      <w:r w:rsidRPr="00890DD2">
        <w:rPr>
          <w:sz w:val="24"/>
          <w:szCs w:val="24"/>
          <w:lang w:eastAsia="tr-TR"/>
        </w:rPr>
        <w:t>Üye ve tedarikçi şartlarını,</w:t>
      </w:r>
    </w:p>
    <w:p w14:paraId="726D4DC8" w14:textId="77777777" w:rsidR="00624F50" w:rsidRPr="00890DD2" w:rsidRDefault="00624F50" w:rsidP="00D0582C">
      <w:pPr>
        <w:pStyle w:val="GvdeMetni2"/>
        <w:numPr>
          <w:ilvl w:val="0"/>
          <w:numId w:val="34"/>
        </w:numPr>
        <w:spacing w:line="276" w:lineRule="auto"/>
        <w:ind w:right="284"/>
        <w:jc w:val="both"/>
        <w:rPr>
          <w:sz w:val="24"/>
          <w:szCs w:val="24"/>
          <w:lang w:eastAsia="tr-TR"/>
        </w:rPr>
      </w:pPr>
      <w:r w:rsidRPr="00890DD2">
        <w:rPr>
          <w:sz w:val="24"/>
          <w:szCs w:val="24"/>
          <w:lang w:eastAsia="tr-TR"/>
        </w:rPr>
        <w:t>Üye ve tedarikçi geri bildirimlerini</w:t>
      </w:r>
    </w:p>
    <w:p w14:paraId="664DE292" w14:textId="77777777" w:rsidR="00624F50" w:rsidRPr="00890DD2" w:rsidRDefault="00624F50" w:rsidP="00D0582C">
      <w:pPr>
        <w:pStyle w:val="GvdeMetni2"/>
        <w:spacing w:line="276" w:lineRule="auto"/>
        <w:ind w:right="284"/>
        <w:jc w:val="both"/>
        <w:rPr>
          <w:sz w:val="24"/>
          <w:szCs w:val="24"/>
          <w:lang w:eastAsia="tr-TR"/>
        </w:rPr>
      </w:pPr>
      <w:r w:rsidRPr="00890DD2">
        <w:rPr>
          <w:sz w:val="24"/>
          <w:szCs w:val="24"/>
          <w:lang w:eastAsia="tr-TR"/>
        </w:rPr>
        <w:t>dikkate alınmaktadır.</w:t>
      </w:r>
    </w:p>
    <w:p w14:paraId="54F9F10D" w14:textId="77777777" w:rsidR="00624F50" w:rsidRPr="00624F50" w:rsidRDefault="00624F50" w:rsidP="00D0582C">
      <w:pPr>
        <w:pStyle w:val="GvdeMetni2"/>
        <w:spacing w:line="276" w:lineRule="auto"/>
        <w:ind w:right="284"/>
        <w:jc w:val="both"/>
        <w:rPr>
          <w:sz w:val="24"/>
          <w:szCs w:val="24"/>
          <w:lang w:eastAsia="tr-TR"/>
        </w:rPr>
      </w:pPr>
      <w:r w:rsidRPr="00890DD2">
        <w:rPr>
          <w:sz w:val="24"/>
          <w:szCs w:val="24"/>
          <w:lang w:eastAsia="tr-TR"/>
        </w:rPr>
        <w:t>Üyeye verilen belge hizmetlerinde hata tespit edilmesi durumunda düzeltme yapılır ve düzeltme yapılan belge için ücret tahsil edilmez.</w:t>
      </w:r>
      <w:r>
        <w:rPr>
          <w:sz w:val="24"/>
          <w:szCs w:val="24"/>
          <w:lang w:eastAsia="tr-TR"/>
        </w:rPr>
        <w:t xml:space="preserve"> </w:t>
      </w:r>
    </w:p>
    <w:p w14:paraId="13A15CC9" w14:textId="77777777" w:rsidR="00624F50" w:rsidRPr="00E71BA2" w:rsidRDefault="00624F50" w:rsidP="00D0582C">
      <w:pPr>
        <w:pStyle w:val="GvdeMetni2"/>
        <w:spacing w:line="276" w:lineRule="auto"/>
        <w:ind w:right="284"/>
        <w:jc w:val="both"/>
        <w:rPr>
          <w:b/>
          <w:sz w:val="24"/>
          <w:szCs w:val="24"/>
          <w:lang w:eastAsia="tr-TR"/>
        </w:rPr>
      </w:pPr>
    </w:p>
    <w:p w14:paraId="3071556D" w14:textId="77777777" w:rsidR="00506665" w:rsidRDefault="00506665" w:rsidP="00D0582C">
      <w:pPr>
        <w:pStyle w:val="GvdeMetni2"/>
        <w:numPr>
          <w:ilvl w:val="2"/>
          <w:numId w:val="18"/>
        </w:numPr>
        <w:spacing w:line="276" w:lineRule="auto"/>
        <w:ind w:right="284"/>
        <w:jc w:val="both"/>
        <w:rPr>
          <w:b/>
          <w:sz w:val="24"/>
          <w:szCs w:val="24"/>
          <w:lang w:eastAsia="tr-TR"/>
        </w:rPr>
      </w:pPr>
      <w:r>
        <w:rPr>
          <w:b/>
          <w:sz w:val="24"/>
          <w:szCs w:val="24"/>
          <w:lang w:eastAsia="tr-TR"/>
        </w:rPr>
        <w:t>DEĞİŞİKLİKLERİN KONTROLÜ</w:t>
      </w:r>
    </w:p>
    <w:p w14:paraId="06E6F83D" w14:textId="77777777" w:rsidR="00506665" w:rsidRPr="00506665" w:rsidRDefault="00506665" w:rsidP="00D0582C">
      <w:pPr>
        <w:pStyle w:val="GvdeMetni2"/>
        <w:spacing w:line="276" w:lineRule="auto"/>
        <w:ind w:right="284"/>
        <w:jc w:val="both"/>
        <w:rPr>
          <w:sz w:val="24"/>
          <w:szCs w:val="24"/>
          <w:lang w:eastAsia="tr-TR"/>
        </w:rPr>
      </w:pPr>
      <w:r w:rsidRPr="00890DD2">
        <w:rPr>
          <w:sz w:val="24"/>
          <w:szCs w:val="24"/>
          <w:lang w:eastAsia="tr-TR"/>
        </w:rPr>
        <w:t>FTSO, şartlara uygunluğu sürdürmeyi güvence altına almak amacıyla, üretim ve hizmet sunumu için değişiklikleri gerekli derecede gözden geçirmekte ve kontrol etmektedir.</w:t>
      </w:r>
    </w:p>
    <w:p w14:paraId="65CDF421" w14:textId="77777777" w:rsidR="00DC3BAF" w:rsidRDefault="00DC3BAF" w:rsidP="00D0582C">
      <w:pPr>
        <w:pStyle w:val="GvdeMetni2"/>
        <w:spacing w:line="276" w:lineRule="auto"/>
        <w:ind w:right="284"/>
        <w:jc w:val="both"/>
        <w:rPr>
          <w:b/>
          <w:sz w:val="24"/>
          <w:szCs w:val="24"/>
        </w:rPr>
      </w:pPr>
    </w:p>
    <w:p w14:paraId="291B8A21" w14:textId="77777777" w:rsidR="00506665" w:rsidRDefault="00506665" w:rsidP="00D0582C">
      <w:pPr>
        <w:pStyle w:val="GvdeMetni2"/>
        <w:numPr>
          <w:ilvl w:val="1"/>
          <w:numId w:val="18"/>
        </w:numPr>
        <w:spacing w:line="276" w:lineRule="auto"/>
        <w:ind w:right="284"/>
        <w:jc w:val="both"/>
        <w:rPr>
          <w:b/>
          <w:sz w:val="24"/>
          <w:szCs w:val="24"/>
          <w:lang w:eastAsia="tr-TR"/>
        </w:rPr>
      </w:pPr>
      <w:r>
        <w:rPr>
          <w:b/>
          <w:sz w:val="24"/>
          <w:szCs w:val="24"/>
          <w:lang w:eastAsia="tr-TR"/>
        </w:rPr>
        <w:t xml:space="preserve"> ÜRÜN VE HİZMETLERİN PİYASAYA SUNUMU</w:t>
      </w:r>
    </w:p>
    <w:p w14:paraId="208EDC4C" w14:textId="77777777" w:rsidR="00506665" w:rsidRDefault="00506665" w:rsidP="00D0582C">
      <w:pPr>
        <w:autoSpaceDE w:val="0"/>
        <w:autoSpaceDN w:val="0"/>
        <w:adjustRightInd w:val="0"/>
        <w:spacing w:line="276" w:lineRule="auto"/>
        <w:jc w:val="both"/>
        <w:rPr>
          <w:sz w:val="24"/>
          <w:lang w:eastAsia="tr-TR"/>
        </w:rPr>
      </w:pPr>
      <w:r w:rsidRPr="00506665">
        <w:rPr>
          <w:sz w:val="24"/>
          <w:lang w:eastAsia="tr-TR"/>
        </w:rPr>
        <w:t>Talep edilen hizmetler, ilgili yasal mevzuata uygun olarak hazırlanan servis prosedürlerine göre, yetkilendirilmiş birimler ve personel tarafından gereğinde ilgili birimler ve komisyonlarının da görüş ve önerileri alınarak yerine getirilir.</w:t>
      </w:r>
    </w:p>
    <w:p w14:paraId="23A60DF4" w14:textId="77777777" w:rsidR="00890DD2" w:rsidRDefault="00890DD2" w:rsidP="00D0582C">
      <w:pPr>
        <w:autoSpaceDE w:val="0"/>
        <w:autoSpaceDN w:val="0"/>
        <w:adjustRightInd w:val="0"/>
        <w:spacing w:line="276" w:lineRule="auto"/>
        <w:jc w:val="both"/>
        <w:rPr>
          <w:sz w:val="24"/>
          <w:lang w:eastAsia="tr-TR"/>
        </w:rPr>
      </w:pPr>
    </w:p>
    <w:p w14:paraId="347201EA" w14:textId="77777777" w:rsidR="00506665" w:rsidRPr="00506665" w:rsidRDefault="00506665" w:rsidP="00D0582C">
      <w:pPr>
        <w:autoSpaceDE w:val="0"/>
        <w:autoSpaceDN w:val="0"/>
        <w:adjustRightInd w:val="0"/>
        <w:spacing w:line="276" w:lineRule="auto"/>
        <w:jc w:val="both"/>
        <w:rPr>
          <w:sz w:val="24"/>
          <w:lang w:eastAsia="tr-TR"/>
        </w:rPr>
      </w:pPr>
      <w:r w:rsidRPr="00506665">
        <w:rPr>
          <w:sz w:val="24"/>
          <w:lang w:eastAsia="tr-TR"/>
        </w:rPr>
        <w:t>Hizmetin verilmesi sırasında kullanılacak olan her türlü belge ve kayıt ilgili yasal mevzuatta veya işlem prosedüründe tanımlıdır. Oda’ya teslim edilen bu belgeler veya kayıtlar, ilgili birim tarafından teslim alınır, kaydı yapıldıktan sonra ilgili birime gönderilir.</w:t>
      </w:r>
    </w:p>
    <w:p w14:paraId="14C0314C" w14:textId="77777777" w:rsidR="00506665" w:rsidRPr="00506665" w:rsidRDefault="00506665" w:rsidP="00D0582C">
      <w:pPr>
        <w:autoSpaceDE w:val="0"/>
        <w:autoSpaceDN w:val="0"/>
        <w:adjustRightInd w:val="0"/>
        <w:spacing w:line="276" w:lineRule="auto"/>
        <w:jc w:val="both"/>
        <w:rPr>
          <w:sz w:val="24"/>
          <w:lang w:eastAsia="tr-TR"/>
        </w:rPr>
      </w:pPr>
    </w:p>
    <w:p w14:paraId="2C2FE86F" w14:textId="77777777" w:rsidR="00506665" w:rsidRDefault="00506665" w:rsidP="00D0582C">
      <w:pPr>
        <w:autoSpaceDE w:val="0"/>
        <w:autoSpaceDN w:val="0"/>
        <w:adjustRightInd w:val="0"/>
        <w:spacing w:line="276" w:lineRule="auto"/>
        <w:jc w:val="both"/>
        <w:rPr>
          <w:sz w:val="24"/>
          <w:lang w:eastAsia="tr-TR"/>
        </w:rPr>
      </w:pPr>
      <w:r w:rsidRPr="00506665">
        <w:rPr>
          <w:sz w:val="24"/>
          <w:lang w:eastAsia="tr-TR"/>
        </w:rPr>
        <w:t>Hizmet verilmesi aşamalarında, kalitenin izlenmesi ve kontrolü gibi kalitenin güvence altında tutulmasını sağlayan aktiviteler ilgili yönetmelik ve prosedürler göre gerçekleştirilir. Uygulama yöntemlerinin doğruluğu onay süreci ile kontrol altında tutulur.</w:t>
      </w:r>
    </w:p>
    <w:p w14:paraId="44F4AA2A" w14:textId="77777777" w:rsidR="00506665" w:rsidRPr="00506665" w:rsidRDefault="00506665" w:rsidP="00D0582C">
      <w:pPr>
        <w:autoSpaceDE w:val="0"/>
        <w:autoSpaceDN w:val="0"/>
        <w:adjustRightInd w:val="0"/>
        <w:spacing w:line="276" w:lineRule="auto"/>
        <w:jc w:val="both"/>
        <w:rPr>
          <w:sz w:val="24"/>
          <w:lang w:eastAsia="tr-TR"/>
        </w:rPr>
      </w:pPr>
    </w:p>
    <w:p w14:paraId="7930DDCD" w14:textId="77777777" w:rsidR="00506665" w:rsidRPr="00506665" w:rsidRDefault="00506665" w:rsidP="00D0582C">
      <w:pPr>
        <w:autoSpaceDE w:val="0"/>
        <w:autoSpaceDN w:val="0"/>
        <w:adjustRightInd w:val="0"/>
        <w:spacing w:line="276" w:lineRule="auto"/>
        <w:jc w:val="both"/>
        <w:rPr>
          <w:sz w:val="24"/>
          <w:lang w:eastAsia="tr-TR"/>
        </w:rPr>
      </w:pPr>
      <w:r w:rsidRPr="00506665">
        <w:rPr>
          <w:sz w:val="24"/>
          <w:lang w:eastAsia="tr-TR"/>
        </w:rPr>
        <w:t>Hizmetin üretimi ve verilmesi ile ilgili mevzuat hükümleri ve işlem prosedürleri de dikkate alınarak, Yönetim Kurulu, Genel Sekreterliğin ve ilgili birim sorumlusunun vereceği talimatlar çerçevesinde yürütülür. İşlemler Genel Sekreter’in sürekli gözetimi altında tutulur.</w:t>
      </w:r>
    </w:p>
    <w:p w14:paraId="62BA0BCA" w14:textId="77777777" w:rsidR="00506665" w:rsidRPr="00506665" w:rsidRDefault="00506665" w:rsidP="00D0582C">
      <w:pPr>
        <w:autoSpaceDE w:val="0"/>
        <w:autoSpaceDN w:val="0"/>
        <w:adjustRightInd w:val="0"/>
        <w:spacing w:line="276" w:lineRule="auto"/>
        <w:jc w:val="both"/>
        <w:rPr>
          <w:sz w:val="24"/>
          <w:lang w:eastAsia="tr-TR"/>
        </w:rPr>
      </w:pPr>
    </w:p>
    <w:p w14:paraId="16632A37" w14:textId="77777777" w:rsidR="00506665" w:rsidRDefault="00506665" w:rsidP="00D0582C">
      <w:pPr>
        <w:autoSpaceDE w:val="0"/>
        <w:autoSpaceDN w:val="0"/>
        <w:adjustRightInd w:val="0"/>
        <w:spacing w:line="276" w:lineRule="auto"/>
        <w:jc w:val="both"/>
        <w:rPr>
          <w:sz w:val="24"/>
          <w:lang w:eastAsia="tr-TR"/>
        </w:rPr>
      </w:pPr>
      <w:r w:rsidRPr="00506665">
        <w:rPr>
          <w:sz w:val="24"/>
          <w:lang w:eastAsia="tr-TR"/>
        </w:rPr>
        <w:t>FTSO’da Kalite Yönetim Sistemi süreçlerinin izlenmesi ve ölçülmesi için süreçlerin planlanmış sonuçlara ulaşma yeteneği süreç performans çizelgeleri ile takip edilmektedir. Bu çizelgelerdeki kriterler aynı zamanda hizmet özelliklerini de göstermektedir.</w:t>
      </w:r>
      <w:r w:rsidRPr="00506665">
        <w:rPr>
          <w:color w:val="FF0000"/>
          <w:sz w:val="24"/>
          <w:lang w:eastAsia="tr-TR"/>
        </w:rPr>
        <w:t xml:space="preserve"> </w:t>
      </w:r>
      <w:r w:rsidRPr="00506665">
        <w:rPr>
          <w:sz w:val="24"/>
          <w:lang w:eastAsia="tr-TR"/>
        </w:rPr>
        <w:t>Planlanmış sonuçlar başarılamadığında hizmetin uygunluğunu sağlamak için gerektiğinde düzeltici faaliyetler başlatılır.</w:t>
      </w:r>
    </w:p>
    <w:p w14:paraId="75572DAF" w14:textId="77777777" w:rsidR="00506665" w:rsidRPr="00506665" w:rsidRDefault="00506665" w:rsidP="00D0582C">
      <w:pPr>
        <w:autoSpaceDE w:val="0"/>
        <w:autoSpaceDN w:val="0"/>
        <w:adjustRightInd w:val="0"/>
        <w:spacing w:line="276" w:lineRule="auto"/>
        <w:jc w:val="both"/>
        <w:rPr>
          <w:sz w:val="24"/>
          <w:lang w:eastAsia="tr-TR"/>
        </w:rPr>
      </w:pPr>
    </w:p>
    <w:p w14:paraId="2C808B23" w14:textId="77777777" w:rsidR="00506665" w:rsidRPr="00506665" w:rsidRDefault="00506665" w:rsidP="00D0582C">
      <w:pPr>
        <w:autoSpaceDE w:val="0"/>
        <w:autoSpaceDN w:val="0"/>
        <w:adjustRightInd w:val="0"/>
        <w:spacing w:line="276" w:lineRule="auto"/>
        <w:jc w:val="both"/>
        <w:rPr>
          <w:sz w:val="24"/>
          <w:lang w:eastAsia="tr-TR"/>
        </w:rPr>
      </w:pPr>
      <w:r w:rsidRPr="00506665">
        <w:rPr>
          <w:sz w:val="24"/>
          <w:lang w:eastAsia="tr-TR"/>
        </w:rPr>
        <w:t>İşlemlerin performansına yönelik takipler KYS sürekli iyileştirilmesini sağlamak için önemli yer teşkil etmektedir. Bu nedenle süreçlerin performansında olabilecek olumsuzluklar çözümlenerek iyileştirme için gereken adımlar, düzeltici</w:t>
      </w:r>
      <w:r>
        <w:rPr>
          <w:sz w:val="24"/>
          <w:lang w:eastAsia="tr-TR"/>
        </w:rPr>
        <w:t xml:space="preserve"> </w:t>
      </w:r>
      <w:r w:rsidRPr="00506665">
        <w:rPr>
          <w:sz w:val="24"/>
          <w:lang w:eastAsia="tr-TR"/>
        </w:rPr>
        <w:t>faaliyetler etkinlikle uygulanmaktadır.</w:t>
      </w:r>
    </w:p>
    <w:p w14:paraId="5A667B3B" w14:textId="77777777" w:rsidR="00506665" w:rsidRPr="00506665" w:rsidRDefault="00506665" w:rsidP="00D0582C">
      <w:pPr>
        <w:autoSpaceDE w:val="0"/>
        <w:autoSpaceDN w:val="0"/>
        <w:adjustRightInd w:val="0"/>
        <w:spacing w:line="276" w:lineRule="auto"/>
        <w:jc w:val="both"/>
        <w:rPr>
          <w:sz w:val="24"/>
          <w:lang w:eastAsia="tr-TR"/>
        </w:rPr>
      </w:pPr>
    </w:p>
    <w:p w14:paraId="28926525" w14:textId="77777777" w:rsidR="00506665" w:rsidRPr="00A14A3B" w:rsidRDefault="00506665" w:rsidP="00D0582C">
      <w:pPr>
        <w:pStyle w:val="bekMetni"/>
        <w:spacing w:line="276" w:lineRule="auto"/>
        <w:ind w:left="0"/>
        <w:rPr>
          <w:szCs w:val="28"/>
        </w:rPr>
      </w:pPr>
      <w:r w:rsidRPr="00A14A3B">
        <w:rPr>
          <w:szCs w:val="28"/>
        </w:rPr>
        <w:t>Bununla birlikte, FTSO Stratejik Planı ile hedeflenen iş sonuçlarının gerçekleşme durumlarının izlenmesi birimler tarafından hazırlanan stratejik eylem planlarında belirlenmiş ve düzenli olarak raporlanması yapılmaktadır.</w:t>
      </w:r>
      <w:r>
        <w:rPr>
          <w:szCs w:val="28"/>
        </w:rPr>
        <w:t xml:space="preserve"> </w:t>
      </w:r>
      <w:r w:rsidRPr="00A14A3B">
        <w:rPr>
          <w:i/>
          <w:szCs w:val="28"/>
        </w:rPr>
        <w:t>(Ref. CZ 20 Süreç Performans Kriterleri Tanımlama Ve İzleme Çizelgesi, FTSO Stratejik Planı)</w:t>
      </w:r>
    </w:p>
    <w:p w14:paraId="133F06B3" w14:textId="77777777" w:rsidR="003B739B" w:rsidRDefault="003B739B" w:rsidP="00D0582C">
      <w:pPr>
        <w:pStyle w:val="GvdeMetni2"/>
        <w:spacing w:line="276" w:lineRule="auto"/>
        <w:ind w:right="284"/>
        <w:jc w:val="both"/>
        <w:rPr>
          <w:b/>
          <w:sz w:val="24"/>
          <w:szCs w:val="24"/>
        </w:rPr>
      </w:pPr>
    </w:p>
    <w:p w14:paraId="73F0B4BA" w14:textId="77777777" w:rsidR="002C6207" w:rsidRDefault="002C6207" w:rsidP="00D0582C">
      <w:pPr>
        <w:pStyle w:val="GvdeMetni2"/>
        <w:numPr>
          <w:ilvl w:val="1"/>
          <w:numId w:val="18"/>
        </w:numPr>
        <w:spacing w:line="276" w:lineRule="auto"/>
        <w:ind w:right="284"/>
        <w:jc w:val="both"/>
        <w:rPr>
          <w:b/>
          <w:sz w:val="24"/>
          <w:szCs w:val="24"/>
          <w:lang w:eastAsia="tr-TR"/>
        </w:rPr>
      </w:pPr>
      <w:r>
        <w:rPr>
          <w:b/>
          <w:sz w:val="24"/>
          <w:szCs w:val="24"/>
          <w:lang w:eastAsia="tr-TR"/>
        </w:rPr>
        <w:t xml:space="preserve"> UYGUN OLMAYAN ÇIKTININ KONTROLÜ</w:t>
      </w:r>
    </w:p>
    <w:p w14:paraId="74522A25" w14:textId="77777777" w:rsidR="003854B7" w:rsidRPr="003854B7" w:rsidRDefault="003854B7" w:rsidP="00D0582C">
      <w:pPr>
        <w:spacing w:line="276" w:lineRule="auto"/>
        <w:ind w:right="284"/>
        <w:jc w:val="both"/>
        <w:rPr>
          <w:bCs/>
          <w:sz w:val="24"/>
        </w:rPr>
      </w:pPr>
      <w:r w:rsidRPr="003854B7">
        <w:rPr>
          <w:bCs/>
          <w:sz w:val="24"/>
        </w:rPr>
        <w:t xml:space="preserve">FTSO, hizmet şartlarına </w:t>
      </w:r>
      <w:r w:rsidRPr="00890DD2">
        <w:rPr>
          <w:bCs/>
          <w:sz w:val="24"/>
        </w:rPr>
        <w:t xml:space="preserve">uymayan </w:t>
      </w:r>
      <w:r w:rsidR="00C805C0" w:rsidRPr="00890DD2">
        <w:rPr>
          <w:bCs/>
          <w:sz w:val="24"/>
        </w:rPr>
        <w:t>çıktının</w:t>
      </w:r>
      <w:r w:rsidRPr="00890DD2">
        <w:rPr>
          <w:bCs/>
          <w:sz w:val="24"/>
        </w:rPr>
        <w:t>, yanlışlıkla</w:t>
      </w:r>
      <w:r w:rsidRPr="003854B7">
        <w:rPr>
          <w:bCs/>
          <w:sz w:val="24"/>
        </w:rPr>
        <w:t xml:space="preserve"> kullanımının veya teslimatın önlenmesini için tanımlanmasını ve kontrol edilmesini sağlamaktadır. Kontroller ve uygun olmayan </w:t>
      </w:r>
      <w:r w:rsidR="00C805C0" w:rsidRPr="00890DD2">
        <w:rPr>
          <w:bCs/>
          <w:sz w:val="24"/>
        </w:rPr>
        <w:t>çıktının</w:t>
      </w:r>
      <w:r w:rsidRPr="003854B7">
        <w:rPr>
          <w:bCs/>
          <w:sz w:val="24"/>
        </w:rPr>
        <w:t xml:space="preserve"> ele alınmasıyla ilgili sorumluluk ve yetkiler, dokümante edilmiş bir prosedür içerisinde tanımlanmıştır.</w:t>
      </w:r>
    </w:p>
    <w:p w14:paraId="0F27C0E9" w14:textId="77777777" w:rsidR="003854B7" w:rsidRPr="003854B7" w:rsidRDefault="003854B7" w:rsidP="00D0582C">
      <w:pPr>
        <w:spacing w:line="276" w:lineRule="auto"/>
        <w:ind w:right="284"/>
        <w:jc w:val="both"/>
        <w:rPr>
          <w:bCs/>
          <w:sz w:val="24"/>
        </w:rPr>
      </w:pPr>
    </w:p>
    <w:p w14:paraId="03205AAD" w14:textId="77777777" w:rsidR="003854B7" w:rsidRPr="003854B7" w:rsidRDefault="003854B7" w:rsidP="00D0582C">
      <w:pPr>
        <w:spacing w:line="276" w:lineRule="auto"/>
        <w:ind w:right="284"/>
        <w:jc w:val="both"/>
        <w:rPr>
          <w:bCs/>
          <w:sz w:val="24"/>
        </w:rPr>
      </w:pPr>
      <w:r w:rsidRPr="003854B7">
        <w:rPr>
          <w:bCs/>
          <w:sz w:val="24"/>
        </w:rPr>
        <w:t xml:space="preserve">FTSO uygun </w:t>
      </w:r>
      <w:r w:rsidRPr="002D1AFB">
        <w:rPr>
          <w:bCs/>
          <w:sz w:val="24"/>
        </w:rPr>
        <w:t xml:space="preserve">olmayan </w:t>
      </w:r>
      <w:r w:rsidR="00C805C0" w:rsidRPr="002D1AFB">
        <w:rPr>
          <w:bCs/>
          <w:sz w:val="24"/>
        </w:rPr>
        <w:t xml:space="preserve">çıktının </w:t>
      </w:r>
      <w:r w:rsidRPr="002D1AFB">
        <w:rPr>
          <w:bCs/>
          <w:sz w:val="24"/>
        </w:rPr>
        <w:t>incelenmesini</w:t>
      </w:r>
      <w:r w:rsidRPr="003854B7">
        <w:rPr>
          <w:bCs/>
          <w:sz w:val="24"/>
        </w:rPr>
        <w:t xml:space="preserve"> yaparken yasal düzenlemeleri ve yazılı dokümanları temel alır.</w:t>
      </w:r>
    </w:p>
    <w:p w14:paraId="0B4362E3" w14:textId="77777777" w:rsidR="003854B7" w:rsidRPr="003854B7" w:rsidRDefault="003854B7" w:rsidP="00D0582C">
      <w:pPr>
        <w:spacing w:line="276" w:lineRule="auto"/>
        <w:ind w:right="284"/>
        <w:jc w:val="both"/>
        <w:rPr>
          <w:bCs/>
          <w:sz w:val="24"/>
        </w:rPr>
      </w:pPr>
    </w:p>
    <w:p w14:paraId="33354F3F" w14:textId="77777777" w:rsidR="003854B7" w:rsidRPr="003854B7" w:rsidRDefault="003854B7" w:rsidP="00D0582C">
      <w:pPr>
        <w:spacing w:line="276" w:lineRule="auto"/>
        <w:ind w:right="284"/>
        <w:jc w:val="both"/>
        <w:rPr>
          <w:bCs/>
          <w:sz w:val="24"/>
        </w:rPr>
      </w:pPr>
      <w:r w:rsidRPr="003854B7">
        <w:rPr>
          <w:bCs/>
          <w:sz w:val="24"/>
        </w:rPr>
        <w:t>Uygunsuzlukların yapısı ve sonra alınan tedbirlere ait kayıtlar ve alınan izinlerin kayıtları da dahil olmak üzere FR 02 Düzeltici Faaliyet İstek Formu’nda kayıt altına alınır. Uygun olamayan hizmet düzeltildiğini, şartlara uygunluğunun sağlandığını takip edecek bir sistematik oluşturulmuştur.</w:t>
      </w:r>
    </w:p>
    <w:p w14:paraId="1F2DF7E0" w14:textId="77777777" w:rsidR="003854B7" w:rsidRPr="003854B7" w:rsidRDefault="003854B7" w:rsidP="00D0582C">
      <w:pPr>
        <w:spacing w:line="276" w:lineRule="auto"/>
        <w:ind w:right="284"/>
        <w:jc w:val="both"/>
        <w:rPr>
          <w:bCs/>
          <w:sz w:val="24"/>
        </w:rPr>
      </w:pPr>
    </w:p>
    <w:p w14:paraId="418B085B" w14:textId="77777777" w:rsidR="003854B7" w:rsidRPr="003854B7" w:rsidRDefault="003854B7" w:rsidP="00D0582C">
      <w:pPr>
        <w:spacing w:line="276" w:lineRule="auto"/>
        <w:ind w:right="284"/>
        <w:jc w:val="both"/>
        <w:rPr>
          <w:bCs/>
          <w:sz w:val="24"/>
        </w:rPr>
      </w:pPr>
      <w:r w:rsidRPr="00DA7752">
        <w:rPr>
          <w:bCs/>
          <w:sz w:val="24"/>
        </w:rPr>
        <w:t xml:space="preserve">Uygunsuzluk </w:t>
      </w:r>
      <w:r w:rsidR="00C805C0" w:rsidRPr="00DA7752">
        <w:rPr>
          <w:bCs/>
          <w:sz w:val="24"/>
        </w:rPr>
        <w:t>çıktının</w:t>
      </w:r>
      <w:r w:rsidRPr="00DA7752">
        <w:rPr>
          <w:bCs/>
          <w:sz w:val="24"/>
        </w:rPr>
        <w:t xml:space="preserve"> verilmesinden</w:t>
      </w:r>
      <w:r w:rsidRPr="003854B7">
        <w:rPr>
          <w:bCs/>
          <w:sz w:val="24"/>
        </w:rPr>
        <w:t xml:space="preserve"> sonra gerçekleşirse uygunsuzluğun etkilerine veya uygunsuzluğun potansiyel etkilerine karşı düzeltici faaliyet çalışmaları yapılır.</w:t>
      </w:r>
    </w:p>
    <w:p w14:paraId="0DCC6131" w14:textId="77777777" w:rsidR="003854B7" w:rsidRDefault="003854B7" w:rsidP="00D0582C">
      <w:pPr>
        <w:spacing w:line="276" w:lineRule="auto"/>
        <w:ind w:right="284"/>
        <w:jc w:val="both"/>
        <w:rPr>
          <w:bCs/>
          <w:i/>
          <w:sz w:val="24"/>
        </w:rPr>
      </w:pPr>
      <w:r w:rsidRPr="003854B7">
        <w:rPr>
          <w:bCs/>
          <w:i/>
          <w:sz w:val="24"/>
        </w:rPr>
        <w:t xml:space="preserve">(Ref. : PR 03 Uygun Olmayan </w:t>
      </w:r>
      <w:r w:rsidR="001D3E1F" w:rsidRPr="00DA7752">
        <w:rPr>
          <w:bCs/>
          <w:i/>
          <w:sz w:val="24"/>
        </w:rPr>
        <w:t>Çıktının</w:t>
      </w:r>
      <w:r w:rsidRPr="003854B7">
        <w:rPr>
          <w:bCs/>
          <w:i/>
          <w:sz w:val="24"/>
        </w:rPr>
        <w:t xml:space="preserve"> Kontrolü Prosedürü)</w:t>
      </w:r>
    </w:p>
    <w:p w14:paraId="74B95396" w14:textId="77777777" w:rsidR="00BF1FBA" w:rsidRDefault="00BF1FBA" w:rsidP="00D0582C">
      <w:pPr>
        <w:spacing w:line="276" w:lineRule="auto"/>
        <w:ind w:right="284"/>
        <w:jc w:val="both"/>
        <w:rPr>
          <w:bCs/>
          <w:i/>
          <w:sz w:val="24"/>
        </w:rPr>
      </w:pPr>
    </w:p>
    <w:p w14:paraId="04C8A9F1" w14:textId="77777777" w:rsidR="00DA7752" w:rsidRPr="003854B7" w:rsidRDefault="00DA7752" w:rsidP="00D0582C">
      <w:pPr>
        <w:spacing w:line="276" w:lineRule="auto"/>
        <w:ind w:right="284"/>
        <w:jc w:val="both"/>
        <w:rPr>
          <w:bCs/>
          <w:sz w:val="24"/>
        </w:rPr>
      </w:pPr>
    </w:p>
    <w:p w14:paraId="212C2D30" w14:textId="77777777" w:rsidR="0033594C" w:rsidRDefault="0033594C" w:rsidP="00D0582C">
      <w:pPr>
        <w:pStyle w:val="GvdeMetni2"/>
        <w:numPr>
          <w:ilvl w:val="0"/>
          <w:numId w:val="18"/>
        </w:numPr>
        <w:spacing w:after="0" w:line="276" w:lineRule="auto"/>
        <w:ind w:right="284"/>
        <w:jc w:val="both"/>
        <w:rPr>
          <w:b/>
          <w:bCs/>
          <w:color w:val="FF0000"/>
          <w:sz w:val="28"/>
          <w:szCs w:val="28"/>
          <w:lang w:eastAsia="tr-TR"/>
        </w:rPr>
      </w:pPr>
      <w:r w:rsidRPr="00AE3316">
        <w:rPr>
          <w:b/>
          <w:bCs/>
          <w:color w:val="FF0000"/>
          <w:sz w:val="28"/>
          <w:szCs w:val="28"/>
          <w:lang w:eastAsia="tr-TR"/>
        </w:rPr>
        <w:t>BÖLÜM:</w:t>
      </w:r>
      <w:r>
        <w:rPr>
          <w:b/>
          <w:bCs/>
          <w:color w:val="FF0000"/>
          <w:sz w:val="28"/>
          <w:szCs w:val="28"/>
          <w:lang w:eastAsia="tr-TR"/>
        </w:rPr>
        <w:t xml:space="preserve"> PERFORMANS DEĞERLENDİRME</w:t>
      </w:r>
    </w:p>
    <w:p w14:paraId="36CE4B7A" w14:textId="77777777" w:rsidR="003B5706" w:rsidRDefault="003B5706" w:rsidP="00D0582C">
      <w:pPr>
        <w:pStyle w:val="GvdeMetni2"/>
        <w:spacing w:after="0" w:line="276" w:lineRule="auto"/>
        <w:ind w:right="284"/>
        <w:jc w:val="both"/>
        <w:rPr>
          <w:b/>
          <w:bCs/>
          <w:color w:val="FF0000"/>
          <w:sz w:val="28"/>
          <w:szCs w:val="28"/>
          <w:lang w:eastAsia="tr-TR"/>
        </w:rPr>
      </w:pPr>
    </w:p>
    <w:p w14:paraId="23325446" w14:textId="77777777" w:rsidR="003B5706" w:rsidRDefault="003B5706" w:rsidP="00D0582C">
      <w:pPr>
        <w:pStyle w:val="GvdeMetni2"/>
        <w:numPr>
          <w:ilvl w:val="1"/>
          <w:numId w:val="18"/>
        </w:numPr>
        <w:spacing w:line="276" w:lineRule="auto"/>
        <w:ind w:right="284"/>
        <w:jc w:val="both"/>
        <w:rPr>
          <w:b/>
          <w:sz w:val="24"/>
          <w:szCs w:val="24"/>
          <w:lang w:eastAsia="tr-TR"/>
        </w:rPr>
      </w:pPr>
      <w:r>
        <w:rPr>
          <w:b/>
          <w:sz w:val="24"/>
          <w:szCs w:val="24"/>
          <w:lang w:eastAsia="tr-TR"/>
        </w:rPr>
        <w:t xml:space="preserve"> İZLEME, ÖLÇME, ANALİZ VE DEĞERLENDİRME</w:t>
      </w:r>
    </w:p>
    <w:p w14:paraId="5CD7C9CF" w14:textId="77777777" w:rsidR="003B5706" w:rsidRDefault="003B5706" w:rsidP="00D0582C">
      <w:pPr>
        <w:pStyle w:val="GvdeMetni2"/>
        <w:numPr>
          <w:ilvl w:val="2"/>
          <w:numId w:val="18"/>
        </w:numPr>
        <w:spacing w:line="276" w:lineRule="auto"/>
        <w:ind w:right="284"/>
        <w:jc w:val="both"/>
        <w:rPr>
          <w:b/>
          <w:sz w:val="24"/>
          <w:szCs w:val="24"/>
          <w:lang w:eastAsia="tr-TR"/>
        </w:rPr>
      </w:pPr>
      <w:r>
        <w:rPr>
          <w:b/>
          <w:sz w:val="24"/>
          <w:szCs w:val="24"/>
          <w:lang w:eastAsia="tr-TR"/>
        </w:rPr>
        <w:t>GENEL</w:t>
      </w:r>
    </w:p>
    <w:p w14:paraId="5D65F5DF" w14:textId="77777777" w:rsidR="00425BEF" w:rsidRPr="00425BEF" w:rsidRDefault="00425BEF" w:rsidP="00D0582C">
      <w:pPr>
        <w:autoSpaceDE w:val="0"/>
        <w:autoSpaceDN w:val="0"/>
        <w:adjustRightInd w:val="0"/>
        <w:spacing w:line="276" w:lineRule="auto"/>
        <w:jc w:val="both"/>
        <w:rPr>
          <w:sz w:val="24"/>
          <w:szCs w:val="24"/>
          <w:lang w:eastAsia="tr-TR"/>
        </w:rPr>
      </w:pPr>
      <w:r w:rsidRPr="00425BEF">
        <w:rPr>
          <w:sz w:val="24"/>
          <w:szCs w:val="24"/>
          <w:lang w:eastAsia="tr-TR"/>
        </w:rPr>
        <w:t xml:space="preserve">FTSO hizmet uygunluğunu göstermek, KYS ‘nin uygunluğunu sağlamak, KYS ‘nin etkinliğini sürekli iyileştirmek </w:t>
      </w:r>
      <w:r w:rsidRPr="00DA7752">
        <w:rPr>
          <w:sz w:val="24"/>
          <w:szCs w:val="24"/>
          <w:lang w:eastAsia="tr-TR"/>
        </w:rPr>
        <w:t>için izleme, ölçme, analiz ve değerlendirme</w:t>
      </w:r>
      <w:r>
        <w:rPr>
          <w:sz w:val="24"/>
          <w:szCs w:val="24"/>
          <w:lang w:eastAsia="tr-TR"/>
        </w:rPr>
        <w:t xml:space="preserve"> </w:t>
      </w:r>
      <w:r w:rsidRPr="00425BEF">
        <w:rPr>
          <w:sz w:val="24"/>
          <w:szCs w:val="24"/>
          <w:lang w:eastAsia="tr-TR"/>
        </w:rPr>
        <w:t>çalışmalarını istatistiksel teknikler de dahil olmak üzere gerekli görülen ve uygulanabilir metotları tayin etmiş ve bunların genişletilmiş kullanımını tüm birimlerde sağlanmaktadır.</w:t>
      </w:r>
    </w:p>
    <w:p w14:paraId="2B964687" w14:textId="77777777" w:rsidR="00425BEF" w:rsidRPr="00425BEF" w:rsidRDefault="00425BEF" w:rsidP="00D0582C">
      <w:pPr>
        <w:autoSpaceDE w:val="0"/>
        <w:autoSpaceDN w:val="0"/>
        <w:adjustRightInd w:val="0"/>
        <w:spacing w:line="276" w:lineRule="auto"/>
        <w:jc w:val="both"/>
        <w:rPr>
          <w:sz w:val="24"/>
          <w:szCs w:val="24"/>
          <w:lang w:eastAsia="tr-TR"/>
        </w:rPr>
      </w:pPr>
    </w:p>
    <w:p w14:paraId="3F1C6CB4" w14:textId="77777777" w:rsidR="00425BEF" w:rsidRPr="00425BEF" w:rsidRDefault="00425BEF" w:rsidP="00D0582C">
      <w:pPr>
        <w:autoSpaceDE w:val="0"/>
        <w:autoSpaceDN w:val="0"/>
        <w:adjustRightInd w:val="0"/>
        <w:spacing w:line="276" w:lineRule="auto"/>
        <w:jc w:val="both"/>
        <w:rPr>
          <w:i/>
          <w:sz w:val="24"/>
          <w:szCs w:val="24"/>
        </w:rPr>
      </w:pPr>
      <w:r w:rsidRPr="00425BEF">
        <w:rPr>
          <w:sz w:val="24"/>
          <w:szCs w:val="24"/>
          <w:lang w:eastAsia="tr-TR"/>
        </w:rPr>
        <w:t>Üye ve çalışan memnuniyet anketleri, iç ve dış tetkik, hizmet performans parametre sonuçlarının analizi kullanılarak, gerektiğinde düzeltici faaliyetler başlatılmakta ve KYS ‘nin sürekli iyileştirilmesi sağlanmaktadır.</w:t>
      </w:r>
      <w:r>
        <w:rPr>
          <w:sz w:val="24"/>
          <w:szCs w:val="24"/>
          <w:lang w:eastAsia="tr-TR"/>
        </w:rPr>
        <w:t xml:space="preserve"> </w:t>
      </w:r>
      <w:r w:rsidRPr="00425BEF">
        <w:rPr>
          <w:i/>
          <w:sz w:val="24"/>
          <w:szCs w:val="24"/>
        </w:rPr>
        <w:t>(Ref. : PR 08 – Veri Analizi Prosedürü</w:t>
      </w:r>
      <w:r>
        <w:rPr>
          <w:i/>
          <w:sz w:val="24"/>
          <w:szCs w:val="24"/>
        </w:rPr>
        <w:t xml:space="preserve">, FTSO Stratejik Planı, </w:t>
      </w:r>
      <w:r w:rsidRPr="00425BEF">
        <w:rPr>
          <w:i/>
          <w:sz w:val="24"/>
          <w:szCs w:val="24"/>
        </w:rPr>
        <w:t xml:space="preserve">CZ 20 - Süreç Performans Kriterleri Tanımlama </w:t>
      </w:r>
      <w:r>
        <w:rPr>
          <w:i/>
          <w:sz w:val="24"/>
          <w:szCs w:val="24"/>
        </w:rPr>
        <w:t>v</w:t>
      </w:r>
      <w:r w:rsidRPr="00425BEF">
        <w:rPr>
          <w:i/>
          <w:sz w:val="24"/>
          <w:szCs w:val="24"/>
        </w:rPr>
        <w:t>e İzleme Çizelgesi)</w:t>
      </w:r>
    </w:p>
    <w:p w14:paraId="4083100E" w14:textId="77777777" w:rsidR="003B5706" w:rsidRDefault="003B5706" w:rsidP="00D0582C">
      <w:pPr>
        <w:pStyle w:val="GvdeMetni2"/>
        <w:spacing w:line="276" w:lineRule="auto"/>
        <w:ind w:right="284"/>
        <w:jc w:val="both"/>
        <w:rPr>
          <w:b/>
          <w:sz w:val="24"/>
          <w:szCs w:val="24"/>
          <w:lang w:eastAsia="tr-TR"/>
        </w:rPr>
      </w:pPr>
    </w:p>
    <w:p w14:paraId="7F0BBAAE" w14:textId="77777777" w:rsidR="007E3964" w:rsidRDefault="007E3964" w:rsidP="00D0582C">
      <w:pPr>
        <w:pStyle w:val="GvdeMetni2"/>
        <w:numPr>
          <w:ilvl w:val="2"/>
          <w:numId w:val="18"/>
        </w:numPr>
        <w:spacing w:line="276" w:lineRule="auto"/>
        <w:ind w:right="284"/>
        <w:jc w:val="both"/>
        <w:rPr>
          <w:b/>
          <w:sz w:val="24"/>
          <w:szCs w:val="24"/>
          <w:lang w:eastAsia="tr-TR"/>
        </w:rPr>
      </w:pPr>
      <w:r>
        <w:rPr>
          <w:b/>
          <w:sz w:val="24"/>
          <w:szCs w:val="24"/>
          <w:lang w:eastAsia="tr-TR"/>
        </w:rPr>
        <w:t>MÜŞTERİ MEMNUNİYETİ</w:t>
      </w:r>
    </w:p>
    <w:p w14:paraId="00059E00" w14:textId="77777777" w:rsidR="007E3964" w:rsidRDefault="007E3964" w:rsidP="00D0582C">
      <w:pPr>
        <w:pStyle w:val="bekMetni"/>
        <w:spacing w:line="276" w:lineRule="auto"/>
        <w:ind w:left="0"/>
      </w:pPr>
      <w:r>
        <w:t>FTSO</w:t>
      </w:r>
      <w:r w:rsidRPr="002713BB">
        <w:t xml:space="preserve">, </w:t>
      </w:r>
      <w:r>
        <w:t>KYS</w:t>
      </w:r>
      <w:r w:rsidRPr="002713BB">
        <w:t xml:space="preserve"> performansının</w:t>
      </w:r>
      <w:r w:rsidRPr="004B1388">
        <w:t xml:space="preserve"> ölçümlerinden biri olarak, müşteri şartlarının karşılanıp karşılamadığı hakkındaki müşteri algılaması ile ilgili bilgileri izlemektedir. Bu bilgileri elde etmek</w:t>
      </w:r>
      <w:r w:rsidRPr="00DA7752">
        <w:t>, izlemek ve gözden geçirmek için metotlar belirlemiştir.</w:t>
      </w:r>
    </w:p>
    <w:p w14:paraId="728B11FB" w14:textId="77777777" w:rsidR="007E3964" w:rsidRDefault="007E3964" w:rsidP="00D0582C">
      <w:pPr>
        <w:pStyle w:val="bekMetni"/>
        <w:spacing w:line="276" w:lineRule="auto"/>
        <w:ind w:left="74" w:firstLine="709"/>
      </w:pPr>
    </w:p>
    <w:p w14:paraId="5C3DBBED" w14:textId="77777777" w:rsidR="007E3964" w:rsidRPr="004B1388" w:rsidRDefault="007E3964" w:rsidP="00D0582C">
      <w:pPr>
        <w:pStyle w:val="bekMetni"/>
        <w:spacing w:line="276" w:lineRule="auto"/>
        <w:ind w:left="0"/>
      </w:pPr>
      <w:r>
        <w:t>FTSO</w:t>
      </w:r>
      <w:r w:rsidRPr="004B1388">
        <w:t>, müşteri memnuniyetinin ölçümüne ilişkin yöntemler olarak;</w:t>
      </w:r>
    </w:p>
    <w:p w14:paraId="475F5088" w14:textId="77777777" w:rsidR="007E3964" w:rsidRPr="00346D6B" w:rsidRDefault="007E3964" w:rsidP="00D0582C">
      <w:pPr>
        <w:pStyle w:val="bekMetni"/>
        <w:numPr>
          <w:ilvl w:val="0"/>
          <w:numId w:val="13"/>
        </w:numPr>
        <w:spacing w:line="276" w:lineRule="auto"/>
        <w:ind w:left="1003"/>
      </w:pPr>
      <w:r w:rsidRPr="00346D6B">
        <w:t>FTSO, üyelerinin istek, ihtiyaç ve beklentilerine cevap verebilmek için üyeleri ile doğrudan iletişim kanalları kurmuştur. Üyeler ile telefon, faks, e-posta, yüz yüze görüşme, toplantı ve ziyaretler yoluyla iletişim kurulmaktadır.</w:t>
      </w:r>
    </w:p>
    <w:p w14:paraId="2EA15EA7" w14:textId="77777777" w:rsidR="007E3964" w:rsidRPr="00346D6B" w:rsidRDefault="007E3964" w:rsidP="00D0582C">
      <w:pPr>
        <w:pStyle w:val="bekMetni"/>
        <w:numPr>
          <w:ilvl w:val="0"/>
          <w:numId w:val="13"/>
        </w:numPr>
        <w:spacing w:line="276" w:lineRule="auto"/>
        <w:ind w:left="1003"/>
      </w:pPr>
      <w:r w:rsidRPr="00346D6B">
        <w:t>FTSO, üyelerden gelebilecek herhangi bir hizmetle ilgili öneri ve şikâyetleri değerlendirmeye alır. Bunları YGG Toplantıları’nda gözden geçirir.</w:t>
      </w:r>
    </w:p>
    <w:p w14:paraId="7FB9000F" w14:textId="77777777" w:rsidR="007E3964" w:rsidRPr="00346D6B" w:rsidRDefault="007E3964" w:rsidP="00D0582C">
      <w:pPr>
        <w:numPr>
          <w:ilvl w:val="0"/>
          <w:numId w:val="13"/>
        </w:numPr>
        <w:suppressAutoHyphens w:val="0"/>
        <w:spacing w:line="276" w:lineRule="auto"/>
        <w:ind w:left="1003" w:right="284"/>
        <w:jc w:val="both"/>
        <w:rPr>
          <w:bCs/>
          <w:sz w:val="24"/>
          <w:szCs w:val="24"/>
        </w:rPr>
      </w:pPr>
      <w:r w:rsidRPr="00346D6B">
        <w:rPr>
          <w:sz w:val="24"/>
        </w:rPr>
        <w:t>FTSO</w:t>
      </w:r>
      <w:r w:rsidRPr="00346D6B">
        <w:rPr>
          <w:bCs/>
          <w:sz w:val="24"/>
          <w:szCs w:val="24"/>
        </w:rPr>
        <w:t>, hizmet verdiği sektörlere yaptığı anketlerle üyelerinin görüş ve önerilerini almaktadır. Alınan sonuçlara göre düzeltici faaliyetler başlatılır.</w:t>
      </w:r>
    </w:p>
    <w:p w14:paraId="77444604" w14:textId="77777777" w:rsidR="007E3964" w:rsidRPr="00346D6B" w:rsidRDefault="007E3964" w:rsidP="00D0582C">
      <w:pPr>
        <w:numPr>
          <w:ilvl w:val="0"/>
          <w:numId w:val="13"/>
        </w:numPr>
        <w:suppressAutoHyphens w:val="0"/>
        <w:spacing w:line="276" w:lineRule="auto"/>
        <w:ind w:left="1003" w:right="284"/>
        <w:jc w:val="both"/>
        <w:rPr>
          <w:bCs/>
          <w:sz w:val="24"/>
          <w:szCs w:val="24"/>
        </w:rPr>
      </w:pPr>
      <w:r w:rsidRPr="00346D6B">
        <w:rPr>
          <w:sz w:val="24"/>
          <w:szCs w:val="24"/>
        </w:rPr>
        <w:t>FTSO</w:t>
      </w:r>
      <w:r w:rsidRPr="00346D6B">
        <w:rPr>
          <w:bCs/>
          <w:sz w:val="24"/>
          <w:szCs w:val="24"/>
        </w:rPr>
        <w:t>, üyeleri</w:t>
      </w:r>
      <w:r w:rsidRPr="00346D6B">
        <w:rPr>
          <w:bCs/>
          <w:sz w:val="28"/>
          <w:szCs w:val="24"/>
        </w:rPr>
        <w:t xml:space="preserve"> </w:t>
      </w:r>
      <w:r w:rsidRPr="00346D6B">
        <w:rPr>
          <w:bCs/>
          <w:sz w:val="24"/>
          <w:szCs w:val="24"/>
        </w:rPr>
        <w:t>ile doğrudan ilişki kuran personelin fikirlerini almak ve katılımcı davranışı etkin kılmak için iç anket çalışmaları yapmaktadır.</w:t>
      </w:r>
    </w:p>
    <w:p w14:paraId="113F105A" w14:textId="77777777" w:rsidR="007E3964" w:rsidRDefault="007E3964" w:rsidP="00D0582C">
      <w:pPr>
        <w:pStyle w:val="ListeParagraf"/>
        <w:ind w:left="1003" w:right="284"/>
        <w:jc w:val="both"/>
        <w:rPr>
          <w:rFonts w:ascii="Times New Roman" w:hAnsi="Times New Roman" w:cs="Times New Roman"/>
          <w:bCs/>
          <w:i/>
          <w:sz w:val="24"/>
          <w:szCs w:val="24"/>
        </w:rPr>
      </w:pPr>
      <w:r w:rsidRPr="00346D6B">
        <w:rPr>
          <w:rFonts w:ascii="Times New Roman" w:hAnsi="Times New Roman" w:cs="Times New Roman"/>
          <w:bCs/>
          <w:i/>
          <w:sz w:val="24"/>
          <w:szCs w:val="24"/>
        </w:rPr>
        <w:t xml:space="preserve">(Ref. : PR </w:t>
      </w:r>
      <w:r w:rsidRPr="00A14A3B">
        <w:rPr>
          <w:rFonts w:ascii="Times New Roman" w:hAnsi="Times New Roman" w:cs="Times New Roman"/>
          <w:bCs/>
          <w:i/>
          <w:sz w:val="24"/>
          <w:szCs w:val="24"/>
        </w:rPr>
        <w:t>07 - Müşteri Memnuniyeti Prosedürü</w:t>
      </w:r>
      <w:r w:rsidRPr="00B46CBD">
        <w:rPr>
          <w:rFonts w:ascii="Times New Roman" w:hAnsi="Times New Roman" w:cs="Times New Roman"/>
          <w:bCs/>
          <w:i/>
          <w:sz w:val="24"/>
          <w:szCs w:val="24"/>
        </w:rPr>
        <w:t xml:space="preserve">, </w:t>
      </w:r>
      <w:r w:rsidR="00870C3D" w:rsidRPr="00B46CBD">
        <w:rPr>
          <w:rFonts w:ascii="Times New Roman" w:hAnsi="Times New Roman" w:cs="Times New Roman"/>
          <w:bCs/>
          <w:i/>
          <w:sz w:val="24"/>
          <w:szCs w:val="24"/>
        </w:rPr>
        <w:t>SR 07</w:t>
      </w:r>
      <w:r w:rsidR="00870C3D">
        <w:rPr>
          <w:rFonts w:ascii="Times New Roman" w:hAnsi="Times New Roman" w:cs="Times New Roman"/>
          <w:bCs/>
          <w:i/>
          <w:sz w:val="24"/>
          <w:szCs w:val="24"/>
        </w:rPr>
        <w:t xml:space="preserve"> </w:t>
      </w:r>
      <w:r w:rsidRPr="00A14A3B">
        <w:rPr>
          <w:rFonts w:ascii="Times New Roman" w:hAnsi="Times New Roman" w:cs="Times New Roman"/>
          <w:bCs/>
          <w:i/>
          <w:sz w:val="24"/>
          <w:szCs w:val="24"/>
        </w:rPr>
        <w:t>Öneri ve Şikâyet Süreci)</w:t>
      </w:r>
    </w:p>
    <w:p w14:paraId="3B62FAC7" w14:textId="77777777" w:rsidR="00BF1FBA" w:rsidRPr="00A14A3B" w:rsidRDefault="00BF1FBA" w:rsidP="00D0582C">
      <w:pPr>
        <w:pStyle w:val="ListeParagraf"/>
        <w:ind w:left="1003" w:right="284"/>
        <w:jc w:val="both"/>
        <w:rPr>
          <w:rFonts w:ascii="Times New Roman" w:hAnsi="Times New Roman" w:cs="Times New Roman"/>
          <w:bCs/>
          <w:i/>
          <w:sz w:val="24"/>
          <w:szCs w:val="24"/>
        </w:rPr>
      </w:pPr>
    </w:p>
    <w:p w14:paraId="5F3B72F7" w14:textId="77777777" w:rsidR="00834A09" w:rsidRDefault="00834A09" w:rsidP="00D0582C">
      <w:pPr>
        <w:pStyle w:val="GvdeMetni2"/>
        <w:numPr>
          <w:ilvl w:val="2"/>
          <w:numId w:val="18"/>
        </w:numPr>
        <w:spacing w:line="276" w:lineRule="auto"/>
        <w:ind w:right="284"/>
        <w:jc w:val="both"/>
        <w:rPr>
          <w:b/>
          <w:sz w:val="24"/>
          <w:szCs w:val="24"/>
          <w:lang w:eastAsia="tr-TR"/>
        </w:rPr>
      </w:pPr>
      <w:r>
        <w:rPr>
          <w:b/>
          <w:sz w:val="24"/>
          <w:szCs w:val="24"/>
          <w:lang w:eastAsia="tr-TR"/>
        </w:rPr>
        <w:t xml:space="preserve"> ANALİZ VE DEĞERLENDİRME</w:t>
      </w:r>
    </w:p>
    <w:p w14:paraId="06B6634C" w14:textId="77777777" w:rsidR="00493D17" w:rsidRPr="00DA7752" w:rsidRDefault="00895A09" w:rsidP="00D0582C">
      <w:pPr>
        <w:pStyle w:val="GvdeMetni2"/>
        <w:spacing w:line="276" w:lineRule="auto"/>
        <w:ind w:right="284"/>
        <w:jc w:val="both"/>
        <w:rPr>
          <w:sz w:val="24"/>
          <w:szCs w:val="24"/>
          <w:lang w:eastAsia="tr-TR"/>
        </w:rPr>
      </w:pPr>
      <w:r w:rsidRPr="00DA7752">
        <w:rPr>
          <w:sz w:val="24"/>
          <w:szCs w:val="24"/>
          <w:lang w:eastAsia="tr-TR"/>
        </w:rPr>
        <w:t>FTSO, izleme ve ölçmeden gelen</w:t>
      </w:r>
      <w:r w:rsidR="00493D17" w:rsidRPr="00DA7752">
        <w:rPr>
          <w:sz w:val="24"/>
          <w:szCs w:val="24"/>
          <w:lang w:eastAsia="tr-TR"/>
        </w:rPr>
        <w:t xml:space="preserve"> uygun veri ve bilgiyi analiz etmekte ve değerlendirmektedir.</w:t>
      </w:r>
    </w:p>
    <w:p w14:paraId="1E0C0DDD" w14:textId="77777777" w:rsidR="00493D17" w:rsidRPr="00DA7752" w:rsidRDefault="00493D17" w:rsidP="00D0582C">
      <w:pPr>
        <w:pStyle w:val="GvdeMetni2"/>
        <w:spacing w:line="276" w:lineRule="auto"/>
        <w:ind w:right="284"/>
        <w:jc w:val="both"/>
        <w:rPr>
          <w:sz w:val="24"/>
          <w:szCs w:val="24"/>
          <w:lang w:eastAsia="tr-TR"/>
        </w:rPr>
      </w:pPr>
      <w:r w:rsidRPr="00DA7752">
        <w:rPr>
          <w:sz w:val="24"/>
          <w:szCs w:val="24"/>
          <w:lang w:eastAsia="tr-TR"/>
        </w:rPr>
        <w:t>analiz sonuçları aşağıdakilerin değerlendirilmesi için kullanılmaktadır;</w:t>
      </w:r>
    </w:p>
    <w:p w14:paraId="4F7C940D" w14:textId="77777777" w:rsidR="00493D17" w:rsidRPr="00DA7752" w:rsidRDefault="00493D17" w:rsidP="00D0582C">
      <w:pPr>
        <w:pStyle w:val="GvdeMetni2"/>
        <w:numPr>
          <w:ilvl w:val="0"/>
          <w:numId w:val="35"/>
        </w:numPr>
        <w:spacing w:line="276" w:lineRule="auto"/>
        <w:ind w:right="284"/>
        <w:jc w:val="both"/>
        <w:rPr>
          <w:sz w:val="24"/>
          <w:szCs w:val="24"/>
          <w:lang w:eastAsia="tr-TR"/>
        </w:rPr>
      </w:pPr>
      <w:r w:rsidRPr="00DA7752">
        <w:rPr>
          <w:sz w:val="24"/>
          <w:szCs w:val="24"/>
          <w:lang w:eastAsia="tr-TR"/>
        </w:rPr>
        <w:t>Ürün ve hizmetlerin uygunluğu,</w:t>
      </w:r>
    </w:p>
    <w:p w14:paraId="79489C79" w14:textId="77777777" w:rsidR="00493D17" w:rsidRPr="00DA7752" w:rsidRDefault="00D44754" w:rsidP="00D0582C">
      <w:pPr>
        <w:pStyle w:val="GvdeMetni2"/>
        <w:numPr>
          <w:ilvl w:val="0"/>
          <w:numId w:val="35"/>
        </w:numPr>
        <w:spacing w:line="276" w:lineRule="auto"/>
        <w:ind w:right="284"/>
        <w:jc w:val="both"/>
        <w:rPr>
          <w:sz w:val="24"/>
          <w:szCs w:val="24"/>
          <w:lang w:eastAsia="tr-TR"/>
        </w:rPr>
      </w:pPr>
      <w:r w:rsidRPr="00DA7752">
        <w:rPr>
          <w:sz w:val="24"/>
          <w:szCs w:val="24"/>
          <w:lang w:eastAsia="tr-TR"/>
        </w:rPr>
        <w:t>Üye memnuniyeti derecesi,</w:t>
      </w:r>
    </w:p>
    <w:p w14:paraId="71A7C16B" w14:textId="77777777" w:rsidR="00D44754" w:rsidRPr="00DA7752" w:rsidRDefault="00D44754" w:rsidP="00D0582C">
      <w:pPr>
        <w:pStyle w:val="GvdeMetni2"/>
        <w:numPr>
          <w:ilvl w:val="0"/>
          <w:numId w:val="35"/>
        </w:numPr>
        <w:spacing w:line="276" w:lineRule="auto"/>
        <w:ind w:right="284"/>
        <w:jc w:val="both"/>
        <w:rPr>
          <w:sz w:val="24"/>
          <w:szCs w:val="24"/>
          <w:lang w:eastAsia="tr-TR"/>
        </w:rPr>
      </w:pPr>
      <w:r w:rsidRPr="00DA7752">
        <w:rPr>
          <w:sz w:val="24"/>
          <w:szCs w:val="24"/>
          <w:lang w:eastAsia="tr-TR"/>
        </w:rPr>
        <w:t>Kalite Yönetim Sisteminin performansı ve etkinliği,</w:t>
      </w:r>
    </w:p>
    <w:p w14:paraId="4BB422A0" w14:textId="77777777" w:rsidR="00D44754" w:rsidRPr="00DA7752" w:rsidRDefault="001717D4" w:rsidP="00D0582C">
      <w:pPr>
        <w:pStyle w:val="GvdeMetni2"/>
        <w:numPr>
          <w:ilvl w:val="0"/>
          <w:numId w:val="35"/>
        </w:numPr>
        <w:spacing w:line="276" w:lineRule="auto"/>
        <w:ind w:right="284"/>
        <w:jc w:val="both"/>
        <w:rPr>
          <w:sz w:val="24"/>
          <w:szCs w:val="24"/>
          <w:lang w:eastAsia="tr-TR"/>
        </w:rPr>
      </w:pPr>
      <w:r w:rsidRPr="00DA7752">
        <w:rPr>
          <w:sz w:val="24"/>
          <w:szCs w:val="24"/>
          <w:lang w:eastAsia="tr-TR"/>
        </w:rPr>
        <w:t>Planlamanın etkin şekilde yapılıp yapılmadığı,</w:t>
      </w:r>
    </w:p>
    <w:p w14:paraId="58A13E99" w14:textId="77777777" w:rsidR="001717D4" w:rsidRPr="00DA7752" w:rsidRDefault="001717D4" w:rsidP="00D0582C">
      <w:pPr>
        <w:pStyle w:val="GvdeMetni2"/>
        <w:numPr>
          <w:ilvl w:val="0"/>
          <w:numId w:val="35"/>
        </w:numPr>
        <w:spacing w:line="276" w:lineRule="auto"/>
        <w:ind w:right="284"/>
        <w:jc w:val="both"/>
        <w:rPr>
          <w:sz w:val="24"/>
          <w:szCs w:val="24"/>
          <w:lang w:eastAsia="tr-TR"/>
        </w:rPr>
      </w:pPr>
      <w:r w:rsidRPr="00DA7752">
        <w:rPr>
          <w:sz w:val="24"/>
          <w:szCs w:val="24"/>
          <w:lang w:eastAsia="tr-TR"/>
        </w:rPr>
        <w:t>Risk ve fırsatları belirlemek için yürütülen faaliyetlerin etkinliği,</w:t>
      </w:r>
    </w:p>
    <w:p w14:paraId="3CEB51B1" w14:textId="77777777" w:rsidR="001717D4" w:rsidRPr="00DA7752" w:rsidRDefault="001717D4" w:rsidP="00D0582C">
      <w:pPr>
        <w:pStyle w:val="GvdeMetni2"/>
        <w:numPr>
          <w:ilvl w:val="0"/>
          <w:numId w:val="35"/>
        </w:numPr>
        <w:spacing w:line="276" w:lineRule="auto"/>
        <w:ind w:right="284"/>
        <w:jc w:val="both"/>
        <w:rPr>
          <w:sz w:val="24"/>
          <w:szCs w:val="24"/>
          <w:lang w:eastAsia="tr-TR"/>
        </w:rPr>
      </w:pPr>
      <w:r w:rsidRPr="00DA7752">
        <w:rPr>
          <w:sz w:val="24"/>
          <w:szCs w:val="24"/>
          <w:lang w:eastAsia="tr-TR"/>
        </w:rPr>
        <w:t>Tedarikçilerin performansı,</w:t>
      </w:r>
    </w:p>
    <w:p w14:paraId="2AA9D289" w14:textId="77777777" w:rsidR="001717D4" w:rsidRPr="00DA7752" w:rsidRDefault="001717D4" w:rsidP="00D0582C">
      <w:pPr>
        <w:pStyle w:val="GvdeMetni2"/>
        <w:numPr>
          <w:ilvl w:val="0"/>
          <w:numId w:val="35"/>
        </w:numPr>
        <w:spacing w:line="276" w:lineRule="auto"/>
        <w:ind w:right="284"/>
        <w:jc w:val="both"/>
        <w:rPr>
          <w:sz w:val="24"/>
          <w:szCs w:val="24"/>
          <w:lang w:eastAsia="tr-TR"/>
        </w:rPr>
      </w:pPr>
      <w:r w:rsidRPr="00DA7752">
        <w:rPr>
          <w:sz w:val="24"/>
          <w:szCs w:val="24"/>
          <w:lang w:eastAsia="tr-TR"/>
        </w:rPr>
        <w:t>Kalite Yönetim Sisteminin iyileştirme ihtiyaçları.</w:t>
      </w:r>
    </w:p>
    <w:p w14:paraId="4FFEA670" w14:textId="77777777" w:rsidR="00493D17" w:rsidRDefault="00493D17" w:rsidP="00D0582C">
      <w:pPr>
        <w:pStyle w:val="GvdeMetni2"/>
        <w:spacing w:line="276" w:lineRule="auto"/>
        <w:ind w:right="284"/>
        <w:jc w:val="both"/>
        <w:rPr>
          <w:sz w:val="24"/>
          <w:szCs w:val="24"/>
          <w:lang w:eastAsia="tr-TR"/>
        </w:rPr>
      </w:pPr>
    </w:p>
    <w:p w14:paraId="7743FA44" w14:textId="77777777" w:rsidR="001717D4" w:rsidRPr="001717D4" w:rsidRDefault="001717D4" w:rsidP="00D0582C">
      <w:pPr>
        <w:pStyle w:val="GvdeMetni2"/>
        <w:numPr>
          <w:ilvl w:val="1"/>
          <w:numId w:val="18"/>
        </w:numPr>
        <w:spacing w:line="276" w:lineRule="auto"/>
        <w:ind w:right="284"/>
        <w:jc w:val="both"/>
        <w:rPr>
          <w:sz w:val="24"/>
          <w:szCs w:val="24"/>
          <w:lang w:eastAsia="tr-TR"/>
        </w:rPr>
      </w:pPr>
      <w:r>
        <w:rPr>
          <w:b/>
          <w:sz w:val="24"/>
          <w:szCs w:val="24"/>
          <w:lang w:eastAsia="tr-TR"/>
        </w:rPr>
        <w:t xml:space="preserve"> İÇ TETKİK</w:t>
      </w:r>
    </w:p>
    <w:p w14:paraId="05E4EBE8" w14:textId="77777777" w:rsidR="001717D4" w:rsidRPr="00A14A3B" w:rsidRDefault="001717D4" w:rsidP="00D0582C">
      <w:pPr>
        <w:suppressAutoHyphens w:val="0"/>
        <w:autoSpaceDE w:val="0"/>
        <w:autoSpaceDN w:val="0"/>
        <w:adjustRightInd w:val="0"/>
        <w:spacing w:line="276" w:lineRule="auto"/>
        <w:jc w:val="both"/>
        <w:rPr>
          <w:sz w:val="24"/>
          <w:szCs w:val="24"/>
          <w:lang w:eastAsia="tr-TR"/>
        </w:rPr>
      </w:pPr>
      <w:r w:rsidRPr="00A14A3B">
        <w:rPr>
          <w:sz w:val="24"/>
          <w:szCs w:val="24"/>
          <w:lang w:eastAsia="tr-TR"/>
        </w:rPr>
        <w:t>FTSO, sunmuş olduğu hizmetlerin kurumsal performansının,</w:t>
      </w:r>
    </w:p>
    <w:p w14:paraId="3A3AD7A8" w14:textId="77777777" w:rsidR="001717D4" w:rsidRPr="00A14A3B" w:rsidRDefault="001717D4" w:rsidP="00D0582C">
      <w:pPr>
        <w:pStyle w:val="ListeParagraf"/>
        <w:numPr>
          <w:ilvl w:val="0"/>
          <w:numId w:val="24"/>
        </w:numPr>
        <w:autoSpaceDE w:val="0"/>
        <w:autoSpaceDN w:val="0"/>
        <w:adjustRightInd w:val="0"/>
        <w:jc w:val="both"/>
        <w:rPr>
          <w:rFonts w:ascii="Times New Roman" w:eastAsia="Times New Roman" w:hAnsi="Times New Roman" w:cs="Times New Roman"/>
          <w:sz w:val="24"/>
          <w:szCs w:val="24"/>
          <w:lang w:eastAsia="tr-TR"/>
        </w:rPr>
      </w:pPr>
      <w:r w:rsidRPr="00A14A3B">
        <w:rPr>
          <w:rFonts w:ascii="Times New Roman" w:eastAsia="Times New Roman" w:hAnsi="Times New Roman" w:cs="Times New Roman"/>
          <w:sz w:val="24"/>
          <w:szCs w:val="24"/>
          <w:lang w:eastAsia="tr-TR"/>
        </w:rPr>
        <w:t>İlgili standart, mevzuat ve oluşturulan KYS şartlarına uyup uymadığını,</w:t>
      </w:r>
    </w:p>
    <w:p w14:paraId="7E702098" w14:textId="77777777" w:rsidR="001717D4" w:rsidRPr="00A14A3B" w:rsidRDefault="001717D4" w:rsidP="00D0582C">
      <w:pPr>
        <w:pStyle w:val="ListeParagraf"/>
        <w:numPr>
          <w:ilvl w:val="0"/>
          <w:numId w:val="24"/>
        </w:numPr>
        <w:autoSpaceDE w:val="0"/>
        <w:autoSpaceDN w:val="0"/>
        <w:adjustRightInd w:val="0"/>
        <w:jc w:val="both"/>
        <w:rPr>
          <w:rFonts w:ascii="Times New Roman" w:eastAsia="Times New Roman" w:hAnsi="Times New Roman" w:cs="Times New Roman"/>
          <w:sz w:val="24"/>
          <w:szCs w:val="24"/>
          <w:lang w:eastAsia="tr-TR"/>
        </w:rPr>
      </w:pPr>
      <w:r w:rsidRPr="00A14A3B">
        <w:rPr>
          <w:rFonts w:ascii="Times New Roman" w:eastAsia="Times New Roman" w:hAnsi="Times New Roman" w:cs="Times New Roman"/>
          <w:sz w:val="24"/>
          <w:szCs w:val="24"/>
          <w:lang w:eastAsia="tr-TR"/>
        </w:rPr>
        <w:t>Kalite Yönetim Sistemi, Müşteri Memnuniyeti Yönetim Sistemi, TOBB Akreditasyon sisteminin etkin uygulanıp uygulanmadığını ve devamlılığın sağlanıp sağlanmadığını,</w:t>
      </w:r>
    </w:p>
    <w:p w14:paraId="2E9F5BE2" w14:textId="77777777" w:rsidR="001717D4" w:rsidRDefault="001717D4" w:rsidP="00D0582C">
      <w:pPr>
        <w:autoSpaceDE w:val="0"/>
        <w:autoSpaceDN w:val="0"/>
        <w:adjustRightInd w:val="0"/>
        <w:spacing w:line="276" w:lineRule="auto"/>
        <w:jc w:val="both"/>
        <w:rPr>
          <w:sz w:val="24"/>
          <w:szCs w:val="24"/>
          <w:lang w:eastAsia="tr-TR"/>
        </w:rPr>
      </w:pPr>
      <w:r w:rsidRPr="00A14A3B">
        <w:rPr>
          <w:sz w:val="24"/>
          <w:szCs w:val="24"/>
          <w:lang w:eastAsia="tr-TR"/>
        </w:rPr>
        <w:t>Tespit etmek ve iyileşmeye açık alanları belirlemek üzere planlı aralıklarla iç tetkikler yapmaktadır.</w:t>
      </w:r>
    </w:p>
    <w:p w14:paraId="3294BFE6" w14:textId="77777777" w:rsidR="001717D4" w:rsidRPr="005E7B1A" w:rsidRDefault="001717D4" w:rsidP="00D0582C">
      <w:pPr>
        <w:suppressAutoHyphens w:val="0"/>
        <w:autoSpaceDE w:val="0"/>
        <w:autoSpaceDN w:val="0"/>
        <w:adjustRightInd w:val="0"/>
        <w:spacing w:line="276" w:lineRule="auto"/>
        <w:jc w:val="both"/>
        <w:rPr>
          <w:sz w:val="24"/>
          <w:szCs w:val="24"/>
          <w:lang w:eastAsia="tr-TR"/>
        </w:rPr>
      </w:pPr>
    </w:p>
    <w:p w14:paraId="0F92A962" w14:textId="77777777" w:rsidR="001717D4" w:rsidRDefault="001717D4" w:rsidP="00D0582C">
      <w:pPr>
        <w:suppressAutoHyphens w:val="0"/>
        <w:autoSpaceDE w:val="0"/>
        <w:autoSpaceDN w:val="0"/>
        <w:adjustRightInd w:val="0"/>
        <w:spacing w:line="276" w:lineRule="auto"/>
        <w:jc w:val="both"/>
        <w:rPr>
          <w:sz w:val="24"/>
          <w:szCs w:val="24"/>
          <w:lang w:eastAsia="tr-TR"/>
        </w:rPr>
      </w:pPr>
      <w:r w:rsidRPr="005E7B1A">
        <w:rPr>
          <w:sz w:val="24"/>
          <w:szCs w:val="24"/>
          <w:lang w:eastAsia="tr-TR"/>
        </w:rPr>
        <w:t xml:space="preserve">İç tetkikler </w:t>
      </w:r>
      <w:r>
        <w:rPr>
          <w:sz w:val="24"/>
          <w:szCs w:val="24"/>
          <w:lang w:eastAsia="tr-TR"/>
        </w:rPr>
        <w:t>KYS ’</w:t>
      </w:r>
      <w:r w:rsidRPr="005E7B1A">
        <w:rPr>
          <w:sz w:val="24"/>
          <w:szCs w:val="24"/>
          <w:lang w:eastAsia="tr-TR"/>
        </w:rPr>
        <w:t xml:space="preserve">nin başarısında kritik bir unsur olup, </w:t>
      </w:r>
      <w:r>
        <w:rPr>
          <w:sz w:val="24"/>
          <w:szCs w:val="24"/>
          <w:lang w:eastAsia="tr-TR"/>
        </w:rPr>
        <w:t>“</w:t>
      </w:r>
      <w:r w:rsidRPr="005E7B1A">
        <w:rPr>
          <w:sz w:val="24"/>
          <w:szCs w:val="24"/>
          <w:lang w:eastAsia="tr-TR"/>
        </w:rPr>
        <w:t>İç Tetkik Prosedürü</w:t>
      </w:r>
      <w:r>
        <w:rPr>
          <w:sz w:val="24"/>
          <w:szCs w:val="24"/>
          <w:lang w:eastAsia="tr-TR"/>
        </w:rPr>
        <w:t>”</w:t>
      </w:r>
      <w:r w:rsidRPr="005E7B1A">
        <w:rPr>
          <w:sz w:val="24"/>
          <w:szCs w:val="24"/>
          <w:lang w:eastAsia="tr-TR"/>
        </w:rPr>
        <w:t xml:space="preserve"> çerçevesinde gerçekleştirilir. Tetkikler, sistemin etkinliliğinin</w:t>
      </w:r>
      <w:r>
        <w:rPr>
          <w:sz w:val="24"/>
          <w:szCs w:val="24"/>
          <w:lang w:eastAsia="tr-TR"/>
        </w:rPr>
        <w:t xml:space="preserve"> </w:t>
      </w:r>
      <w:r w:rsidRPr="005E7B1A">
        <w:rPr>
          <w:sz w:val="24"/>
          <w:szCs w:val="24"/>
          <w:lang w:eastAsia="tr-TR"/>
        </w:rPr>
        <w:t>saptanması yanında iyileştirme fırsatlarının da tanımlanmasına yardımcı olmaktadır.</w:t>
      </w:r>
    </w:p>
    <w:p w14:paraId="0878CB61" w14:textId="77777777" w:rsidR="001717D4" w:rsidRPr="005E7B1A" w:rsidRDefault="001717D4" w:rsidP="00D0582C">
      <w:pPr>
        <w:suppressAutoHyphens w:val="0"/>
        <w:autoSpaceDE w:val="0"/>
        <w:autoSpaceDN w:val="0"/>
        <w:adjustRightInd w:val="0"/>
        <w:spacing w:line="276" w:lineRule="auto"/>
        <w:jc w:val="both"/>
        <w:rPr>
          <w:sz w:val="24"/>
          <w:szCs w:val="24"/>
          <w:lang w:eastAsia="tr-TR"/>
        </w:rPr>
      </w:pPr>
    </w:p>
    <w:p w14:paraId="1D1EF340" w14:textId="6F0140A5" w:rsidR="001717D4" w:rsidRDefault="001717D4" w:rsidP="00D0582C">
      <w:pPr>
        <w:suppressAutoHyphens w:val="0"/>
        <w:autoSpaceDE w:val="0"/>
        <w:autoSpaceDN w:val="0"/>
        <w:adjustRightInd w:val="0"/>
        <w:spacing w:line="276" w:lineRule="auto"/>
        <w:jc w:val="both"/>
        <w:rPr>
          <w:sz w:val="24"/>
          <w:szCs w:val="24"/>
          <w:lang w:eastAsia="tr-TR"/>
        </w:rPr>
      </w:pPr>
      <w:r w:rsidRPr="005E7B1A">
        <w:rPr>
          <w:sz w:val="24"/>
          <w:szCs w:val="24"/>
          <w:lang w:eastAsia="tr-TR"/>
        </w:rPr>
        <w:t>İç tetkikler, tetkik sahası ve sıklığını belirten yıllık iç tetkik planına uyumlu olarak</w:t>
      </w:r>
      <w:r>
        <w:rPr>
          <w:sz w:val="24"/>
          <w:szCs w:val="24"/>
          <w:lang w:eastAsia="tr-TR"/>
        </w:rPr>
        <w:t xml:space="preserve"> </w:t>
      </w:r>
      <w:r w:rsidRPr="005E7B1A">
        <w:rPr>
          <w:sz w:val="24"/>
          <w:szCs w:val="24"/>
          <w:lang w:eastAsia="tr-TR"/>
        </w:rPr>
        <w:t xml:space="preserve">yürütülür. Tetkik planı, tetkik edilen </w:t>
      </w:r>
      <w:r w:rsidRPr="00D07DFE">
        <w:rPr>
          <w:sz w:val="24"/>
          <w:szCs w:val="24"/>
          <w:lang w:eastAsia="tr-TR"/>
        </w:rPr>
        <w:t>faaliyetin ve bir önceki tetkik sonuçlarının durumu ve önemine göre geliştirilir.  Standardın</w:t>
      </w:r>
      <w:r w:rsidR="00156B61" w:rsidRPr="00D07DFE">
        <w:rPr>
          <w:sz w:val="24"/>
          <w:szCs w:val="24"/>
          <w:lang w:eastAsia="tr-TR"/>
        </w:rPr>
        <w:t xml:space="preserve"> ve akreditasyonun</w:t>
      </w:r>
      <w:r w:rsidRPr="00D07DFE">
        <w:rPr>
          <w:sz w:val="24"/>
          <w:szCs w:val="24"/>
          <w:lang w:eastAsia="tr-TR"/>
        </w:rPr>
        <w:t xml:space="preserve"> şartlarının tetkik edildiğini güvence altına almak ve birimlerde hangi şartlarına denetleneceğini kontrol</w:t>
      </w:r>
      <w:r w:rsidRPr="00DC5560">
        <w:rPr>
          <w:sz w:val="24"/>
          <w:szCs w:val="24"/>
          <w:lang w:eastAsia="tr-TR"/>
        </w:rPr>
        <w:t xml:space="preserve"> edebilmek </w:t>
      </w:r>
      <w:r w:rsidRPr="00D07DFE">
        <w:rPr>
          <w:sz w:val="24"/>
          <w:szCs w:val="24"/>
          <w:lang w:eastAsia="tr-TR"/>
        </w:rPr>
        <w:t xml:space="preserve">amacıyla </w:t>
      </w:r>
      <w:r w:rsidR="00156B61" w:rsidRPr="00D07DFE">
        <w:rPr>
          <w:sz w:val="24"/>
          <w:szCs w:val="24"/>
          <w:lang w:eastAsia="tr-TR"/>
        </w:rPr>
        <w:t xml:space="preserve">birimlere özel hazırlanan İç Tetkik Soru Listeleri </w:t>
      </w:r>
      <w:r w:rsidRPr="00D07DFE">
        <w:rPr>
          <w:sz w:val="24"/>
          <w:szCs w:val="24"/>
          <w:lang w:eastAsia="tr-TR"/>
        </w:rPr>
        <w:t>kullanılmaktadır. Bu tetkiklerin amacı, KYS</w:t>
      </w:r>
      <w:r>
        <w:rPr>
          <w:sz w:val="24"/>
          <w:szCs w:val="24"/>
          <w:lang w:eastAsia="tr-TR"/>
        </w:rPr>
        <w:t xml:space="preserve"> </w:t>
      </w:r>
      <w:r w:rsidRPr="005E7B1A">
        <w:rPr>
          <w:sz w:val="24"/>
          <w:szCs w:val="24"/>
          <w:lang w:eastAsia="tr-TR"/>
        </w:rPr>
        <w:t>standardın gerekliliklerine uyup uymadığını</w:t>
      </w:r>
      <w:r>
        <w:rPr>
          <w:sz w:val="24"/>
          <w:szCs w:val="24"/>
          <w:lang w:eastAsia="tr-TR"/>
        </w:rPr>
        <w:t xml:space="preserve"> </w:t>
      </w:r>
      <w:r w:rsidRPr="005E7B1A">
        <w:rPr>
          <w:sz w:val="24"/>
          <w:szCs w:val="24"/>
          <w:lang w:eastAsia="tr-TR"/>
        </w:rPr>
        <w:t>belirlemek ve iyileşme fırsatlarını teşhis etmektir.</w:t>
      </w:r>
    </w:p>
    <w:p w14:paraId="47669BC4" w14:textId="77777777" w:rsidR="001717D4" w:rsidRDefault="001717D4" w:rsidP="00D0582C">
      <w:pPr>
        <w:suppressAutoHyphens w:val="0"/>
        <w:autoSpaceDE w:val="0"/>
        <w:autoSpaceDN w:val="0"/>
        <w:adjustRightInd w:val="0"/>
        <w:spacing w:line="276" w:lineRule="auto"/>
        <w:jc w:val="both"/>
        <w:rPr>
          <w:sz w:val="24"/>
          <w:szCs w:val="24"/>
          <w:lang w:eastAsia="tr-TR"/>
        </w:rPr>
      </w:pPr>
    </w:p>
    <w:p w14:paraId="46728CEA" w14:textId="77777777" w:rsidR="001717D4" w:rsidRDefault="001717D4" w:rsidP="00D0582C">
      <w:pPr>
        <w:suppressAutoHyphens w:val="0"/>
        <w:autoSpaceDE w:val="0"/>
        <w:autoSpaceDN w:val="0"/>
        <w:adjustRightInd w:val="0"/>
        <w:spacing w:line="276" w:lineRule="auto"/>
        <w:jc w:val="both"/>
        <w:rPr>
          <w:sz w:val="24"/>
          <w:szCs w:val="24"/>
          <w:lang w:eastAsia="tr-TR"/>
        </w:rPr>
      </w:pPr>
      <w:r w:rsidRPr="005E7B1A">
        <w:rPr>
          <w:sz w:val="24"/>
          <w:szCs w:val="24"/>
          <w:lang w:eastAsia="tr-TR"/>
        </w:rPr>
        <w:t xml:space="preserve">Tetkikler, </w:t>
      </w:r>
      <w:r>
        <w:rPr>
          <w:sz w:val="24"/>
          <w:szCs w:val="24"/>
          <w:lang w:eastAsia="tr-TR"/>
        </w:rPr>
        <w:t>Kalite Temsilcisi</w:t>
      </w:r>
      <w:r w:rsidRPr="005E7B1A">
        <w:rPr>
          <w:sz w:val="24"/>
          <w:szCs w:val="24"/>
          <w:lang w:eastAsia="tr-TR"/>
        </w:rPr>
        <w:t xml:space="preserve"> tarafından koordine edilir ve tetkik edilen faaliyet</w:t>
      </w:r>
      <w:r>
        <w:rPr>
          <w:sz w:val="24"/>
          <w:szCs w:val="24"/>
          <w:lang w:eastAsia="tr-TR"/>
        </w:rPr>
        <w:t xml:space="preserve"> </w:t>
      </w:r>
      <w:r w:rsidRPr="005E7B1A">
        <w:rPr>
          <w:sz w:val="24"/>
          <w:szCs w:val="24"/>
          <w:lang w:eastAsia="tr-TR"/>
        </w:rPr>
        <w:t>üzerinde direkt sorumluluğu olmayan eğitimli personel tarafından yürütülür. Tetkikçiler,</w:t>
      </w:r>
      <w:r>
        <w:rPr>
          <w:sz w:val="24"/>
          <w:szCs w:val="24"/>
          <w:lang w:eastAsia="tr-TR"/>
        </w:rPr>
        <w:t xml:space="preserve"> </w:t>
      </w:r>
      <w:r w:rsidRPr="005E7B1A">
        <w:rPr>
          <w:sz w:val="24"/>
          <w:szCs w:val="24"/>
          <w:lang w:eastAsia="tr-TR"/>
        </w:rPr>
        <w:t xml:space="preserve">tetkik sonuçlarını kaydeder ve iç tetkik raporlarını </w:t>
      </w:r>
      <w:r>
        <w:rPr>
          <w:sz w:val="24"/>
          <w:szCs w:val="24"/>
          <w:lang w:eastAsia="tr-TR"/>
        </w:rPr>
        <w:t>Kalite Temsilcisi’ne</w:t>
      </w:r>
      <w:r w:rsidRPr="005E7B1A">
        <w:rPr>
          <w:sz w:val="24"/>
          <w:szCs w:val="24"/>
          <w:lang w:eastAsia="tr-TR"/>
        </w:rPr>
        <w:t xml:space="preserve"> teslim eder.</w:t>
      </w:r>
    </w:p>
    <w:p w14:paraId="3394B743" w14:textId="77777777" w:rsidR="001717D4" w:rsidRDefault="001717D4" w:rsidP="00D0582C">
      <w:pPr>
        <w:suppressAutoHyphens w:val="0"/>
        <w:autoSpaceDE w:val="0"/>
        <w:autoSpaceDN w:val="0"/>
        <w:adjustRightInd w:val="0"/>
        <w:spacing w:line="276" w:lineRule="auto"/>
        <w:jc w:val="both"/>
        <w:rPr>
          <w:sz w:val="24"/>
          <w:szCs w:val="24"/>
          <w:lang w:eastAsia="tr-TR"/>
        </w:rPr>
      </w:pPr>
    </w:p>
    <w:p w14:paraId="6B475F67" w14:textId="77777777" w:rsidR="001717D4" w:rsidRDefault="001717D4" w:rsidP="00D0582C">
      <w:pPr>
        <w:suppressAutoHyphens w:val="0"/>
        <w:autoSpaceDE w:val="0"/>
        <w:autoSpaceDN w:val="0"/>
        <w:adjustRightInd w:val="0"/>
        <w:spacing w:line="276" w:lineRule="auto"/>
        <w:jc w:val="both"/>
        <w:rPr>
          <w:i/>
          <w:sz w:val="24"/>
          <w:szCs w:val="24"/>
          <w:lang w:eastAsia="tr-TR"/>
        </w:rPr>
      </w:pPr>
      <w:r w:rsidRPr="005E7B1A">
        <w:rPr>
          <w:sz w:val="24"/>
          <w:szCs w:val="24"/>
          <w:lang w:eastAsia="tr-TR"/>
        </w:rPr>
        <w:t>Denetimler sonucunda bulunan uygunsuzluklar için gerekli düzeltici işlemler başlatılır;</w:t>
      </w:r>
      <w:r>
        <w:rPr>
          <w:sz w:val="24"/>
          <w:szCs w:val="24"/>
          <w:lang w:eastAsia="tr-TR"/>
        </w:rPr>
        <w:t xml:space="preserve"> </w:t>
      </w:r>
      <w:r w:rsidRPr="005E7B1A">
        <w:rPr>
          <w:sz w:val="24"/>
          <w:szCs w:val="24"/>
          <w:lang w:eastAsia="tr-TR"/>
        </w:rPr>
        <w:t>denetçiler takip denetimleri ile düzeltici işlemlerin yerine getirildiğini doğrular ve</w:t>
      </w:r>
      <w:r>
        <w:rPr>
          <w:sz w:val="24"/>
          <w:szCs w:val="24"/>
          <w:lang w:eastAsia="tr-TR"/>
        </w:rPr>
        <w:t xml:space="preserve"> </w:t>
      </w:r>
      <w:r w:rsidRPr="005E7B1A">
        <w:rPr>
          <w:sz w:val="24"/>
          <w:szCs w:val="24"/>
          <w:lang w:eastAsia="tr-TR"/>
        </w:rPr>
        <w:t>belgelerler.</w:t>
      </w:r>
      <w:r>
        <w:rPr>
          <w:sz w:val="24"/>
          <w:szCs w:val="24"/>
          <w:lang w:eastAsia="tr-TR"/>
        </w:rPr>
        <w:t xml:space="preserve"> </w:t>
      </w:r>
      <w:r w:rsidRPr="00667865">
        <w:rPr>
          <w:i/>
          <w:sz w:val="24"/>
          <w:szCs w:val="24"/>
          <w:lang w:eastAsia="tr-TR"/>
        </w:rPr>
        <w:t>(Ref: PR 05 İç Tetkik Prosedürü)</w:t>
      </w:r>
    </w:p>
    <w:p w14:paraId="2C23D8FF" w14:textId="77777777" w:rsidR="001717D4" w:rsidRDefault="001717D4" w:rsidP="00D0582C">
      <w:pPr>
        <w:pStyle w:val="GvdeMetni2"/>
        <w:spacing w:line="276" w:lineRule="auto"/>
        <w:ind w:right="284"/>
        <w:jc w:val="both"/>
        <w:rPr>
          <w:sz w:val="24"/>
          <w:szCs w:val="24"/>
          <w:lang w:eastAsia="tr-TR"/>
        </w:rPr>
      </w:pPr>
    </w:p>
    <w:p w14:paraId="76487BBC" w14:textId="77777777" w:rsidR="001717D4" w:rsidRPr="001717D4" w:rsidRDefault="00895A09" w:rsidP="00D0582C">
      <w:pPr>
        <w:pStyle w:val="GvdeMetni2"/>
        <w:numPr>
          <w:ilvl w:val="1"/>
          <w:numId w:val="18"/>
        </w:numPr>
        <w:spacing w:line="276" w:lineRule="auto"/>
        <w:ind w:right="284"/>
        <w:jc w:val="both"/>
        <w:rPr>
          <w:sz w:val="24"/>
          <w:szCs w:val="24"/>
          <w:lang w:eastAsia="tr-TR"/>
        </w:rPr>
      </w:pPr>
      <w:r>
        <w:rPr>
          <w:sz w:val="24"/>
          <w:szCs w:val="24"/>
          <w:lang w:eastAsia="tr-TR"/>
        </w:rPr>
        <w:t xml:space="preserve"> </w:t>
      </w:r>
      <w:r w:rsidR="001717D4">
        <w:rPr>
          <w:b/>
          <w:sz w:val="24"/>
          <w:szCs w:val="24"/>
          <w:lang w:eastAsia="tr-TR"/>
        </w:rPr>
        <w:t xml:space="preserve"> YÖNETİMİN GÖZDEN GEÇİRMESİ</w:t>
      </w:r>
    </w:p>
    <w:p w14:paraId="55BFD7FA" w14:textId="77777777" w:rsidR="001717D4" w:rsidRPr="001717D4" w:rsidRDefault="001717D4" w:rsidP="00D0582C">
      <w:pPr>
        <w:autoSpaceDE w:val="0"/>
        <w:autoSpaceDN w:val="0"/>
        <w:adjustRightInd w:val="0"/>
        <w:spacing w:line="276" w:lineRule="auto"/>
        <w:jc w:val="both"/>
        <w:rPr>
          <w:sz w:val="24"/>
          <w:szCs w:val="24"/>
          <w:lang w:eastAsia="tr-TR"/>
        </w:rPr>
      </w:pPr>
      <w:r w:rsidRPr="001717D4">
        <w:rPr>
          <w:sz w:val="24"/>
          <w:szCs w:val="24"/>
          <w:lang w:eastAsia="tr-TR"/>
        </w:rPr>
        <w:t>KYS’nin gözden geçirilmesi, sürekliliğin sağlanması ve faaliyetlerinin etkinliği “Yönetimin Gözden Geçirmesi Prosedürü” uyarınca yapılır. Bu gözden geçirme aktivitesinin amacı, kalite politikasının uygunluğunu, kalite sisteminin işlerliliğini geçmiş yıllardaki performansa göre değerlendirip gelecek yıllar için hedefler belirlemektir.</w:t>
      </w:r>
    </w:p>
    <w:p w14:paraId="3BCD7540" w14:textId="77777777" w:rsidR="001717D4" w:rsidRPr="001717D4" w:rsidRDefault="001717D4" w:rsidP="00D0582C">
      <w:pPr>
        <w:autoSpaceDE w:val="0"/>
        <w:autoSpaceDN w:val="0"/>
        <w:adjustRightInd w:val="0"/>
        <w:spacing w:line="276" w:lineRule="auto"/>
        <w:jc w:val="both"/>
        <w:rPr>
          <w:sz w:val="24"/>
          <w:szCs w:val="24"/>
          <w:lang w:eastAsia="tr-TR"/>
        </w:rPr>
      </w:pPr>
    </w:p>
    <w:p w14:paraId="5417F383" w14:textId="77777777" w:rsidR="001717D4" w:rsidRDefault="001717D4" w:rsidP="00D0582C">
      <w:pPr>
        <w:autoSpaceDE w:val="0"/>
        <w:autoSpaceDN w:val="0"/>
        <w:adjustRightInd w:val="0"/>
        <w:spacing w:line="276" w:lineRule="auto"/>
        <w:jc w:val="both"/>
        <w:rPr>
          <w:sz w:val="24"/>
          <w:szCs w:val="24"/>
          <w:lang w:eastAsia="tr-TR"/>
        </w:rPr>
      </w:pPr>
      <w:r w:rsidRPr="001717D4">
        <w:rPr>
          <w:sz w:val="24"/>
          <w:szCs w:val="24"/>
          <w:lang w:eastAsia="tr-TR"/>
        </w:rPr>
        <w:t>Yönetim Kurulu gözden geçirme faaliyetlerinde hedefleri, sistemin geliştirilmesi ve uygulanması için alınacak önlemleri, ulaşılacak sonuçları değerlendirir. Gözden geçirmede kalite sisteminin etkinliği, yürürlükteki politika ve hedeflere uygunluğu</w:t>
      </w:r>
      <w:r w:rsidR="00900F26">
        <w:rPr>
          <w:sz w:val="24"/>
          <w:szCs w:val="24"/>
          <w:lang w:eastAsia="tr-TR"/>
        </w:rPr>
        <w:t xml:space="preserve">, </w:t>
      </w:r>
      <w:r w:rsidR="00900F26" w:rsidRPr="00DA7752">
        <w:rPr>
          <w:sz w:val="24"/>
          <w:szCs w:val="24"/>
          <w:lang w:eastAsia="tr-TR"/>
        </w:rPr>
        <w:t>kuruluşun stratejik yönü ile uyumluluğu</w:t>
      </w:r>
      <w:r w:rsidRPr="001717D4">
        <w:rPr>
          <w:sz w:val="24"/>
          <w:szCs w:val="24"/>
          <w:lang w:eastAsia="tr-TR"/>
        </w:rPr>
        <w:t xml:space="preserve"> göz önüne alınır.</w:t>
      </w:r>
    </w:p>
    <w:p w14:paraId="35E5CB92" w14:textId="77777777" w:rsidR="00A0234A" w:rsidRPr="001717D4" w:rsidRDefault="00A0234A" w:rsidP="00D0582C">
      <w:pPr>
        <w:autoSpaceDE w:val="0"/>
        <w:autoSpaceDN w:val="0"/>
        <w:adjustRightInd w:val="0"/>
        <w:spacing w:line="276" w:lineRule="auto"/>
        <w:jc w:val="both"/>
        <w:rPr>
          <w:sz w:val="24"/>
          <w:szCs w:val="24"/>
          <w:lang w:eastAsia="tr-TR"/>
        </w:rPr>
      </w:pPr>
    </w:p>
    <w:p w14:paraId="4BBF77DB" w14:textId="77777777" w:rsidR="001717D4" w:rsidRPr="001717D4" w:rsidRDefault="001717D4" w:rsidP="00D0582C">
      <w:pPr>
        <w:autoSpaceDE w:val="0"/>
        <w:autoSpaceDN w:val="0"/>
        <w:adjustRightInd w:val="0"/>
        <w:spacing w:line="276" w:lineRule="auto"/>
        <w:jc w:val="both"/>
        <w:rPr>
          <w:b/>
          <w:sz w:val="24"/>
          <w:szCs w:val="24"/>
          <w:lang w:eastAsia="tr-TR"/>
        </w:rPr>
      </w:pPr>
      <w:r w:rsidRPr="001717D4">
        <w:rPr>
          <w:b/>
          <w:sz w:val="24"/>
          <w:szCs w:val="24"/>
          <w:lang w:eastAsia="tr-TR"/>
        </w:rPr>
        <w:t>Gözden Geçirme Girdisi:</w:t>
      </w:r>
    </w:p>
    <w:p w14:paraId="0B65E1E8" w14:textId="77777777" w:rsidR="001717D4" w:rsidRDefault="001717D4" w:rsidP="00D0582C">
      <w:pPr>
        <w:autoSpaceDE w:val="0"/>
        <w:autoSpaceDN w:val="0"/>
        <w:adjustRightInd w:val="0"/>
        <w:spacing w:after="240" w:line="276" w:lineRule="auto"/>
        <w:jc w:val="both"/>
        <w:rPr>
          <w:sz w:val="24"/>
          <w:szCs w:val="24"/>
          <w:lang w:eastAsia="tr-TR"/>
        </w:rPr>
      </w:pPr>
      <w:r w:rsidRPr="001717D4">
        <w:rPr>
          <w:sz w:val="24"/>
          <w:szCs w:val="24"/>
          <w:lang w:eastAsia="tr-TR"/>
        </w:rPr>
        <w:t xml:space="preserve">Yönetimin gözden geçirme girdisi, bir önceki gözden geçirme toplantısında alınan kararlar sonucunda yapılmış olan faaliyetleri, personelin eğitim ihtiyaçlarını, iç denetim </w:t>
      </w:r>
      <w:r w:rsidRPr="00DA7752">
        <w:rPr>
          <w:sz w:val="24"/>
          <w:szCs w:val="24"/>
          <w:lang w:eastAsia="tr-TR"/>
        </w:rPr>
        <w:t xml:space="preserve">ve </w:t>
      </w:r>
      <w:r w:rsidR="00900F26" w:rsidRPr="00DA7752">
        <w:rPr>
          <w:sz w:val="24"/>
          <w:szCs w:val="24"/>
          <w:lang w:eastAsia="tr-TR"/>
        </w:rPr>
        <w:t>KYS</w:t>
      </w:r>
      <w:r w:rsidRPr="00DA7752">
        <w:rPr>
          <w:sz w:val="24"/>
          <w:szCs w:val="24"/>
          <w:lang w:eastAsia="tr-TR"/>
        </w:rPr>
        <w:t xml:space="preserve"> denetimi sonuçlarını, KYS ’deki uygunsuzluk, üye şikayet ve isteklerini, üye memnuniyet anketlerinin durumlarını, kaynak ihtiyaçlarını, alt yapının değerlendirilmesini, insan kaynaklarını, süreçlerin performanslarını, düzeltici faaliyetlerin durumunu, kalite politikası ve hedeflerin gözden geçirilmesini,</w:t>
      </w:r>
      <w:r w:rsidR="00552357" w:rsidRPr="00DA7752">
        <w:rPr>
          <w:sz w:val="24"/>
          <w:szCs w:val="24"/>
          <w:lang w:eastAsia="tr-TR"/>
        </w:rPr>
        <w:t xml:space="preserve"> iyileştirme önerilerini, KYS</w:t>
      </w:r>
      <w:r w:rsidRPr="00DA7752">
        <w:rPr>
          <w:sz w:val="24"/>
          <w:szCs w:val="24"/>
          <w:lang w:eastAsia="tr-TR"/>
        </w:rPr>
        <w:t xml:space="preserve"> değişiklikleri</w:t>
      </w:r>
      <w:r w:rsidR="00552357" w:rsidRPr="00DA7752">
        <w:rPr>
          <w:sz w:val="24"/>
          <w:szCs w:val="24"/>
          <w:lang w:eastAsia="tr-TR"/>
        </w:rPr>
        <w:t xml:space="preserve">ni, </w:t>
      </w:r>
      <w:r w:rsidRPr="00DA7752">
        <w:rPr>
          <w:sz w:val="24"/>
          <w:szCs w:val="24"/>
          <w:lang w:eastAsia="tr-TR"/>
        </w:rPr>
        <w:t xml:space="preserve"> </w:t>
      </w:r>
      <w:r w:rsidR="00552357" w:rsidRPr="00DA7752">
        <w:rPr>
          <w:sz w:val="24"/>
          <w:szCs w:val="24"/>
          <w:lang w:eastAsia="tr-TR"/>
        </w:rPr>
        <w:t xml:space="preserve">izleme ve ölçme sonuçları, tedarikçilerin performansları  ile ilgili iç ve dış hususlardaki risk ve fırsatların belirlenmesi için gerçekleştirilen faaliyetlerin etkinliğini </w:t>
      </w:r>
      <w:r w:rsidRPr="00DA7752">
        <w:rPr>
          <w:sz w:val="24"/>
          <w:szCs w:val="24"/>
          <w:lang w:eastAsia="tr-TR"/>
        </w:rPr>
        <w:t>içerir</w:t>
      </w:r>
      <w:r w:rsidRPr="001717D4">
        <w:rPr>
          <w:sz w:val="24"/>
          <w:szCs w:val="24"/>
          <w:lang w:eastAsia="tr-TR"/>
        </w:rPr>
        <w:t>. YGG Toplantısı’nın gözden geçirme girdileri Veri Analizi Prosedürü’ne göre hazırlanır.</w:t>
      </w:r>
    </w:p>
    <w:p w14:paraId="5E98307C" w14:textId="77777777" w:rsidR="001717D4" w:rsidRPr="001717D4" w:rsidRDefault="001717D4" w:rsidP="00D0582C">
      <w:pPr>
        <w:autoSpaceDE w:val="0"/>
        <w:autoSpaceDN w:val="0"/>
        <w:adjustRightInd w:val="0"/>
        <w:spacing w:line="276" w:lineRule="auto"/>
        <w:jc w:val="both"/>
        <w:rPr>
          <w:b/>
          <w:sz w:val="24"/>
          <w:szCs w:val="24"/>
          <w:lang w:eastAsia="tr-TR"/>
        </w:rPr>
      </w:pPr>
      <w:r w:rsidRPr="001717D4">
        <w:rPr>
          <w:b/>
          <w:sz w:val="24"/>
          <w:szCs w:val="24"/>
          <w:lang w:eastAsia="tr-TR"/>
        </w:rPr>
        <w:t>Gözden Geçirme Çıktısı:</w:t>
      </w:r>
    </w:p>
    <w:p w14:paraId="0F88EF86" w14:textId="77777777" w:rsidR="001717D4" w:rsidRPr="001717D4" w:rsidRDefault="001717D4" w:rsidP="00D0582C">
      <w:pPr>
        <w:autoSpaceDE w:val="0"/>
        <w:autoSpaceDN w:val="0"/>
        <w:adjustRightInd w:val="0"/>
        <w:spacing w:line="276" w:lineRule="auto"/>
        <w:jc w:val="both"/>
        <w:rPr>
          <w:sz w:val="24"/>
          <w:szCs w:val="24"/>
          <w:lang w:eastAsia="tr-TR"/>
        </w:rPr>
      </w:pPr>
      <w:r w:rsidRPr="001717D4">
        <w:rPr>
          <w:sz w:val="24"/>
          <w:szCs w:val="24"/>
          <w:lang w:eastAsia="tr-TR"/>
        </w:rPr>
        <w:t xml:space="preserve">Gözden geçirme çıktısı, sistemin iyileştirilmesi ve üye beklentilerinin karşılanması için ihtiyaç duyulan kaynakların sağlanması için gereken çalışmaları kapsar. Süreçlerin işleyişinde ortaya çıkan aksaklıkları gidermek veya ortaya çıkabilecek aksaklıklar engel olmak amacıyla </w:t>
      </w:r>
      <w:r w:rsidRPr="00DA7752">
        <w:rPr>
          <w:sz w:val="24"/>
          <w:szCs w:val="24"/>
          <w:lang w:eastAsia="tr-TR"/>
        </w:rPr>
        <w:t>planlanan düzeltici faaliyetlerden</w:t>
      </w:r>
      <w:r w:rsidR="00552357" w:rsidRPr="00DA7752">
        <w:rPr>
          <w:sz w:val="24"/>
          <w:szCs w:val="24"/>
          <w:lang w:eastAsia="tr-TR"/>
        </w:rPr>
        <w:t xml:space="preserve"> ve iyileştirme için fırsatlardan</w:t>
      </w:r>
      <w:r w:rsidRPr="00DA7752">
        <w:rPr>
          <w:sz w:val="24"/>
          <w:szCs w:val="24"/>
          <w:lang w:eastAsia="tr-TR"/>
        </w:rPr>
        <w:t xml:space="preserve"> oluşur.</w:t>
      </w:r>
      <w:r w:rsidRPr="001717D4">
        <w:rPr>
          <w:sz w:val="24"/>
          <w:szCs w:val="24"/>
          <w:lang w:eastAsia="tr-TR"/>
        </w:rPr>
        <w:t xml:space="preserve"> </w:t>
      </w:r>
    </w:p>
    <w:p w14:paraId="13599F6E" w14:textId="77777777" w:rsidR="001717D4" w:rsidRPr="001717D4" w:rsidRDefault="001717D4" w:rsidP="00D0582C">
      <w:pPr>
        <w:autoSpaceDE w:val="0"/>
        <w:autoSpaceDN w:val="0"/>
        <w:adjustRightInd w:val="0"/>
        <w:spacing w:line="276" w:lineRule="auto"/>
        <w:jc w:val="both"/>
        <w:rPr>
          <w:sz w:val="24"/>
          <w:szCs w:val="24"/>
          <w:lang w:eastAsia="tr-TR"/>
        </w:rPr>
      </w:pPr>
    </w:p>
    <w:p w14:paraId="7045F7D4" w14:textId="77777777" w:rsidR="003B739B" w:rsidRDefault="001717D4" w:rsidP="00D0582C">
      <w:pPr>
        <w:pStyle w:val="GvdeMetni2"/>
        <w:spacing w:after="0" w:line="276" w:lineRule="auto"/>
        <w:ind w:right="284"/>
        <w:jc w:val="both"/>
        <w:rPr>
          <w:sz w:val="24"/>
          <w:szCs w:val="24"/>
          <w:lang w:eastAsia="tr-TR"/>
        </w:rPr>
      </w:pPr>
      <w:r w:rsidRPr="00C323C6">
        <w:rPr>
          <w:sz w:val="24"/>
          <w:szCs w:val="24"/>
          <w:lang w:eastAsia="tr-TR"/>
        </w:rPr>
        <w:t xml:space="preserve">YGG toplantısında görüşülen konular ve alınan kararlar, Kalite Temsilcisi tarafından bir toplantı tutanağı haline getirilir.  YGG sonuç raporu Genel Sekreterlik tarafından onaylanır. Kalite Temsilcisi, sonuç raporunu gerekli faaliyetlerin gerçekleştirilmesi için birimlere iletir. Toplantı tutanakları “Kayıtların Kontrolü Prosedürü’ne” göre saklanır. </w:t>
      </w:r>
    </w:p>
    <w:p w14:paraId="47417B0C" w14:textId="77777777" w:rsidR="001717D4" w:rsidRPr="001717D4" w:rsidRDefault="001717D4" w:rsidP="00D0582C">
      <w:pPr>
        <w:pStyle w:val="GvdeMetni2"/>
        <w:spacing w:line="276" w:lineRule="auto"/>
        <w:ind w:right="284"/>
        <w:jc w:val="both"/>
        <w:rPr>
          <w:sz w:val="24"/>
          <w:szCs w:val="24"/>
          <w:lang w:eastAsia="tr-TR"/>
        </w:rPr>
      </w:pPr>
      <w:r w:rsidRPr="00C323C6">
        <w:rPr>
          <w:sz w:val="24"/>
          <w:szCs w:val="24"/>
          <w:lang w:eastAsia="tr-TR"/>
        </w:rPr>
        <w:t>(Ref:</w:t>
      </w:r>
      <w:r w:rsidRPr="00C323C6">
        <w:rPr>
          <w:i/>
          <w:sz w:val="24"/>
          <w:szCs w:val="24"/>
          <w:lang w:eastAsia="tr-TR"/>
        </w:rPr>
        <w:t xml:space="preserve"> PR 06 Yönetimin Gözden Geçirme Prosedürü</w:t>
      </w:r>
      <w:r w:rsidR="00162D47">
        <w:rPr>
          <w:i/>
          <w:sz w:val="24"/>
          <w:szCs w:val="24"/>
          <w:lang w:eastAsia="tr-TR"/>
        </w:rPr>
        <w:t>)</w:t>
      </w:r>
    </w:p>
    <w:p w14:paraId="361A5F17" w14:textId="77777777" w:rsidR="003B739B" w:rsidRDefault="003B739B" w:rsidP="00D0582C">
      <w:pPr>
        <w:pStyle w:val="GvdeMetni2"/>
        <w:spacing w:line="276" w:lineRule="auto"/>
        <w:ind w:right="284"/>
        <w:jc w:val="both"/>
        <w:rPr>
          <w:sz w:val="24"/>
          <w:szCs w:val="24"/>
          <w:lang w:eastAsia="tr-TR"/>
        </w:rPr>
      </w:pPr>
    </w:p>
    <w:p w14:paraId="2CBEC621" w14:textId="77777777" w:rsidR="00552357" w:rsidRDefault="00552357" w:rsidP="00D0582C">
      <w:pPr>
        <w:pStyle w:val="GvdeMetni2"/>
        <w:numPr>
          <w:ilvl w:val="0"/>
          <w:numId w:val="18"/>
        </w:numPr>
        <w:spacing w:after="0" w:line="276" w:lineRule="auto"/>
        <w:ind w:right="284"/>
        <w:jc w:val="both"/>
        <w:rPr>
          <w:b/>
          <w:bCs/>
          <w:color w:val="FF0000"/>
          <w:sz w:val="28"/>
          <w:szCs w:val="28"/>
          <w:lang w:eastAsia="tr-TR"/>
        </w:rPr>
      </w:pPr>
      <w:r w:rsidRPr="00AE3316">
        <w:rPr>
          <w:b/>
          <w:bCs/>
          <w:color w:val="FF0000"/>
          <w:sz w:val="28"/>
          <w:szCs w:val="28"/>
          <w:lang w:eastAsia="tr-TR"/>
        </w:rPr>
        <w:t>BÖLÜM:</w:t>
      </w:r>
      <w:r>
        <w:rPr>
          <w:b/>
          <w:bCs/>
          <w:color w:val="FF0000"/>
          <w:sz w:val="28"/>
          <w:szCs w:val="28"/>
          <w:lang w:eastAsia="tr-TR"/>
        </w:rPr>
        <w:t xml:space="preserve"> İYİLEŞTİRME</w:t>
      </w:r>
    </w:p>
    <w:p w14:paraId="2DC3B27C" w14:textId="77777777" w:rsidR="00552357" w:rsidRDefault="00552357" w:rsidP="00D0582C">
      <w:pPr>
        <w:pStyle w:val="GvdeMetni2"/>
        <w:spacing w:after="0" w:line="276" w:lineRule="auto"/>
        <w:ind w:right="284"/>
        <w:jc w:val="both"/>
        <w:rPr>
          <w:b/>
          <w:bCs/>
          <w:color w:val="FF0000"/>
          <w:sz w:val="28"/>
          <w:szCs w:val="28"/>
          <w:lang w:eastAsia="tr-TR"/>
        </w:rPr>
      </w:pPr>
    </w:p>
    <w:p w14:paraId="47A3185C" w14:textId="77777777" w:rsidR="00552357" w:rsidRPr="005641DB" w:rsidRDefault="000B216C" w:rsidP="00D0582C">
      <w:pPr>
        <w:pStyle w:val="GvdeMetni2"/>
        <w:numPr>
          <w:ilvl w:val="1"/>
          <w:numId w:val="18"/>
        </w:numPr>
        <w:spacing w:line="276" w:lineRule="auto"/>
        <w:ind w:right="284"/>
        <w:jc w:val="both"/>
        <w:rPr>
          <w:b/>
          <w:bCs/>
          <w:color w:val="FF0000"/>
          <w:sz w:val="28"/>
          <w:szCs w:val="28"/>
          <w:lang w:eastAsia="tr-TR"/>
        </w:rPr>
      </w:pPr>
      <w:r>
        <w:rPr>
          <w:b/>
          <w:sz w:val="24"/>
          <w:szCs w:val="24"/>
          <w:lang w:eastAsia="tr-TR"/>
        </w:rPr>
        <w:t>GENEL</w:t>
      </w:r>
    </w:p>
    <w:p w14:paraId="56EA6F0A" w14:textId="77777777" w:rsidR="005641DB" w:rsidRPr="00DA7752" w:rsidRDefault="005641DB" w:rsidP="00D0582C">
      <w:pPr>
        <w:autoSpaceDE w:val="0"/>
        <w:autoSpaceDN w:val="0"/>
        <w:adjustRightInd w:val="0"/>
        <w:spacing w:line="276" w:lineRule="auto"/>
        <w:jc w:val="both"/>
        <w:rPr>
          <w:sz w:val="24"/>
          <w:szCs w:val="24"/>
          <w:lang w:eastAsia="tr-TR"/>
        </w:rPr>
      </w:pPr>
      <w:r w:rsidRPr="00DA7752">
        <w:rPr>
          <w:sz w:val="24"/>
          <w:szCs w:val="24"/>
          <w:lang w:eastAsia="tr-TR"/>
        </w:rPr>
        <w:t>FTSO, iyileştirme için fırsatları tayin etmekte ve seçmekte, üye şartlarını karşılamak ve üye memnuniyetini arttırmak için gerekli tüm faaliyetleri uygulamaktadır.</w:t>
      </w:r>
    </w:p>
    <w:p w14:paraId="7AB2C8DE" w14:textId="77777777" w:rsidR="005641DB" w:rsidRPr="00DA7752" w:rsidRDefault="005641DB" w:rsidP="00D0582C">
      <w:pPr>
        <w:autoSpaceDE w:val="0"/>
        <w:autoSpaceDN w:val="0"/>
        <w:adjustRightInd w:val="0"/>
        <w:spacing w:line="276" w:lineRule="auto"/>
        <w:jc w:val="both"/>
        <w:rPr>
          <w:sz w:val="24"/>
          <w:szCs w:val="24"/>
          <w:lang w:eastAsia="tr-TR"/>
        </w:rPr>
      </w:pPr>
    </w:p>
    <w:p w14:paraId="37D0DE9D" w14:textId="77777777" w:rsidR="005641DB" w:rsidRPr="00DA7752" w:rsidRDefault="005641DB" w:rsidP="00D0582C">
      <w:pPr>
        <w:autoSpaceDE w:val="0"/>
        <w:autoSpaceDN w:val="0"/>
        <w:adjustRightInd w:val="0"/>
        <w:spacing w:after="240" w:line="276" w:lineRule="auto"/>
        <w:jc w:val="both"/>
        <w:rPr>
          <w:sz w:val="24"/>
          <w:szCs w:val="24"/>
          <w:lang w:eastAsia="tr-TR"/>
        </w:rPr>
      </w:pPr>
      <w:r w:rsidRPr="00DA7752">
        <w:rPr>
          <w:sz w:val="24"/>
          <w:szCs w:val="24"/>
          <w:lang w:eastAsia="tr-TR"/>
        </w:rPr>
        <w:t>Bunlar aşağıdakileri içermektedir;</w:t>
      </w:r>
    </w:p>
    <w:p w14:paraId="62F91183" w14:textId="77777777" w:rsidR="005641DB" w:rsidRPr="00DA7752" w:rsidRDefault="005641DB" w:rsidP="00D0582C">
      <w:pPr>
        <w:pStyle w:val="GvdeMetni2"/>
        <w:numPr>
          <w:ilvl w:val="0"/>
          <w:numId w:val="36"/>
        </w:numPr>
        <w:spacing w:line="276" w:lineRule="auto"/>
        <w:ind w:right="284"/>
        <w:jc w:val="both"/>
        <w:rPr>
          <w:bCs/>
          <w:sz w:val="24"/>
          <w:szCs w:val="24"/>
          <w:lang w:eastAsia="tr-TR"/>
        </w:rPr>
      </w:pPr>
      <w:r w:rsidRPr="00DA7752">
        <w:rPr>
          <w:bCs/>
          <w:sz w:val="24"/>
          <w:szCs w:val="24"/>
          <w:lang w:eastAsia="tr-TR"/>
        </w:rPr>
        <w:t>Şartları karşılamanın yanı sıra gelecekteki ihtiyaç ve beklentilere de cevap vermek amacıyla ürün ve hizmetleri iyileştirmek,</w:t>
      </w:r>
    </w:p>
    <w:p w14:paraId="0821BEB0" w14:textId="77777777" w:rsidR="005641DB" w:rsidRPr="00DA7752" w:rsidRDefault="005641DB" w:rsidP="00D0582C">
      <w:pPr>
        <w:pStyle w:val="GvdeMetni2"/>
        <w:numPr>
          <w:ilvl w:val="0"/>
          <w:numId w:val="36"/>
        </w:numPr>
        <w:spacing w:line="276" w:lineRule="auto"/>
        <w:ind w:right="284"/>
        <w:jc w:val="both"/>
        <w:rPr>
          <w:bCs/>
          <w:sz w:val="24"/>
          <w:szCs w:val="24"/>
          <w:lang w:eastAsia="tr-TR"/>
        </w:rPr>
      </w:pPr>
      <w:r w:rsidRPr="00DA7752">
        <w:rPr>
          <w:bCs/>
          <w:sz w:val="24"/>
          <w:szCs w:val="24"/>
          <w:lang w:eastAsia="tr-TR"/>
        </w:rPr>
        <w:t>İstenmeyen etkileri düzeltmek, önlemek veya azaltmak,</w:t>
      </w:r>
    </w:p>
    <w:p w14:paraId="119D0F3A" w14:textId="77777777" w:rsidR="005641DB" w:rsidRPr="00DA7752" w:rsidRDefault="005641DB" w:rsidP="00D0582C">
      <w:pPr>
        <w:pStyle w:val="GvdeMetni2"/>
        <w:numPr>
          <w:ilvl w:val="0"/>
          <w:numId w:val="36"/>
        </w:numPr>
        <w:spacing w:line="276" w:lineRule="auto"/>
        <w:ind w:right="284"/>
        <w:jc w:val="both"/>
        <w:rPr>
          <w:bCs/>
          <w:sz w:val="24"/>
          <w:szCs w:val="24"/>
          <w:lang w:eastAsia="tr-TR"/>
        </w:rPr>
      </w:pPr>
      <w:r w:rsidRPr="00DA7752">
        <w:rPr>
          <w:bCs/>
          <w:sz w:val="24"/>
          <w:szCs w:val="24"/>
          <w:lang w:eastAsia="tr-TR"/>
        </w:rPr>
        <w:t>Kalite Yönetim Sisteminin perf</w:t>
      </w:r>
      <w:r w:rsidR="000D12EB" w:rsidRPr="00DA7752">
        <w:rPr>
          <w:bCs/>
          <w:sz w:val="24"/>
          <w:szCs w:val="24"/>
          <w:lang w:eastAsia="tr-TR"/>
        </w:rPr>
        <w:t>ormans ve etkinliğini arttırmak.</w:t>
      </w:r>
    </w:p>
    <w:p w14:paraId="515DDAC4" w14:textId="77777777" w:rsidR="005641DB" w:rsidRDefault="005641DB" w:rsidP="00D0582C">
      <w:pPr>
        <w:pStyle w:val="GvdeMetni2"/>
        <w:spacing w:line="276" w:lineRule="auto"/>
        <w:ind w:left="63" w:right="284"/>
        <w:jc w:val="both"/>
        <w:rPr>
          <w:bCs/>
          <w:sz w:val="24"/>
          <w:szCs w:val="24"/>
          <w:lang w:eastAsia="tr-TR"/>
        </w:rPr>
      </w:pPr>
    </w:p>
    <w:p w14:paraId="189E81F9" w14:textId="77777777" w:rsidR="000D12EB" w:rsidRPr="000D12EB" w:rsidRDefault="000D12EB" w:rsidP="00D0582C">
      <w:pPr>
        <w:pStyle w:val="GvdeMetni2"/>
        <w:numPr>
          <w:ilvl w:val="1"/>
          <w:numId w:val="18"/>
        </w:numPr>
        <w:spacing w:line="276" w:lineRule="auto"/>
        <w:ind w:right="284"/>
        <w:jc w:val="both"/>
        <w:rPr>
          <w:bCs/>
          <w:sz w:val="24"/>
          <w:szCs w:val="24"/>
          <w:lang w:eastAsia="tr-TR"/>
        </w:rPr>
      </w:pPr>
      <w:r>
        <w:rPr>
          <w:b/>
          <w:sz w:val="24"/>
          <w:szCs w:val="24"/>
          <w:lang w:eastAsia="tr-TR"/>
        </w:rPr>
        <w:t>UYGUNSUZLUK VE DÜZELTİCİ FAALİYET</w:t>
      </w:r>
    </w:p>
    <w:p w14:paraId="13ECEF19" w14:textId="77777777" w:rsidR="000D12EB" w:rsidRPr="00BC482D" w:rsidRDefault="000D12EB" w:rsidP="00D0582C">
      <w:pPr>
        <w:spacing w:line="276" w:lineRule="auto"/>
        <w:ind w:right="284"/>
        <w:jc w:val="both"/>
        <w:rPr>
          <w:bCs/>
          <w:sz w:val="24"/>
          <w:szCs w:val="24"/>
        </w:rPr>
      </w:pPr>
      <w:r>
        <w:rPr>
          <w:bCs/>
          <w:sz w:val="24"/>
          <w:szCs w:val="24"/>
        </w:rPr>
        <w:t>FTSO</w:t>
      </w:r>
      <w:r w:rsidRPr="00BC482D">
        <w:rPr>
          <w:bCs/>
          <w:sz w:val="24"/>
          <w:szCs w:val="24"/>
        </w:rPr>
        <w:t>; tekrarını önlemek amacıyla uygusuzlukların nedenini giderecek düzeltici faaliyetleri başlatmakta ve takibini sağlamaktadır. Düzeltici faaliyetler için bir prosedür dokümante edilmiş ve dokümante edilen prosedür aşağıda verilen şartları t</w:t>
      </w:r>
      <w:r w:rsidR="00EF39B6">
        <w:rPr>
          <w:bCs/>
          <w:sz w:val="24"/>
          <w:szCs w:val="24"/>
        </w:rPr>
        <w:t>anımlamak üzere oluşturulmuştur;</w:t>
      </w:r>
    </w:p>
    <w:p w14:paraId="039D4A0F" w14:textId="77777777" w:rsidR="000D12EB" w:rsidRPr="00BC482D" w:rsidRDefault="000D12EB" w:rsidP="00D0582C">
      <w:pPr>
        <w:spacing w:line="276" w:lineRule="auto"/>
        <w:ind w:right="284"/>
        <w:jc w:val="both"/>
        <w:rPr>
          <w:bCs/>
          <w:sz w:val="24"/>
          <w:szCs w:val="24"/>
        </w:rPr>
      </w:pPr>
    </w:p>
    <w:p w14:paraId="442EC8DD" w14:textId="77777777" w:rsidR="000D12EB" w:rsidRPr="00A34048" w:rsidRDefault="000D12EB" w:rsidP="00D0582C">
      <w:pPr>
        <w:numPr>
          <w:ilvl w:val="0"/>
          <w:numId w:val="6"/>
        </w:numPr>
        <w:tabs>
          <w:tab w:val="left" w:pos="709"/>
        </w:tabs>
        <w:suppressAutoHyphens w:val="0"/>
        <w:spacing w:line="276" w:lineRule="auto"/>
        <w:ind w:left="283" w:right="284" w:firstLine="142"/>
        <w:jc w:val="both"/>
        <w:rPr>
          <w:bCs/>
          <w:sz w:val="24"/>
          <w:szCs w:val="24"/>
        </w:rPr>
      </w:pPr>
      <w:r w:rsidRPr="00BC482D">
        <w:rPr>
          <w:bCs/>
          <w:sz w:val="24"/>
          <w:szCs w:val="24"/>
        </w:rPr>
        <w:t xml:space="preserve">Uygunsuzlukların gözden </w:t>
      </w:r>
      <w:r w:rsidRPr="00A34048">
        <w:rPr>
          <w:bCs/>
          <w:sz w:val="24"/>
          <w:szCs w:val="24"/>
        </w:rPr>
        <w:t xml:space="preserve">geçirilmesi </w:t>
      </w:r>
      <w:r w:rsidR="003970C4" w:rsidRPr="00A34048">
        <w:rPr>
          <w:bCs/>
          <w:sz w:val="24"/>
          <w:szCs w:val="24"/>
        </w:rPr>
        <w:t xml:space="preserve">ve analizi </w:t>
      </w:r>
      <w:r w:rsidRPr="00A34048">
        <w:rPr>
          <w:bCs/>
          <w:sz w:val="24"/>
          <w:szCs w:val="24"/>
        </w:rPr>
        <w:t>( müşteri şikayetleri dahil )</w:t>
      </w:r>
      <w:r w:rsidR="003970C4" w:rsidRPr="00A34048">
        <w:rPr>
          <w:bCs/>
          <w:sz w:val="24"/>
          <w:szCs w:val="24"/>
        </w:rPr>
        <w:t>,</w:t>
      </w:r>
    </w:p>
    <w:p w14:paraId="51DC8E97" w14:textId="77777777" w:rsidR="000D12EB" w:rsidRPr="00A34048" w:rsidRDefault="000D12EB" w:rsidP="00D0582C">
      <w:pPr>
        <w:numPr>
          <w:ilvl w:val="0"/>
          <w:numId w:val="6"/>
        </w:numPr>
        <w:tabs>
          <w:tab w:val="left" w:pos="709"/>
        </w:tabs>
        <w:suppressAutoHyphens w:val="0"/>
        <w:spacing w:line="276" w:lineRule="auto"/>
        <w:ind w:left="283" w:right="284" w:firstLine="142"/>
        <w:jc w:val="both"/>
        <w:rPr>
          <w:bCs/>
          <w:sz w:val="24"/>
          <w:szCs w:val="24"/>
        </w:rPr>
      </w:pPr>
      <w:r w:rsidRPr="00A34048">
        <w:rPr>
          <w:bCs/>
          <w:sz w:val="24"/>
          <w:szCs w:val="24"/>
        </w:rPr>
        <w:t>Uygunsuzlukların nedenlerinin belirlenmesi</w:t>
      </w:r>
      <w:r w:rsidR="003970C4" w:rsidRPr="00A34048">
        <w:rPr>
          <w:bCs/>
          <w:sz w:val="24"/>
          <w:szCs w:val="24"/>
        </w:rPr>
        <w:t>,</w:t>
      </w:r>
    </w:p>
    <w:p w14:paraId="15571B90" w14:textId="77777777" w:rsidR="003970C4" w:rsidRPr="00A34048" w:rsidRDefault="003970C4" w:rsidP="00D0582C">
      <w:pPr>
        <w:numPr>
          <w:ilvl w:val="0"/>
          <w:numId w:val="6"/>
        </w:numPr>
        <w:tabs>
          <w:tab w:val="left" w:pos="709"/>
        </w:tabs>
        <w:suppressAutoHyphens w:val="0"/>
        <w:spacing w:line="276" w:lineRule="auto"/>
        <w:ind w:right="284"/>
        <w:jc w:val="both"/>
        <w:rPr>
          <w:bCs/>
          <w:sz w:val="24"/>
          <w:szCs w:val="24"/>
        </w:rPr>
      </w:pPr>
      <w:r w:rsidRPr="00A34048">
        <w:rPr>
          <w:bCs/>
          <w:sz w:val="24"/>
          <w:szCs w:val="24"/>
        </w:rPr>
        <w:t xml:space="preserve">Benzer uygunsuzlukların mevcut olup olmadığı ve ortaya çıkma potansiyelinin olup olmadığının tespiti, </w:t>
      </w:r>
    </w:p>
    <w:p w14:paraId="49C91B95" w14:textId="77777777" w:rsidR="000D12EB" w:rsidRPr="00A34048" w:rsidRDefault="000D12EB" w:rsidP="00D0582C">
      <w:pPr>
        <w:numPr>
          <w:ilvl w:val="0"/>
          <w:numId w:val="6"/>
        </w:numPr>
        <w:tabs>
          <w:tab w:val="left" w:pos="709"/>
        </w:tabs>
        <w:suppressAutoHyphens w:val="0"/>
        <w:spacing w:line="276" w:lineRule="auto"/>
        <w:ind w:left="283" w:right="284" w:firstLine="142"/>
        <w:jc w:val="both"/>
        <w:rPr>
          <w:bCs/>
          <w:sz w:val="24"/>
          <w:szCs w:val="24"/>
        </w:rPr>
      </w:pPr>
      <w:r w:rsidRPr="00A34048">
        <w:rPr>
          <w:bCs/>
          <w:sz w:val="24"/>
          <w:szCs w:val="24"/>
        </w:rPr>
        <w:t>Uygunsuzlukların tekrarlamaması için faaliyet ihtiyacının değerlendirilmesi</w:t>
      </w:r>
      <w:r w:rsidR="003970C4" w:rsidRPr="00A34048">
        <w:rPr>
          <w:bCs/>
          <w:sz w:val="24"/>
          <w:szCs w:val="24"/>
        </w:rPr>
        <w:t>,</w:t>
      </w:r>
    </w:p>
    <w:p w14:paraId="43340CC7" w14:textId="77777777" w:rsidR="000D12EB" w:rsidRPr="00A34048" w:rsidRDefault="000D12EB" w:rsidP="00D0582C">
      <w:pPr>
        <w:numPr>
          <w:ilvl w:val="0"/>
          <w:numId w:val="6"/>
        </w:numPr>
        <w:tabs>
          <w:tab w:val="left" w:pos="709"/>
        </w:tabs>
        <w:suppressAutoHyphens w:val="0"/>
        <w:spacing w:line="276" w:lineRule="auto"/>
        <w:ind w:left="283" w:right="284" w:firstLine="142"/>
        <w:jc w:val="both"/>
        <w:rPr>
          <w:bCs/>
          <w:sz w:val="24"/>
          <w:szCs w:val="24"/>
        </w:rPr>
      </w:pPr>
      <w:r w:rsidRPr="00A34048">
        <w:rPr>
          <w:bCs/>
          <w:sz w:val="24"/>
          <w:szCs w:val="24"/>
        </w:rPr>
        <w:t>Gereken faaliyetin belirlenmesi ve uygulanması</w:t>
      </w:r>
      <w:r w:rsidR="003970C4" w:rsidRPr="00A34048">
        <w:rPr>
          <w:bCs/>
          <w:sz w:val="24"/>
          <w:szCs w:val="24"/>
        </w:rPr>
        <w:t>,</w:t>
      </w:r>
    </w:p>
    <w:p w14:paraId="3EDB0C7A" w14:textId="77777777" w:rsidR="003970C4" w:rsidRPr="00A34048" w:rsidRDefault="003970C4" w:rsidP="00D0582C">
      <w:pPr>
        <w:numPr>
          <w:ilvl w:val="0"/>
          <w:numId w:val="6"/>
        </w:numPr>
        <w:tabs>
          <w:tab w:val="left" w:pos="709"/>
        </w:tabs>
        <w:suppressAutoHyphens w:val="0"/>
        <w:spacing w:line="276" w:lineRule="auto"/>
        <w:ind w:left="283" w:right="284" w:firstLine="142"/>
        <w:jc w:val="both"/>
        <w:rPr>
          <w:bCs/>
          <w:sz w:val="24"/>
          <w:szCs w:val="24"/>
        </w:rPr>
      </w:pPr>
      <w:r w:rsidRPr="00A34048">
        <w:rPr>
          <w:bCs/>
          <w:sz w:val="24"/>
          <w:szCs w:val="24"/>
        </w:rPr>
        <w:t>Gerektiğinde, planlama esnasında tayin edilen risk ve fırsatların güncellenmesi,</w:t>
      </w:r>
    </w:p>
    <w:p w14:paraId="747A8A85" w14:textId="77777777" w:rsidR="003970C4" w:rsidRPr="00A34048" w:rsidRDefault="003970C4" w:rsidP="00D0582C">
      <w:pPr>
        <w:numPr>
          <w:ilvl w:val="0"/>
          <w:numId w:val="6"/>
        </w:numPr>
        <w:tabs>
          <w:tab w:val="left" w:pos="709"/>
        </w:tabs>
        <w:suppressAutoHyphens w:val="0"/>
        <w:spacing w:line="276" w:lineRule="auto"/>
        <w:ind w:left="283" w:right="284" w:firstLine="142"/>
        <w:jc w:val="both"/>
        <w:rPr>
          <w:bCs/>
          <w:sz w:val="24"/>
          <w:szCs w:val="24"/>
        </w:rPr>
      </w:pPr>
      <w:r w:rsidRPr="00A34048">
        <w:rPr>
          <w:bCs/>
          <w:sz w:val="24"/>
          <w:szCs w:val="24"/>
        </w:rPr>
        <w:t>Gerektiğinde, KYS'de değişiklik yapılması,</w:t>
      </w:r>
    </w:p>
    <w:p w14:paraId="1C21073B" w14:textId="77777777" w:rsidR="000D12EB" w:rsidRPr="00A34048" w:rsidRDefault="000D12EB" w:rsidP="00D0582C">
      <w:pPr>
        <w:numPr>
          <w:ilvl w:val="0"/>
          <w:numId w:val="6"/>
        </w:numPr>
        <w:tabs>
          <w:tab w:val="left" w:pos="709"/>
        </w:tabs>
        <w:suppressAutoHyphens w:val="0"/>
        <w:spacing w:line="276" w:lineRule="auto"/>
        <w:ind w:left="283" w:right="284" w:firstLine="142"/>
        <w:jc w:val="both"/>
        <w:rPr>
          <w:bCs/>
          <w:sz w:val="24"/>
          <w:szCs w:val="24"/>
        </w:rPr>
      </w:pPr>
      <w:r w:rsidRPr="00A34048">
        <w:rPr>
          <w:bCs/>
          <w:sz w:val="24"/>
          <w:szCs w:val="24"/>
        </w:rPr>
        <w:t>Başlatılan faaliyetin sonuçlarının kayıtları</w:t>
      </w:r>
      <w:r w:rsidR="00A34048" w:rsidRPr="00A34048">
        <w:rPr>
          <w:bCs/>
          <w:sz w:val="24"/>
          <w:szCs w:val="24"/>
        </w:rPr>
        <w:t>,</w:t>
      </w:r>
    </w:p>
    <w:p w14:paraId="3A1F201A" w14:textId="77777777" w:rsidR="000D12EB" w:rsidRDefault="000D12EB" w:rsidP="00D0582C">
      <w:pPr>
        <w:numPr>
          <w:ilvl w:val="0"/>
          <w:numId w:val="6"/>
        </w:numPr>
        <w:tabs>
          <w:tab w:val="left" w:pos="709"/>
        </w:tabs>
        <w:suppressAutoHyphens w:val="0"/>
        <w:spacing w:line="276" w:lineRule="auto"/>
        <w:ind w:left="283" w:right="284" w:firstLine="142"/>
        <w:jc w:val="both"/>
        <w:rPr>
          <w:bCs/>
          <w:sz w:val="24"/>
          <w:szCs w:val="24"/>
        </w:rPr>
      </w:pPr>
      <w:r w:rsidRPr="00E503A8">
        <w:rPr>
          <w:bCs/>
          <w:sz w:val="24"/>
          <w:szCs w:val="24"/>
        </w:rPr>
        <w:t>Başlatılan düzeltici faaliyetin etkinliğinin gözden geçirilmesi.</w:t>
      </w:r>
    </w:p>
    <w:p w14:paraId="571F4BBA" w14:textId="77777777" w:rsidR="003970C4" w:rsidRDefault="003970C4" w:rsidP="00D0582C">
      <w:pPr>
        <w:tabs>
          <w:tab w:val="left" w:pos="709"/>
        </w:tabs>
        <w:suppressAutoHyphens w:val="0"/>
        <w:spacing w:line="276" w:lineRule="auto"/>
        <w:ind w:left="425" w:right="284"/>
        <w:jc w:val="both"/>
        <w:rPr>
          <w:bCs/>
          <w:sz w:val="24"/>
          <w:szCs w:val="24"/>
        </w:rPr>
      </w:pPr>
    </w:p>
    <w:p w14:paraId="66A906F2" w14:textId="77777777" w:rsidR="000D12EB" w:rsidRPr="00E503A8" w:rsidRDefault="00EF39B6" w:rsidP="00D0582C">
      <w:pPr>
        <w:tabs>
          <w:tab w:val="left" w:pos="709"/>
        </w:tabs>
        <w:suppressAutoHyphens w:val="0"/>
        <w:spacing w:line="276" w:lineRule="auto"/>
        <w:ind w:left="425" w:right="284"/>
        <w:jc w:val="both"/>
        <w:rPr>
          <w:bCs/>
          <w:sz w:val="24"/>
          <w:szCs w:val="24"/>
        </w:rPr>
      </w:pPr>
      <w:r w:rsidRPr="00A34048">
        <w:rPr>
          <w:bCs/>
          <w:sz w:val="24"/>
          <w:szCs w:val="24"/>
        </w:rPr>
        <w:t xml:space="preserve">Düzeltici faaliyetler, Düzeltici Faaliyet Takip Listesinde takip edilmekte olup, YGG toplantısında değerlendirilmektedir. </w:t>
      </w:r>
      <w:r w:rsidR="000D12EB" w:rsidRPr="00A34048">
        <w:rPr>
          <w:bCs/>
          <w:sz w:val="24"/>
          <w:szCs w:val="24"/>
        </w:rPr>
        <w:t>(</w:t>
      </w:r>
      <w:r w:rsidR="000D12EB" w:rsidRPr="00A34048">
        <w:rPr>
          <w:bCs/>
          <w:i/>
          <w:sz w:val="24"/>
          <w:szCs w:val="24"/>
        </w:rPr>
        <w:t>Ref.</w:t>
      </w:r>
      <w:r w:rsidR="000D12EB" w:rsidRPr="00E503A8">
        <w:rPr>
          <w:bCs/>
          <w:i/>
          <w:sz w:val="24"/>
          <w:szCs w:val="24"/>
        </w:rPr>
        <w:t xml:space="preserve"> : PR 04 - Düzeltici Faaliyet Prosedürü)</w:t>
      </w:r>
    </w:p>
    <w:p w14:paraId="7D7C4CB9" w14:textId="77777777" w:rsidR="007E3964" w:rsidRDefault="007E3964" w:rsidP="00D0582C">
      <w:pPr>
        <w:pStyle w:val="GvdeMetni2"/>
        <w:spacing w:line="276" w:lineRule="auto"/>
        <w:ind w:right="284"/>
        <w:jc w:val="both"/>
        <w:rPr>
          <w:b/>
          <w:sz w:val="24"/>
          <w:szCs w:val="24"/>
          <w:lang w:eastAsia="tr-TR"/>
        </w:rPr>
      </w:pPr>
    </w:p>
    <w:p w14:paraId="24985B1B" w14:textId="77777777" w:rsidR="00EF39B6" w:rsidRPr="00EF39B6" w:rsidRDefault="00EF39B6" w:rsidP="00D0582C">
      <w:pPr>
        <w:pStyle w:val="GvdeMetni2"/>
        <w:numPr>
          <w:ilvl w:val="1"/>
          <w:numId w:val="18"/>
        </w:numPr>
        <w:spacing w:line="276" w:lineRule="auto"/>
        <w:ind w:right="284"/>
        <w:jc w:val="both"/>
        <w:rPr>
          <w:bCs/>
          <w:sz w:val="24"/>
          <w:szCs w:val="24"/>
          <w:lang w:eastAsia="tr-TR"/>
        </w:rPr>
      </w:pPr>
      <w:r>
        <w:rPr>
          <w:b/>
          <w:sz w:val="24"/>
          <w:szCs w:val="24"/>
          <w:lang w:eastAsia="tr-TR"/>
        </w:rPr>
        <w:t>SÜREKLİ İYİLEŞTİRME</w:t>
      </w:r>
    </w:p>
    <w:p w14:paraId="03EBE511" w14:textId="77777777" w:rsidR="00EF39B6" w:rsidRPr="00EF39B6" w:rsidRDefault="00EF39B6" w:rsidP="00D0582C">
      <w:pPr>
        <w:autoSpaceDE w:val="0"/>
        <w:autoSpaceDN w:val="0"/>
        <w:adjustRightInd w:val="0"/>
        <w:spacing w:after="240" w:line="276" w:lineRule="auto"/>
        <w:jc w:val="both"/>
        <w:rPr>
          <w:sz w:val="24"/>
          <w:szCs w:val="24"/>
          <w:lang w:eastAsia="tr-TR"/>
        </w:rPr>
      </w:pPr>
      <w:r w:rsidRPr="00EF39B6">
        <w:rPr>
          <w:sz w:val="24"/>
          <w:szCs w:val="24"/>
          <w:lang w:eastAsia="tr-TR"/>
        </w:rPr>
        <w:t>KYS ’nin etkinliği kalite politikası, kalite hedefleri, denetim sonuçları, faaliyetlerden elde edilen verilerin analizi, düzeltici faaliyetler ve yönetimin gözden geçirmesi toplantısı sonuçları kullanılarak sürekli olarak iyileştirilmektedir.</w:t>
      </w:r>
    </w:p>
    <w:p w14:paraId="0BBF70E1" w14:textId="77777777" w:rsidR="00EF39B6" w:rsidRPr="00EF39B6" w:rsidRDefault="00EF39B6" w:rsidP="00D0582C">
      <w:pPr>
        <w:autoSpaceDE w:val="0"/>
        <w:autoSpaceDN w:val="0"/>
        <w:adjustRightInd w:val="0"/>
        <w:spacing w:line="276" w:lineRule="auto"/>
        <w:jc w:val="both"/>
        <w:rPr>
          <w:sz w:val="24"/>
          <w:szCs w:val="24"/>
          <w:lang w:eastAsia="tr-TR"/>
        </w:rPr>
      </w:pPr>
      <w:r w:rsidRPr="00EF39B6">
        <w:rPr>
          <w:sz w:val="24"/>
          <w:szCs w:val="24"/>
          <w:lang w:eastAsia="tr-TR"/>
        </w:rPr>
        <w:t>Periyodik olarak yapılan YGG toplantısı, “Yönetimin Gözden Geçirmesi Prosedürü” çerçevesinde tüm birim faaliyetlerinin, süreçlerinin ve bunlara ilişkin iyileştirme fırsatlarının değerlendirildiği bir ortam yaratır. İç denetimler ve veri analizinden sistematik olarak elde edilen bilgiler faaliyetlerin ve süreçlerin iyileştirilmesinde ilgili personel ve yönetim tarafından kullanılır.</w:t>
      </w:r>
    </w:p>
    <w:p w14:paraId="4A5A27F4" w14:textId="77777777" w:rsidR="00B46CBD" w:rsidRPr="00933633" w:rsidRDefault="00B46CBD" w:rsidP="00D0582C">
      <w:pPr>
        <w:autoSpaceDE w:val="0"/>
        <w:autoSpaceDN w:val="0"/>
        <w:adjustRightInd w:val="0"/>
        <w:spacing w:line="276" w:lineRule="auto"/>
        <w:jc w:val="both"/>
        <w:rPr>
          <w:i/>
          <w:sz w:val="24"/>
          <w:szCs w:val="24"/>
          <w:lang w:eastAsia="tr-TR"/>
        </w:rPr>
      </w:pPr>
    </w:p>
    <w:p w14:paraId="7FBB88AA" w14:textId="77777777" w:rsidR="00B46CBD" w:rsidRDefault="00B46CBD" w:rsidP="00D0582C">
      <w:pPr>
        <w:pStyle w:val="xl25"/>
        <w:spacing w:before="0" w:beforeAutospacing="0" w:after="0" w:afterAutospacing="0" w:line="276" w:lineRule="auto"/>
        <w:ind w:firstLine="426"/>
        <w:jc w:val="both"/>
        <w:textAlignment w:val="auto"/>
        <w:rPr>
          <w:bCs/>
        </w:rPr>
      </w:pPr>
    </w:p>
    <w:p w14:paraId="5876D778" w14:textId="77777777" w:rsidR="00CB6777" w:rsidRPr="00CB6777" w:rsidRDefault="001912C6" w:rsidP="00D0582C">
      <w:pPr>
        <w:pStyle w:val="xl25"/>
        <w:spacing w:before="0" w:beforeAutospacing="0" w:after="0" w:afterAutospacing="0" w:line="276" w:lineRule="auto"/>
        <w:ind w:firstLine="426"/>
        <w:jc w:val="both"/>
        <w:textAlignment w:val="auto"/>
        <w:rPr>
          <w:bCs/>
        </w:rPr>
      </w:pPr>
      <w:r w:rsidRPr="00CB6777">
        <w:rPr>
          <w:bCs/>
        </w:rPr>
        <w:t>EK</w:t>
      </w:r>
      <w:r w:rsidR="00CB6777" w:rsidRPr="00CB6777">
        <w:rPr>
          <w:bCs/>
        </w:rPr>
        <w:t xml:space="preserve"> 1: PL 01 KALİTE POLİTİKASI</w:t>
      </w:r>
    </w:p>
    <w:p w14:paraId="6234FE38" w14:textId="77777777" w:rsidR="00CB6777" w:rsidRDefault="00CB6777" w:rsidP="00D0582C">
      <w:pPr>
        <w:pStyle w:val="xl25"/>
        <w:spacing w:before="0" w:beforeAutospacing="0" w:after="0" w:afterAutospacing="0" w:line="276" w:lineRule="auto"/>
        <w:ind w:firstLine="426"/>
        <w:jc w:val="both"/>
        <w:textAlignment w:val="auto"/>
        <w:rPr>
          <w:bCs/>
        </w:rPr>
      </w:pPr>
      <w:r w:rsidRPr="00CB6777">
        <w:rPr>
          <w:bCs/>
        </w:rPr>
        <w:t>EK 2:</w:t>
      </w:r>
      <w:r w:rsidRPr="002E3286">
        <w:rPr>
          <w:bCs/>
        </w:rPr>
        <w:t xml:space="preserve"> </w:t>
      </w:r>
      <w:r>
        <w:rPr>
          <w:bCs/>
        </w:rPr>
        <w:t>PL 02 İNSAN KAYNAKLARI POLİTİKASI</w:t>
      </w:r>
    </w:p>
    <w:p w14:paraId="26098C34" w14:textId="77777777" w:rsidR="00CB6777" w:rsidRDefault="00CB6777" w:rsidP="00D0582C">
      <w:pPr>
        <w:pStyle w:val="xl25"/>
        <w:spacing w:before="0" w:beforeAutospacing="0" w:after="0" w:afterAutospacing="0" w:line="276" w:lineRule="auto"/>
        <w:ind w:firstLine="426"/>
        <w:jc w:val="both"/>
        <w:textAlignment w:val="auto"/>
        <w:rPr>
          <w:bCs/>
        </w:rPr>
      </w:pPr>
      <w:r>
        <w:rPr>
          <w:bCs/>
        </w:rPr>
        <w:t>EK 3: PL 03 HABERLEŞME VE İLETİŞİM POLİTİKASI</w:t>
      </w:r>
    </w:p>
    <w:p w14:paraId="575462E8" w14:textId="77777777" w:rsidR="00CB6777" w:rsidRDefault="00CB6777" w:rsidP="00D0582C">
      <w:pPr>
        <w:pStyle w:val="xl25"/>
        <w:spacing w:before="0" w:beforeAutospacing="0" w:after="0" w:afterAutospacing="0" w:line="276" w:lineRule="auto"/>
        <w:ind w:firstLine="426"/>
        <w:jc w:val="both"/>
        <w:textAlignment w:val="auto"/>
        <w:rPr>
          <w:bCs/>
        </w:rPr>
      </w:pPr>
      <w:r>
        <w:rPr>
          <w:bCs/>
        </w:rPr>
        <w:t>EK 4: PL 04 MALİ POLİTİKA</w:t>
      </w:r>
    </w:p>
    <w:p w14:paraId="5B634B13" w14:textId="77777777" w:rsidR="00CB6777" w:rsidRDefault="00CB6777" w:rsidP="00D0582C">
      <w:pPr>
        <w:pStyle w:val="xl25"/>
        <w:spacing w:before="0" w:beforeAutospacing="0" w:after="0" w:afterAutospacing="0" w:line="276" w:lineRule="auto"/>
        <w:ind w:firstLine="426"/>
        <w:jc w:val="both"/>
        <w:textAlignment w:val="auto"/>
        <w:rPr>
          <w:bCs/>
        </w:rPr>
      </w:pPr>
      <w:r>
        <w:rPr>
          <w:bCs/>
        </w:rPr>
        <w:t>EK 5: PL 05 MÜŞTERİ MEMNUNİYETİ POLİTİKASI</w:t>
      </w:r>
    </w:p>
    <w:p w14:paraId="0B440E38" w14:textId="77777777" w:rsidR="00CB6777" w:rsidRDefault="00CB6777" w:rsidP="00D0582C">
      <w:pPr>
        <w:pStyle w:val="xl25"/>
        <w:spacing w:before="0" w:beforeAutospacing="0" w:after="0" w:afterAutospacing="0" w:line="276" w:lineRule="auto"/>
        <w:ind w:firstLine="426"/>
        <w:jc w:val="both"/>
        <w:textAlignment w:val="auto"/>
        <w:rPr>
          <w:bCs/>
        </w:rPr>
      </w:pPr>
      <w:r>
        <w:rPr>
          <w:bCs/>
        </w:rPr>
        <w:t>EK 6: LS 19 FTSO ÇAPRAZ REFERANS LİSTESİ</w:t>
      </w:r>
    </w:p>
    <w:p w14:paraId="4CE2268D" w14:textId="77777777" w:rsidR="00974187" w:rsidRDefault="00CB6777" w:rsidP="00D0582C">
      <w:pPr>
        <w:pStyle w:val="xl25"/>
        <w:spacing w:before="0" w:beforeAutospacing="0" w:after="0" w:afterAutospacing="0" w:line="276" w:lineRule="auto"/>
        <w:ind w:firstLine="426"/>
        <w:jc w:val="both"/>
        <w:textAlignment w:val="auto"/>
        <w:rPr>
          <w:b/>
          <w:bCs/>
        </w:rPr>
      </w:pPr>
      <w:r>
        <w:rPr>
          <w:bCs/>
        </w:rPr>
        <w:t>EK 7: CZ 42 HABERLEŞME VE İLETİŞİM PLANI</w:t>
      </w:r>
    </w:p>
    <w:sectPr w:rsidR="00974187" w:rsidSect="00936DC1">
      <w:headerReference w:type="default" r:id="rId12"/>
      <w:footerReference w:type="default" r:id="rId13"/>
      <w:footerReference w:type="first" r:id="rId14"/>
      <w:pgSz w:w="11905" w:h="16837"/>
      <w:pgMar w:top="568" w:right="851" w:bottom="568" w:left="851" w:header="340" w:footer="5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B1B8" w14:textId="77777777" w:rsidR="00D0582C" w:rsidRDefault="00D0582C">
      <w:r>
        <w:separator/>
      </w:r>
    </w:p>
  </w:endnote>
  <w:endnote w:type="continuationSeparator" w:id="0">
    <w:p w14:paraId="3ABDCB53" w14:textId="77777777" w:rsidR="00D0582C" w:rsidRDefault="00D0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Helvetica Neue Light">
    <w:altName w:val="Microsoft YaHei"/>
    <w:charset w:val="00"/>
    <w:family w:val="auto"/>
    <w:pitch w:val="variable"/>
    <w:sig w:usb0="00000001" w:usb1="5000205B" w:usb2="00000002" w:usb3="00000000" w:csb0="00000007"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6" w:type="dxa"/>
      <w:tblInd w:w="70" w:type="dxa"/>
      <w:tblLayout w:type="fixed"/>
      <w:tblCellMar>
        <w:left w:w="70" w:type="dxa"/>
        <w:right w:w="70" w:type="dxa"/>
      </w:tblCellMar>
      <w:tblLook w:val="0000" w:firstRow="0" w:lastRow="0" w:firstColumn="0" w:lastColumn="0" w:noHBand="0" w:noVBand="0"/>
    </w:tblPr>
    <w:tblGrid>
      <w:gridCol w:w="4916"/>
      <w:gridCol w:w="5210"/>
    </w:tblGrid>
    <w:tr w:rsidR="00D0582C" w:rsidRPr="00FE452D" w14:paraId="75896A3C" w14:textId="77777777" w:rsidTr="00916119">
      <w:trPr>
        <w:cantSplit/>
        <w:trHeight w:hRule="exact" w:val="1016"/>
      </w:trPr>
      <w:tc>
        <w:tcPr>
          <w:tcW w:w="4916" w:type="dxa"/>
          <w:tcBorders>
            <w:top w:val="single" w:sz="8" w:space="0" w:color="000000"/>
            <w:left w:val="single" w:sz="8" w:space="0" w:color="000000"/>
            <w:bottom w:val="single" w:sz="8" w:space="0" w:color="000000"/>
          </w:tcBorders>
          <w:vAlign w:val="center"/>
        </w:tcPr>
        <w:p w14:paraId="24F76BE8" w14:textId="77777777" w:rsidR="00D0582C" w:rsidRPr="00C00375" w:rsidRDefault="00D0582C" w:rsidP="00DD6251">
          <w:pPr>
            <w:pStyle w:val="Altbilgi"/>
            <w:snapToGrid w:val="0"/>
            <w:ind w:right="360"/>
            <w:jc w:val="center"/>
            <w:rPr>
              <w:b/>
              <w:szCs w:val="24"/>
            </w:rPr>
          </w:pPr>
          <w:r w:rsidRPr="00C00375">
            <w:rPr>
              <w:b/>
              <w:szCs w:val="24"/>
            </w:rPr>
            <w:t>HAZIRLAYAN</w:t>
          </w:r>
        </w:p>
        <w:p w14:paraId="42F35D9C" w14:textId="77777777" w:rsidR="00D0582C" w:rsidRPr="00C00375" w:rsidRDefault="00D0582C" w:rsidP="00DD6251">
          <w:pPr>
            <w:pStyle w:val="Altbilgi"/>
            <w:jc w:val="center"/>
            <w:rPr>
              <w:b/>
              <w:szCs w:val="24"/>
            </w:rPr>
          </w:pPr>
        </w:p>
        <w:p w14:paraId="0D5B0F51" w14:textId="77777777" w:rsidR="00D0582C" w:rsidRPr="00C00375" w:rsidRDefault="00D0582C" w:rsidP="00052470">
          <w:pPr>
            <w:pStyle w:val="Altbilgi"/>
            <w:rPr>
              <w:szCs w:val="24"/>
            </w:rPr>
          </w:pPr>
          <w:r>
            <w:rPr>
              <w:szCs w:val="24"/>
            </w:rPr>
            <w:t xml:space="preserve">                                </w:t>
          </w:r>
          <w:r w:rsidRPr="00C00375">
            <w:rPr>
              <w:szCs w:val="24"/>
            </w:rPr>
            <w:t>Kalite Temsilcisi</w:t>
          </w:r>
        </w:p>
      </w:tc>
      <w:tc>
        <w:tcPr>
          <w:tcW w:w="5210" w:type="dxa"/>
          <w:tcBorders>
            <w:top w:val="single" w:sz="8" w:space="0" w:color="000000"/>
            <w:left w:val="single" w:sz="8" w:space="0" w:color="000000"/>
            <w:bottom w:val="single" w:sz="8" w:space="0" w:color="000000"/>
            <w:right w:val="single" w:sz="8" w:space="0" w:color="000000"/>
          </w:tcBorders>
          <w:vAlign w:val="center"/>
        </w:tcPr>
        <w:p w14:paraId="796745ED" w14:textId="77777777" w:rsidR="00D0582C" w:rsidRPr="00C00375" w:rsidRDefault="00D0582C" w:rsidP="00C00375">
          <w:pPr>
            <w:pStyle w:val="Altbilgi"/>
            <w:snapToGrid w:val="0"/>
            <w:jc w:val="center"/>
            <w:rPr>
              <w:b/>
              <w:szCs w:val="24"/>
            </w:rPr>
          </w:pPr>
          <w:r w:rsidRPr="00C00375">
            <w:rPr>
              <w:b/>
              <w:szCs w:val="24"/>
            </w:rPr>
            <w:t>ONAY</w:t>
          </w:r>
        </w:p>
        <w:p w14:paraId="09F29B73" w14:textId="77777777" w:rsidR="00D0582C" w:rsidRPr="00C00375" w:rsidRDefault="00D0582C" w:rsidP="00C00375">
          <w:pPr>
            <w:pStyle w:val="Altbilgi"/>
            <w:jc w:val="center"/>
            <w:rPr>
              <w:szCs w:val="24"/>
            </w:rPr>
          </w:pPr>
        </w:p>
        <w:p w14:paraId="3B42321E" w14:textId="77777777" w:rsidR="00D0582C" w:rsidRPr="00C00375" w:rsidRDefault="00D0582C" w:rsidP="00C00375">
          <w:pPr>
            <w:pStyle w:val="Altbilgi"/>
            <w:jc w:val="center"/>
            <w:rPr>
              <w:szCs w:val="24"/>
            </w:rPr>
          </w:pPr>
          <w:r w:rsidRPr="00C00375">
            <w:rPr>
              <w:szCs w:val="24"/>
            </w:rPr>
            <w:t>Genel Sekreter</w:t>
          </w:r>
        </w:p>
      </w:tc>
    </w:tr>
  </w:tbl>
  <w:p w14:paraId="33BD689F" w14:textId="77777777" w:rsidR="00D0582C" w:rsidRDefault="00D0582C" w:rsidP="00FE45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FDEDB" w14:textId="77777777" w:rsidR="00D0582C" w:rsidRDefault="00D0582C">
    <w:pPr>
      <w:pStyle w:val="Altbilgi"/>
    </w:pPr>
    <w:r>
      <w:rPr>
        <w:noProof/>
        <w:lang w:eastAsia="tr-TR"/>
      </w:rPr>
      <mc:AlternateContent>
        <mc:Choice Requires="wps">
          <w:drawing>
            <wp:anchor distT="0" distB="0" distL="0" distR="0" simplePos="0" relativeHeight="251657728" behindDoc="0" locked="0" layoutInCell="1" allowOverlap="1" wp14:anchorId="1641FDC2" wp14:editId="7CB0B7CA">
              <wp:simplePos x="0" y="0"/>
              <wp:positionH relativeFrom="page">
                <wp:posOffset>504825</wp:posOffset>
              </wp:positionH>
              <wp:positionV relativeFrom="paragraph">
                <wp:posOffset>301625</wp:posOffset>
              </wp:positionV>
              <wp:extent cx="773430" cy="14414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8814F" w14:textId="77777777" w:rsidR="00D0582C" w:rsidRDefault="00D0582C" w:rsidP="004C2A15">
                          <w:pPr>
                            <w:pStyle w:val="stbilgi"/>
                            <w:ind w:left="-709" w:firstLine="709"/>
                            <w:rPr>
                              <w:rStyle w:val="SayfaNumaras"/>
                            </w:rPr>
                          </w:pPr>
                          <w:r>
                            <w:rPr>
                              <w:rStyle w:val="SayfaNumaras"/>
                            </w:rPr>
                            <w:fldChar w:fldCharType="begin"/>
                          </w:r>
                          <w:r>
                            <w:rPr>
                              <w:rStyle w:val="SayfaNumaras"/>
                            </w:rPr>
                            <w:instrText xml:space="preserve"> PAGE </w:instrText>
                          </w:r>
                          <w:r>
                            <w:rPr>
                              <w:rStyle w:val="SayfaNumaras"/>
                            </w:rPr>
                            <w:fldChar w:fldCharType="separate"/>
                          </w:r>
                          <w:r w:rsidR="00032A5A">
                            <w:rPr>
                              <w:rStyle w:val="SayfaNumaras"/>
                              <w:noProof/>
                            </w:rPr>
                            <w:t>1</w:t>
                          </w:r>
                          <w:r>
                            <w:rPr>
                              <w:rStyle w:val="SayfaNumaras"/>
                            </w:rPr>
                            <w:fldChar w:fldCharType="end"/>
                          </w:r>
                          <w:r>
                            <w:rPr>
                              <w:rStyle w:val="SayfaNumaras"/>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1FDC2" id="_x0000_t202" coordsize="21600,21600" o:spt="202" path="m,l,21600r21600,l21600,xe">
              <v:stroke joinstyle="miter"/>
              <v:path gradientshapeok="t" o:connecttype="rect"/>
            </v:shapetype>
            <v:shape id="Text Box 1" o:spid="_x0000_s1038" type="#_x0000_t202" style="position:absolute;margin-left:39.75pt;margin-top:23.75pt;width:60.9pt;height:1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" stroked="f">
              <v:fill opacity="0"/>
              <v:textbox inset="0,0,0,0">
                <w:txbxContent>
                  <w:p w14:paraId="38D8814F" w14:textId="77777777" w:rsidR="00D0582C" w:rsidRDefault="00D0582C" w:rsidP="004C2A15">
                    <w:pPr>
                      <w:pStyle w:val="stbilgi"/>
                      <w:ind w:left="-709" w:firstLine="709"/>
                      <w:rPr>
                        <w:rStyle w:val="SayfaNumaras"/>
                      </w:rPr>
                    </w:pPr>
                    <w:r>
                      <w:rPr>
                        <w:rStyle w:val="SayfaNumaras"/>
                      </w:rPr>
                      <w:fldChar w:fldCharType="begin"/>
                    </w:r>
                    <w:r>
                      <w:rPr>
                        <w:rStyle w:val="SayfaNumaras"/>
                      </w:rPr>
                      <w:instrText xml:space="preserve"> PAGE </w:instrText>
                    </w:r>
                    <w:r>
                      <w:rPr>
                        <w:rStyle w:val="SayfaNumaras"/>
                      </w:rPr>
                      <w:fldChar w:fldCharType="separate"/>
                    </w:r>
                    <w:r w:rsidR="00032A5A">
                      <w:rPr>
                        <w:rStyle w:val="SayfaNumaras"/>
                        <w:noProof/>
                      </w:rPr>
                      <w:t>1</w:t>
                    </w:r>
                    <w:r>
                      <w:rPr>
                        <w:rStyle w:val="SayfaNumaras"/>
                      </w:rPr>
                      <w:fldChar w:fldCharType="end"/>
                    </w:r>
                    <w:r>
                      <w:rPr>
                        <w:rStyle w:val="SayfaNumaras"/>
                      </w:rPr>
                      <w:t>/32</w:t>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91A55" w14:textId="77777777" w:rsidR="00D0582C" w:rsidRDefault="00D0582C">
      <w:r>
        <w:separator/>
      </w:r>
    </w:p>
  </w:footnote>
  <w:footnote w:type="continuationSeparator" w:id="0">
    <w:p w14:paraId="794901BD" w14:textId="77777777" w:rsidR="00D0582C" w:rsidRDefault="00D05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166BF" w14:textId="77777777" w:rsidR="00D0582C" w:rsidRDefault="00D0582C">
    <w:pPr>
      <w:pStyle w:val="stbilgi"/>
      <w:rPr>
        <w:sz w:val="2"/>
      </w:rPr>
    </w:pPr>
  </w:p>
  <w:tbl>
    <w:tblPr>
      <w:tblW w:w="10349" w:type="dxa"/>
      <w:tblInd w:w="-5" w:type="dxa"/>
      <w:tblLayout w:type="fixed"/>
      <w:tblCellMar>
        <w:left w:w="70" w:type="dxa"/>
        <w:right w:w="70" w:type="dxa"/>
      </w:tblCellMar>
      <w:tblLook w:val="0000" w:firstRow="0" w:lastRow="0" w:firstColumn="0" w:lastColumn="0" w:noHBand="0" w:noVBand="0"/>
    </w:tblPr>
    <w:tblGrid>
      <w:gridCol w:w="1701"/>
      <w:gridCol w:w="5103"/>
      <w:gridCol w:w="1560"/>
      <w:gridCol w:w="1985"/>
    </w:tblGrid>
    <w:tr w:rsidR="00D0582C" w14:paraId="27EA2EF4" w14:textId="77777777" w:rsidTr="00E01260">
      <w:trPr>
        <w:cantSplit/>
        <w:trHeight w:val="278"/>
      </w:trPr>
      <w:tc>
        <w:tcPr>
          <w:tcW w:w="1701" w:type="dxa"/>
          <w:vMerge w:val="restart"/>
          <w:tcBorders>
            <w:top w:val="single" w:sz="4" w:space="0" w:color="000000"/>
            <w:left w:val="single" w:sz="4" w:space="0" w:color="000000"/>
            <w:bottom w:val="single" w:sz="4" w:space="0" w:color="000000"/>
          </w:tcBorders>
        </w:tcPr>
        <w:p w14:paraId="45BF7A6A" w14:textId="77777777" w:rsidR="00D0582C" w:rsidRDefault="00D0582C" w:rsidP="003469A7">
          <w:pPr>
            <w:pStyle w:val="stbilgi"/>
            <w:snapToGrid w:val="0"/>
            <w:ind w:right="360"/>
            <w:jc w:val="center"/>
            <w:rPr>
              <w:b/>
              <w:sz w:val="40"/>
            </w:rPr>
          </w:pPr>
          <w:r>
            <w:rPr>
              <w:noProof/>
              <w:lang w:eastAsia="tr-TR"/>
            </w:rPr>
            <w:drawing>
              <wp:inline distT="0" distB="0" distL="0" distR="0" wp14:anchorId="37CDA170" wp14:editId="66B704DA">
                <wp:extent cx="731520" cy="731520"/>
                <wp:effectExtent l="0" t="0" r="0" b="0"/>
                <wp:docPr id="2" name="Resim 5" descr="C:\Users\aysun.sanlisoy\Documents\KALİTE 2018\ISO YENİ\-1- KEK\Logomuz Yeni.png"/>
                <wp:cNvGraphicFramePr/>
                <a:graphic xmlns:a="http://schemas.openxmlformats.org/drawingml/2006/main">
                  <a:graphicData uri="http://schemas.openxmlformats.org/drawingml/2006/picture">
                    <pic:pic xmlns:pic="http://schemas.openxmlformats.org/drawingml/2006/picture">
                      <pic:nvPicPr>
                        <pic:cNvPr id="2" name="Resim 5" descr="C:\Users\aysun.sanlisoy\Documents\KALİTE 2018\ISO YENİ\-1- KEK\Logomuz Yeni.png"/>
                        <pic:cNvPicPr/>
                      </pic:nvPicPr>
                      <pic:blipFill>
                        <a:blip r:embed="rId1" cstate="print"/>
                        <a:srcRect/>
                        <a:stretch>
                          <a:fillRect/>
                        </a:stretch>
                      </pic:blipFill>
                      <pic:spPr bwMode="auto">
                        <a:xfrm>
                          <a:off x="0" y="0"/>
                          <a:ext cx="730250" cy="730250"/>
                        </a:xfrm>
                        <a:prstGeom prst="rect">
                          <a:avLst/>
                        </a:prstGeom>
                        <a:noFill/>
                        <a:ln w="9525">
                          <a:noFill/>
                          <a:miter lim="800000"/>
                          <a:headEnd/>
                          <a:tailEnd/>
                        </a:ln>
                      </pic:spPr>
                    </pic:pic>
                  </a:graphicData>
                </a:graphic>
              </wp:inline>
            </w:drawing>
          </w:r>
        </w:p>
      </w:tc>
      <w:tc>
        <w:tcPr>
          <w:tcW w:w="5103" w:type="dxa"/>
          <w:vMerge w:val="restart"/>
          <w:tcBorders>
            <w:top w:val="single" w:sz="4" w:space="0" w:color="000000"/>
            <w:left w:val="single" w:sz="4" w:space="0" w:color="000000"/>
            <w:bottom w:val="single" w:sz="4" w:space="0" w:color="000000"/>
          </w:tcBorders>
          <w:vAlign w:val="center"/>
        </w:tcPr>
        <w:p w14:paraId="5DC803DB" w14:textId="77777777" w:rsidR="00D0582C" w:rsidRDefault="00D0582C" w:rsidP="004C2A15">
          <w:pPr>
            <w:pStyle w:val="stbilgi"/>
            <w:snapToGrid w:val="0"/>
            <w:jc w:val="center"/>
            <w:rPr>
              <w:b/>
              <w:sz w:val="40"/>
            </w:rPr>
          </w:pPr>
          <w:r>
            <w:rPr>
              <w:b/>
              <w:sz w:val="40"/>
            </w:rPr>
            <w:t>KALİTE EL KİTABI</w:t>
          </w:r>
        </w:p>
      </w:tc>
      <w:tc>
        <w:tcPr>
          <w:tcW w:w="1560" w:type="dxa"/>
          <w:tcBorders>
            <w:top w:val="single" w:sz="4" w:space="0" w:color="000000"/>
            <w:left w:val="single" w:sz="4" w:space="0" w:color="000000"/>
            <w:bottom w:val="single" w:sz="4" w:space="0" w:color="000000"/>
          </w:tcBorders>
          <w:vAlign w:val="center"/>
        </w:tcPr>
        <w:p w14:paraId="5D48D01C" w14:textId="77777777" w:rsidR="00D0582C" w:rsidRPr="004C2A15" w:rsidRDefault="00D0582C" w:rsidP="004C2A15">
          <w:pPr>
            <w:pStyle w:val="stbilgi"/>
            <w:snapToGrid w:val="0"/>
          </w:pPr>
          <w:r w:rsidRPr="004C2A15">
            <w:t>YAYIN TARİHİ</w:t>
          </w:r>
        </w:p>
      </w:tc>
      <w:tc>
        <w:tcPr>
          <w:tcW w:w="1985" w:type="dxa"/>
          <w:tcBorders>
            <w:top w:val="single" w:sz="4" w:space="0" w:color="000000"/>
            <w:bottom w:val="single" w:sz="4" w:space="0" w:color="000000"/>
            <w:right w:val="single" w:sz="4" w:space="0" w:color="000000"/>
          </w:tcBorders>
          <w:vAlign w:val="center"/>
        </w:tcPr>
        <w:p w14:paraId="4D649D0F" w14:textId="77777777" w:rsidR="00D0582C" w:rsidRPr="004C2A15" w:rsidRDefault="00D0582C" w:rsidP="004C2A15">
          <w:pPr>
            <w:pStyle w:val="stbilgi"/>
            <w:snapToGrid w:val="0"/>
          </w:pPr>
          <w:r w:rsidRPr="004C2A15">
            <w:t>: 01.01.2008</w:t>
          </w:r>
        </w:p>
      </w:tc>
    </w:tr>
    <w:tr w:rsidR="00D0582C" w14:paraId="261A36B4" w14:textId="77777777" w:rsidTr="00E01260">
      <w:trPr>
        <w:cantSplit/>
        <w:trHeight w:val="409"/>
      </w:trPr>
      <w:tc>
        <w:tcPr>
          <w:tcW w:w="1701" w:type="dxa"/>
          <w:vMerge/>
          <w:tcBorders>
            <w:top w:val="single" w:sz="4" w:space="0" w:color="000000"/>
            <w:left w:val="single" w:sz="4" w:space="0" w:color="000000"/>
            <w:bottom w:val="single" w:sz="4" w:space="0" w:color="000000"/>
          </w:tcBorders>
          <w:vAlign w:val="center"/>
        </w:tcPr>
        <w:p w14:paraId="5E180CB2" w14:textId="77777777" w:rsidR="00D0582C" w:rsidRDefault="00D0582C" w:rsidP="004C2A15">
          <w:pPr>
            <w:pStyle w:val="stbilgi"/>
            <w:snapToGrid w:val="0"/>
            <w:rPr>
              <w:b/>
            </w:rPr>
          </w:pPr>
        </w:p>
      </w:tc>
      <w:tc>
        <w:tcPr>
          <w:tcW w:w="5103" w:type="dxa"/>
          <w:vMerge/>
          <w:tcBorders>
            <w:top w:val="single" w:sz="4" w:space="0" w:color="000000"/>
            <w:left w:val="single" w:sz="4" w:space="0" w:color="000000"/>
            <w:bottom w:val="single" w:sz="4" w:space="0" w:color="000000"/>
          </w:tcBorders>
          <w:vAlign w:val="center"/>
        </w:tcPr>
        <w:p w14:paraId="5BAC027F" w14:textId="77777777" w:rsidR="00D0582C" w:rsidRDefault="00D0582C" w:rsidP="004C2A15">
          <w:pPr>
            <w:pStyle w:val="stbilgi"/>
            <w:snapToGrid w:val="0"/>
            <w:rPr>
              <w:b/>
            </w:rPr>
          </w:pPr>
        </w:p>
      </w:tc>
      <w:tc>
        <w:tcPr>
          <w:tcW w:w="1560" w:type="dxa"/>
          <w:tcBorders>
            <w:top w:val="single" w:sz="4" w:space="0" w:color="000000"/>
            <w:left w:val="single" w:sz="4" w:space="0" w:color="000000"/>
            <w:bottom w:val="single" w:sz="4" w:space="0" w:color="000000"/>
          </w:tcBorders>
          <w:vAlign w:val="center"/>
        </w:tcPr>
        <w:p w14:paraId="70E8A94F" w14:textId="77777777" w:rsidR="00D0582C" w:rsidRPr="004C2A15" w:rsidRDefault="00D0582C" w:rsidP="004C2A15">
          <w:pPr>
            <w:pStyle w:val="stbilgi"/>
            <w:snapToGrid w:val="0"/>
          </w:pPr>
          <w:r w:rsidRPr="004C2A15">
            <w:t xml:space="preserve">REVİZYON </w:t>
          </w:r>
        </w:p>
      </w:tc>
      <w:tc>
        <w:tcPr>
          <w:tcW w:w="1985" w:type="dxa"/>
          <w:tcBorders>
            <w:top w:val="single" w:sz="4" w:space="0" w:color="000000"/>
            <w:bottom w:val="single" w:sz="4" w:space="0" w:color="000000"/>
            <w:right w:val="single" w:sz="4" w:space="0" w:color="000000"/>
          </w:tcBorders>
          <w:vAlign w:val="center"/>
        </w:tcPr>
        <w:p w14:paraId="28B44079" w14:textId="4BC33B46" w:rsidR="00D0582C" w:rsidRPr="004C2A15" w:rsidRDefault="00D0582C" w:rsidP="004C2A15">
          <w:pPr>
            <w:pStyle w:val="stbilgi"/>
            <w:snapToGrid w:val="0"/>
          </w:pPr>
          <w:r>
            <w:t>: 24</w:t>
          </w:r>
        </w:p>
      </w:tc>
    </w:tr>
    <w:tr w:rsidR="00D0582C" w14:paraId="1D0D5B3A" w14:textId="77777777" w:rsidTr="00E01260">
      <w:trPr>
        <w:cantSplit/>
        <w:trHeight w:val="274"/>
      </w:trPr>
      <w:tc>
        <w:tcPr>
          <w:tcW w:w="1701" w:type="dxa"/>
          <w:vMerge/>
          <w:tcBorders>
            <w:top w:val="single" w:sz="4" w:space="0" w:color="000000"/>
            <w:left w:val="single" w:sz="4" w:space="0" w:color="000000"/>
            <w:bottom w:val="single" w:sz="4" w:space="0" w:color="000000"/>
          </w:tcBorders>
          <w:vAlign w:val="center"/>
        </w:tcPr>
        <w:p w14:paraId="56B15B93" w14:textId="77777777" w:rsidR="00D0582C" w:rsidRDefault="00D0582C" w:rsidP="004C2A15">
          <w:pPr>
            <w:pStyle w:val="stbilgi"/>
            <w:snapToGrid w:val="0"/>
            <w:rPr>
              <w:b/>
            </w:rPr>
          </w:pPr>
        </w:p>
      </w:tc>
      <w:tc>
        <w:tcPr>
          <w:tcW w:w="5103" w:type="dxa"/>
          <w:vMerge/>
          <w:tcBorders>
            <w:top w:val="single" w:sz="4" w:space="0" w:color="000000"/>
            <w:left w:val="single" w:sz="4" w:space="0" w:color="000000"/>
            <w:bottom w:val="single" w:sz="4" w:space="0" w:color="000000"/>
          </w:tcBorders>
          <w:vAlign w:val="center"/>
        </w:tcPr>
        <w:p w14:paraId="6D12FB7A" w14:textId="77777777" w:rsidR="00D0582C" w:rsidRDefault="00D0582C" w:rsidP="004C2A15">
          <w:pPr>
            <w:pStyle w:val="stbilgi"/>
            <w:snapToGrid w:val="0"/>
            <w:rPr>
              <w:b/>
            </w:rPr>
          </w:pPr>
        </w:p>
      </w:tc>
      <w:tc>
        <w:tcPr>
          <w:tcW w:w="1560" w:type="dxa"/>
          <w:tcBorders>
            <w:top w:val="single" w:sz="4" w:space="0" w:color="000000"/>
            <w:left w:val="single" w:sz="4" w:space="0" w:color="000000"/>
            <w:bottom w:val="single" w:sz="4" w:space="0" w:color="000000"/>
          </w:tcBorders>
          <w:vAlign w:val="center"/>
        </w:tcPr>
        <w:p w14:paraId="0C4678CD" w14:textId="77777777" w:rsidR="00D0582C" w:rsidRPr="004C2A15" w:rsidRDefault="00D0582C" w:rsidP="004C2A15">
          <w:pPr>
            <w:pStyle w:val="stbilgi"/>
            <w:snapToGrid w:val="0"/>
          </w:pPr>
          <w:r>
            <w:t xml:space="preserve">REV. </w:t>
          </w:r>
          <w:r w:rsidRPr="004C2A15">
            <w:t>TAR.</w:t>
          </w:r>
        </w:p>
      </w:tc>
      <w:tc>
        <w:tcPr>
          <w:tcW w:w="1985" w:type="dxa"/>
          <w:tcBorders>
            <w:top w:val="single" w:sz="4" w:space="0" w:color="000000"/>
            <w:bottom w:val="single" w:sz="4" w:space="0" w:color="000000"/>
            <w:right w:val="single" w:sz="4" w:space="0" w:color="000000"/>
          </w:tcBorders>
          <w:vAlign w:val="center"/>
        </w:tcPr>
        <w:p w14:paraId="0694FF28" w14:textId="384670D2" w:rsidR="00D0582C" w:rsidRPr="004C2A15" w:rsidRDefault="00D0582C" w:rsidP="00C217C1">
          <w:pPr>
            <w:pStyle w:val="stbilgi"/>
            <w:snapToGrid w:val="0"/>
          </w:pPr>
          <w:r>
            <w:t>: 24.01.2025</w:t>
          </w:r>
        </w:p>
      </w:tc>
    </w:tr>
    <w:tr w:rsidR="00D0582C" w14:paraId="4FA4D117" w14:textId="77777777" w:rsidTr="00E01260">
      <w:trPr>
        <w:cantSplit/>
        <w:trHeight w:val="277"/>
      </w:trPr>
      <w:tc>
        <w:tcPr>
          <w:tcW w:w="1701" w:type="dxa"/>
          <w:vMerge/>
          <w:tcBorders>
            <w:top w:val="single" w:sz="4" w:space="0" w:color="000000"/>
            <w:left w:val="single" w:sz="4" w:space="0" w:color="000000"/>
            <w:bottom w:val="single" w:sz="4" w:space="0" w:color="000000"/>
          </w:tcBorders>
          <w:vAlign w:val="center"/>
        </w:tcPr>
        <w:p w14:paraId="247194AB" w14:textId="77777777" w:rsidR="00D0582C" w:rsidRDefault="00D0582C" w:rsidP="004C2A15">
          <w:pPr>
            <w:pStyle w:val="stbilgi"/>
            <w:snapToGrid w:val="0"/>
            <w:rPr>
              <w:b/>
            </w:rPr>
          </w:pPr>
        </w:p>
      </w:tc>
      <w:tc>
        <w:tcPr>
          <w:tcW w:w="5103" w:type="dxa"/>
          <w:vMerge/>
          <w:tcBorders>
            <w:top w:val="single" w:sz="4" w:space="0" w:color="000000"/>
            <w:left w:val="single" w:sz="4" w:space="0" w:color="000000"/>
            <w:bottom w:val="single" w:sz="4" w:space="0" w:color="000000"/>
          </w:tcBorders>
          <w:vAlign w:val="center"/>
        </w:tcPr>
        <w:p w14:paraId="34611A5F" w14:textId="77777777" w:rsidR="00D0582C" w:rsidRDefault="00D0582C" w:rsidP="004C2A15">
          <w:pPr>
            <w:pStyle w:val="stbilgi"/>
            <w:snapToGrid w:val="0"/>
            <w:rPr>
              <w:b/>
            </w:rPr>
          </w:pPr>
        </w:p>
      </w:tc>
      <w:tc>
        <w:tcPr>
          <w:tcW w:w="1560" w:type="dxa"/>
          <w:tcBorders>
            <w:top w:val="single" w:sz="4" w:space="0" w:color="000000"/>
            <w:left w:val="single" w:sz="4" w:space="0" w:color="000000"/>
            <w:bottom w:val="single" w:sz="4" w:space="0" w:color="000000"/>
          </w:tcBorders>
          <w:vAlign w:val="center"/>
        </w:tcPr>
        <w:p w14:paraId="0C3D7579" w14:textId="77777777" w:rsidR="00D0582C" w:rsidRPr="004C2A15" w:rsidRDefault="00D0582C" w:rsidP="004C2A15">
          <w:pPr>
            <w:pStyle w:val="stbilgi"/>
            <w:snapToGrid w:val="0"/>
          </w:pPr>
          <w:r>
            <w:t>DOK.NO</w:t>
          </w:r>
        </w:p>
      </w:tc>
      <w:tc>
        <w:tcPr>
          <w:tcW w:w="1985" w:type="dxa"/>
          <w:tcBorders>
            <w:top w:val="single" w:sz="4" w:space="0" w:color="000000"/>
            <w:bottom w:val="single" w:sz="4" w:space="0" w:color="000000"/>
            <w:right w:val="single" w:sz="4" w:space="0" w:color="000000"/>
          </w:tcBorders>
          <w:vAlign w:val="center"/>
        </w:tcPr>
        <w:p w14:paraId="2CD056F5" w14:textId="77777777" w:rsidR="00D0582C" w:rsidRPr="004C2A15" w:rsidRDefault="00D0582C" w:rsidP="004C2A15">
          <w:pPr>
            <w:pStyle w:val="stbilgi"/>
            <w:snapToGrid w:val="0"/>
          </w:pPr>
          <w:r w:rsidRPr="004C2A15">
            <w:t>KEK</w:t>
          </w:r>
          <w:r>
            <w:t xml:space="preserve">  </w:t>
          </w:r>
          <w:r w:rsidRPr="004C2A15">
            <w:t xml:space="preserve">SAYFA    </w:t>
          </w:r>
          <w:r>
            <w:fldChar w:fldCharType="begin"/>
          </w:r>
          <w:r>
            <w:instrText xml:space="preserve"> PAGE </w:instrText>
          </w:r>
          <w:r>
            <w:fldChar w:fldCharType="separate"/>
          </w:r>
          <w:r w:rsidR="00032A5A">
            <w:rPr>
              <w:noProof/>
            </w:rPr>
            <w:t>14</w:t>
          </w:r>
          <w:r>
            <w:rPr>
              <w:noProof/>
            </w:rPr>
            <w:fldChar w:fldCharType="end"/>
          </w:r>
          <w:r w:rsidRPr="004C2A15">
            <w:t>/</w:t>
          </w:r>
          <w:r>
            <w:rPr>
              <w:noProof/>
            </w:rPr>
            <w:fldChar w:fldCharType="begin"/>
          </w:r>
          <w:r>
            <w:rPr>
              <w:noProof/>
            </w:rPr>
            <w:instrText xml:space="preserve"> NUMPAGES \*Arabic </w:instrText>
          </w:r>
          <w:r>
            <w:rPr>
              <w:noProof/>
            </w:rPr>
            <w:fldChar w:fldCharType="separate"/>
          </w:r>
          <w:r w:rsidR="00032A5A">
            <w:rPr>
              <w:noProof/>
            </w:rPr>
            <w:t>36</w:t>
          </w:r>
          <w:r>
            <w:rPr>
              <w:noProof/>
            </w:rPr>
            <w:fldChar w:fldCharType="end"/>
          </w:r>
        </w:p>
      </w:tc>
    </w:tr>
  </w:tbl>
  <w:p w14:paraId="00F64244" w14:textId="77777777" w:rsidR="00D0582C" w:rsidRDefault="00D0582C" w:rsidP="00961FA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lvlText w:val=""/>
      <w:lvlJc w:val="left"/>
      <w:pPr>
        <w:tabs>
          <w:tab w:val="num" w:pos="432"/>
        </w:tabs>
        <w:ind w:left="432" w:hanging="432"/>
      </w:pPr>
    </w:lvl>
    <w:lvl w:ilvl="1">
      <w:start w:val="1"/>
      <w:numFmt w:val="none"/>
      <w:pStyle w:val="Balk2"/>
      <w:lvlText w:val=""/>
      <w:lvlJc w:val="left"/>
      <w:pPr>
        <w:tabs>
          <w:tab w:val="num" w:pos="576"/>
        </w:tabs>
        <w:ind w:left="576" w:hanging="576"/>
      </w:pPr>
    </w:lvl>
    <w:lvl w:ilvl="2">
      <w:start w:val="1"/>
      <w:numFmt w:val="none"/>
      <w:pStyle w:val="Balk3"/>
      <w:lvlText w:val=""/>
      <w:lvlJc w:val="left"/>
      <w:pPr>
        <w:tabs>
          <w:tab w:val="num" w:pos="720"/>
        </w:tabs>
        <w:ind w:left="720" w:hanging="720"/>
      </w:pPr>
    </w:lvl>
    <w:lvl w:ilvl="3">
      <w:start w:val="1"/>
      <w:numFmt w:val="none"/>
      <w:pStyle w:val="Balk4"/>
      <w:lvlText w:val=""/>
      <w:lvlJc w:val="left"/>
      <w:pPr>
        <w:tabs>
          <w:tab w:val="num" w:pos="864"/>
        </w:tabs>
        <w:ind w:left="864" w:hanging="864"/>
      </w:pPr>
    </w:lvl>
    <w:lvl w:ilvl="4">
      <w:start w:val="1"/>
      <w:numFmt w:val="none"/>
      <w:pStyle w:val="Balk5"/>
      <w:lvlText w:val=""/>
      <w:lvlJc w:val="left"/>
      <w:pPr>
        <w:tabs>
          <w:tab w:val="num" w:pos="1008"/>
        </w:tabs>
        <w:ind w:left="1008" w:hanging="1008"/>
      </w:pPr>
    </w:lvl>
    <w:lvl w:ilvl="5">
      <w:start w:val="1"/>
      <w:numFmt w:val="none"/>
      <w:pStyle w:val="Balk6"/>
      <w:lvlText w:val=""/>
      <w:lvlJc w:val="left"/>
      <w:pPr>
        <w:tabs>
          <w:tab w:val="num" w:pos="1152"/>
        </w:tabs>
        <w:ind w:left="1152" w:hanging="1152"/>
      </w:pPr>
    </w:lvl>
    <w:lvl w:ilvl="6">
      <w:start w:val="1"/>
      <w:numFmt w:val="none"/>
      <w:pStyle w:val="Balk7"/>
      <w:lvlText w:val=""/>
      <w:lvlJc w:val="left"/>
      <w:pPr>
        <w:tabs>
          <w:tab w:val="num" w:pos="1296"/>
        </w:tabs>
        <w:ind w:left="1296" w:hanging="1296"/>
      </w:pPr>
    </w:lvl>
    <w:lvl w:ilvl="7">
      <w:start w:val="1"/>
      <w:numFmt w:val="none"/>
      <w:pStyle w:val="Balk8"/>
      <w:lvlText w:val=""/>
      <w:lvlJc w:val="left"/>
      <w:pPr>
        <w:tabs>
          <w:tab w:val="num" w:pos="1440"/>
        </w:tabs>
        <w:ind w:left="1440" w:hanging="1440"/>
      </w:pPr>
    </w:lvl>
    <w:lvl w:ilvl="8">
      <w:start w:val="1"/>
      <w:numFmt w:val="none"/>
      <w:pStyle w:val="Balk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7"/>
      <w:numFmt w:val="decimal"/>
      <w:lvlText w:val="%1.0."/>
      <w:lvlJc w:val="left"/>
      <w:pPr>
        <w:tabs>
          <w:tab w:val="num" w:pos="1080"/>
        </w:tabs>
        <w:ind w:left="108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856"/>
        </w:tabs>
        <w:ind w:left="2856" w:hanging="720"/>
      </w:pPr>
      <w:rPr>
        <w:b/>
      </w:rPr>
    </w:lvl>
    <w:lvl w:ilvl="3">
      <w:start w:val="1"/>
      <w:numFmt w:val="decimal"/>
      <w:lvlText w:val="%1.%2.%3.%4."/>
      <w:lvlJc w:val="left"/>
      <w:pPr>
        <w:tabs>
          <w:tab w:val="num" w:pos="3564"/>
        </w:tabs>
        <w:ind w:left="3564" w:hanging="720"/>
      </w:pPr>
    </w:lvl>
    <w:lvl w:ilvl="4">
      <w:start w:val="1"/>
      <w:numFmt w:val="decimal"/>
      <w:lvlText w:val="%1.%2.%3.%4.%5."/>
      <w:lvlJc w:val="left"/>
      <w:pPr>
        <w:tabs>
          <w:tab w:val="num" w:pos="4632"/>
        </w:tabs>
        <w:ind w:left="4632" w:hanging="1080"/>
      </w:pPr>
    </w:lvl>
    <w:lvl w:ilvl="5">
      <w:start w:val="1"/>
      <w:numFmt w:val="decimal"/>
      <w:lvlText w:val="%1.%2.%3.%4.%5.%6."/>
      <w:lvlJc w:val="left"/>
      <w:pPr>
        <w:tabs>
          <w:tab w:val="num" w:pos="5340"/>
        </w:tabs>
        <w:ind w:left="5340" w:hanging="1080"/>
      </w:pPr>
    </w:lvl>
    <w:lvl w:ilvl="6">
      <w:start w:val="1"/>
      <w:numFmt w:val="decimal"/>
      <w:lvlText w:val="%1.%2.%3.%4.%5.%6.%7."/>
      <w:lvlJc w:val="left"/>
      <w:pPr>
        <w:tabs>
          <w:tab w:val="num" w:pos="6408"/>
        </w:tabs>
        <w:ind w:left="6408" w:hanging="1440"/>
      </w:pPr>
    </w:lvl>
    <w:lvl w:ilvl="7">
      <w:start w:val="1"/>
      <w:numFmt w:val="decimal"/>
      <w:lvlText w:val="%1.%2.%3.%4.%5.%6.%7.%8."/>
      <w:lvlJc w:val="left"/>
      <w:pPr>
        <w:tabs>
          <w:tab w:val="num" w:pos="7116"/>
        </w:tabs>
        <w:ind w:left="7116" w:hanging="1440"/>
      </w:pPr>
    </w:lvl>
    <w:lvl w:ilvl="8">
      <w:start w:val="1"/>
      <w:numFmt w:val="decimal"/>
      <w:lvlText w:val="%1.%2.%3.%4.%5.%6.%7.%8.%9."/>
      <w:lvlJc w:val="left"/>
      <w:pPr>
        <w:tabs>
          <w:tab w:val="num" w:pos="8184"/>
        </w:tabs>
        <w:ind w:left="8184" w:hanging="180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1080"/>
        </w:tabs>
        <w:ind w:left="1080" w:hanging="360"/>
      </w:pPr>
      <w:rPr>
        <w:rFonts w:ascii="Times New Roman" w:hAnsi="Times New Roman"/>
      </w:rPr>
    </w:lvl>
    <w:lvl w:ilvl="1">
      <w:start w:val="3"/>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0000004"/>
    <w:multiLevelType w:val="multilevel"/>
    <w:tmpl w:val="00000004"/>
    <w:name w:val="WW8Num4"/>
    <w:lvl w:ilvl="0">
      <w:start w:val="7"/>
      <w:numFmt w:val="decimal"/>
      <w:lvlText w:val="%1"/>
      <w:lvlJc w:val="left"/>
      <w:pPr>
        <w:tabs>
          <w:tab w:val="num" w:pos="390"/>
        </w:tabs>
        <w:ind w:left="390" w:hanging="390"/>
      </w:pPr>
    </w:lvl>
    <w:lvl w:ilvl="1">
      <w:start w:val="3"/>
      <w:numFmt w:val="decimal"/>
      <w:lvlText w:val="%1.%2"/>
      <w:lvlJc w:val="left"/>
      <w:pPr>
        <w:tabs>
          <w:tab w:val="num" w:pos="750"/>
        </w:tabs>
        <w:ind w:left="750" w:hanging="390"/>
      </w:pPr>
    </w:lvl>
    <w:lvl w:ilvl="2">
      <w:start w:val="1"/>
      <w:numFmt w:val="decimal"/>
      <w:lvlText w:val="%1.%2.%3"/>
      <w:lvlJc w:val="left"/>
      <w:pPr>
        <w:tabs>
          <w:tab w:val="num" w:pos="1440"/>
        </w:tabs>
        <w:ind w:left="1440" w:hanging="720"/>
      </w:pPr>
      <w:rPr>
        <w:rFonts w:ascii="Wingdings" w:hAnsi="Wingdings"/>
      </w:r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singleLevel"/>
    <w:tmpl w:val="00000005"/>
    <w:name w:val="WW8Num5"/>
    <w:lvl w:ilvl="0">
      <w:start w:val="1"/>
      <w:numFmt w:val="bullet"/>
      <w:lvlText w:val=""/>
      <w:lvlJc w:val="left"/>
      <w:pPr>
        <w:tabs>
          <w:tab w:val="num" w:pos="1068"/>
        </w:tabs>
        <w:ind w:left="1068" w:hanging="360"/>
      </w:pPr>
      <w:rPr>
        <w:rFonts w:ascii="Symbol" w:hAnsi="Symbol"/>
        <w:b/>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068"/>
        </w:tabs>
        <w:ind w:left="1068" w:hanging="360"/>
      </w:pPr>
      <w:rPr>
        <w:rFonts w:ascii="Symbol" w:hAnsi="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rPr>
    </w:lvl>
    <w:lvl w:ilvl="1">
      <w:numFmt w:val="decimal"/>
      <w:lvlText w:val="%1.%2."/>
      <w:lvlJc w:val="left"/>
      <w:pPr>
        <w:tabs>
          <w:tab w:val="num" w:pos="780"/>
        </w:tabs>
        <w:ind w:left="780" w:hanging="420"/>
      </w:pPr>
      <w:rPr>
        <w:rFonts w:ascii="Symbol" w:hAnsi="Symbol"/>
      </w:rPr>
    </w:lvl>
    <w:lvl w:ilvl="2">
      <w:start w:val="1"/>
      <w:numFmt w:val="decimal"/>
      <w:lvlText w:val="%1.%2.%3."/>
      <w:lvlJc w:val="left"/>
      <w:pPr>
        <w:tabs>
          <w:tab w:val="num" w:pos="1080"/>
        </w:tabs>
        <w:ind w:left="1080" w:hanging="720"/>
      </w:pPr>
      <w:rPr>
        <w:rFonts w:ascii="Symbol" w:hAnsi="Symbol"/>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0000000A"/>
    <w:multiLevelType w:val="multilevel"/>
    <w:tmpl w:val="0000000A"/>
    <w:name w:val="WW8Num10"/>
    <w:lvl w:ilvl="0">
      <w:start w:val="1"/>
      <w:numFmt w:val="decimal"/>
      <w:lvlText w:val="%1.0."/>
      <w:lvlJc w:val="left"/>
      <w:pPr>
        <w:tabs>
          <w:tab w:val="num" w:pos="0"/>
        </w:tabs>
        <w:ind w:left="1080" w:hanging="720"/>
      </w:pPr>
    </w:lvl>
    <w:lvl w:ilvl="1">
      <w:start w:val="1"/>
      <w:numFmt w:val="decimal"/>
      <w:lvlText w:val="%1.%2."/>
      <w:lvlJc w:val="left"/>
      <w:pPr>
        <w:tabs>
          <w:tab w:val="num" w:pos="0"/>
        </w:tabs>
        <w:ind w:left="1789" w:hanging="720"/>
      </w:pPr>
    </w:lvl>
    <w:lvl w:ilvl="2">
      <w:start w:val="1"/>
      <w:numFmt w:val="decimal"/>
      <w:lvlText w:val="%1.%2.%3."/>
      <w:lvlJc w:val="left"/>
      <w:pPr>
        <w:tabs>
          <w:tab w:val="num" w:pos="0"/>
        </w:tabs>
        <w:ind w:left="2858" w:hanging="1080"/>
      </w:pPr>
    </w:lvl>
    <w:lvl w:ilvl="3">
      <w:start w:val="1"/>
      <w:numFmt w:val="decimal"/>
      <w:lvlText w:val="%1.%2.%3.%4."/>
      <w:lvlJc w:val="left"/>
      <w:pPr>
        <w:tabs>
          <w:tab w:val="num" w:pos="0"/>
        </w:tabs>
        <w:ind w:left="3567" w:hanging="1080"/>
      </w:pPr>
    </w:lvl>
    <w:lvl w:ilvl="4">
      <w:start w:val="1"/>
      <w:numFmt w:val="decimal"/>
      <w:lvlText w:val="%1.%2.%3.%4.%5."/>
      <w:lvlJc w:val="left"/>
      <w:pPr>
        <w:tabs>
          <w:tab w:val="num" w:pos="0"/>
        </w:tabs>
        <w:ind w:left="4636" w:hanging="1440"/>
      </w:pPr>
    </w:lvl>
    <w:lvl w:ilvl="5">
      <w:start w:val="1"/>
      <w:numFmt w:val="decimal"/>
      <w:lvlText w:val="%1.%2.%3.%4.%5.%6."/>
      <w:lvlJc w:val="left"/>
      <w:pPr>
        <w:tabs>
          <w:tab w:val="num" w:pos="0"/>
        </w:tabs>
        <w:ind w:left="5705" w:hanging="1800"/>
      </w:pPr>
    </w:lvl>
    <w:lvl w:ilvl="6">
      <w:start w:val="1"/>
      <w:numFmt w:val="decimal"/>
      <w:lvlText w:val="%1.%2.%3.%4.%5.%6.%7."/>
      <w:lvlJc w:val="left"/>
      <w:pPr>
        <w:tabs>
          <w:tab w:val="num" w:pos="0"/>
        </w:tabs>
        <w:ind w:left="6414" w:hanging="1800"/>
      </w:pPr>
    </w:lvl>
    <w:lvl w:ilvl="7">
      <w:start w:val="1"/>
      <w:numFmt w:val="decimal"/>
      <w:lvlText w:val="%1.%2.%3.%4.%5.%6.%7.%8."/>
      <w:lvlJc w:val="left"/>
      <w:pPr>
        <w:tabs>
          <w:tab w:val="num" w:pos="0"/>
        </w:tabs>
        <w:ind w:left="7483" w:hanging="2160"/>
      </w:pPr>
    </w:lvl>
    <w:lvl w:ilvl="8">
      <w:start w:val="1"/>
      <w:numFmt w:val="decimal"/>
      <w:lvlText w:val="%1.%2.%3.%4.%5.%6.%7.%8.%9."/>
      <w:lvlJc w:val="left"/>
      <w:pPr>
        <w:tabs>
          <w:tab w:val="num" w:pos="0"/>
        </w:tabs>
        <w:ind w:left="8552" w:hanging="2520"/>
      </w:p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multilevel"/>
    <w:tmpl w:val="0000000C"/>
    <w:name w:val="WW8Num12"/>
    <w:lvl w:ilvl="0">
      <w:start w:val="6"/>
      <w:numFmt w:val="decimal"/>
      <w:lvlText w:val="%1."/>
      <w:lvlJc w:val="left"/>
      <w:pPr>
        <w:tabs>
          <w:tab w:val="num" w:pos="1080"/>
        </w:tabs>
        <w:ind w:left="1080" w:hanging="360"/>
      </w:pPr>
      <w:rPr>
        <w:b/>
      </w:rPr>
    </w:lvl>
    <w:lvl w:ilv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14F5D38"/>
    <w:multiLevelType w:val="hybridMultilevel"/>
    <w:tmpl w:val="DD78DE84"/>
    <w:lvl w:ilvl="0" w:tplc="041F000F">
      <w:start w:val="1"/>
      <w:numFmt w:val="decimal"/>
      <w:lvlText w:val="%1."/>
      <w:lvlJc w:val="left"/>
      <w:pPr>
        <w:ind w:left="720" w:hanging="360"/>
      </w:pPr>
      <w:rPr>
        <w:rFont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4696E2E"/>
    <w:multiLevelType w:val="hybridMultilevel"/>
    <w:tmpl w:val="94620F96"/>
    <w:lvl w:ilvl="0" w:tplc="72AC96D6">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09CC17CC"/>
    <w:multiLevelType w:val="hybridMultilevel"/>
    <w:tmpl w:val="6548FE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0AD30340"/>
    <w:multiLevelType w:val="multilevel"/>
    <w:tmpl w:val="BAA610C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CD79DD"/>
    <w:multiLevelType w:val="hybridMultilevel"/>
    <w:tmpl w:val="C1BCBD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07A2DF8"/>
    <w:multiLevelType w:val="multilevel"/>
    <w:tmpl w:val="8AF8C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BA2627"/>
    <w:multiLevelType w:val="hybridMultilevel"/>
    <w:tmpl w:val="E5B84C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211184C"/>
    <w:multiLevelType w:val="hybridMultilevel"/>
    <w:tmpl w:val="6394B9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27B73CE"/>
    <w:multiLevelType w:val="hybridMultilevel"/>
    <w:tmpl w:val="0032F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2CB7858"/>
    <w:multiLevelType w:val="multilevel"/>
    <w:tmpl w:val="5718B1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4"/>
        <w:szCs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CA73E3"/>
    <w:multiLevelType w:val="hybridMultilevel"/>
    <w:tmpl w:val="B542308A"/>
    <w:lvl w:ilvl="0" w:tplc="041F0001">
      <w:start w:val="1"/>
      <w:numFmt w:val="bullet"/>
      <w:lvlText w:val=""/>
      <w:lvlJc w:val="left"/>
      <w:pPr>
        <w:ind w:left="720" w:hanging="360"/>
      </w:pPr>
      <w:rPr>
        <w:rFonts w:ascii="Symbol" w:hAnsi="Symbol" w:hint="default"/>
      </w:rPr>
    </w:lvl>
    <w:lvl w:ilvl="1" w:tplc="AD42322C">
      <w:numFmt w:val="bullet"/>
      <w:lvlText w:val="·"/>
      <w:lvlJc w:val="left"/>
      <w:pPr>
        <w:ind w:left="1965" w:hanging="88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8557A75"/>
    <w:multiLevelType w:val="hybridMultilevel"/>
    <w:tmpl w:val="4B9E58C8"/>
    <w:lvl w:ilvl="0" w:tplc="277E666C">
      <w:start w:val="1"/>
      <w:numFmt w:val="bullet"/>
      <w:lvlText w:val=""/>
      <w:lvlJc w:val="left"/>
      <w:pPr>
        <w:ind w:left="783"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A536375"/>
    <w:multiLevelType w:val="hybridMultilevel"/>
    <w:tmpl w:val="97287BF2"/>
    <w:lvl w:ilvl="0" w:tplc="041F0017">
      <w:start w:val="1"/>
      <w:numFmt w:val="lowerLetter"/>
      <w:lvlText w:val="%1)"/>
      <w:lvlJc w:val="left"/>
      <w:pPr>
        <w:ind w:left="794" w:hanging="360"/>
      </w:pPr>
    </w:lvl>
    <w:lvl w:ilvl="1" w:tplc="041F0019" w:tentative="1">
      <w:start w:val="1"/>
      <w:numFmt w:val="lowerLetter"/>
      <w:lvlText w:val="%2."/>
      <w:lvlJc w:val="left"/>
      <w:pPr>
        <w:ind w:left="1514" w:hanging="360"/>
      </w:pPr>
    </w:lvl>
    <w:lvl w:ilvl="2" w:tplc="041F001B" w:tentative="1">
      <w:start w:val="1"/>
      <w:numFmt w:val="lowerRoman"/>
      <w:lvlText w:val="%3."/>
      <w:lvlJc w:val="right"/>
      <w:pPr>
        <w:ind w:left="2234" w:hanging="180"/>
      </w:pPr>
    </w:lvl>
    <w:lvl w:ilvl="3" w:tplc="041F000F" w:tentative="1">
      <w:start w:val="1"/>
      <w:numFmt w:val="decimal"/>
      <w:lvlText w:val="%4."/>
      <w:lvlJc w:val="left"/>
      <w:pPr>
        <w:ind w:left="2954" w:hanging="360"/>
      </w:pPr>
    </w:lvl>
    <w:lvl w:ilvl="4" w:tplc="041F0019" w:tentative="1">
      <w:start w:val="1"/>
      <w:numFmt w:val="lowerLetter"/>
      <w:lvlText w:val="%5."/>
      <w:lvlJc w:val="left"/>
      <w:pPr>
        <w:ind w:left="3674" w:hanging="360"/>
      </w:pPr>
    </w:lvl>
    <w:lvl w:ilvl="5" w:tplc="041F001B" w:tentative="1">
      <w:start w:val="1"/>
      <w:numFmt w:val="lowerRoman"/>
      <w:lvlText w:val="%6."/>
      <w:lvlJc w:val="right"/>
      <w:pPr>
        <w:ind w:left="4394" w:hanging="180"/>
      </w:pPr>
    </w:lvl>
    <w:lvl w:ilvl="6" w:tplc="041F000F" w:tentative="1">
      <w:start w:val="1"/>
      <w:numFmt w:val="decimal"/>
      <w:lvlText w:val="%7."/>
      <w:lvlJc w:val="left"/>
      <w:pPr>
        <w:ind w:left="5114" w:hanging="360"/>
      </w:pPr>
    </w:lvl>
    <w:lvl w:ilvl="7" w:tplc="041F0019" w:tentative="1">
      <w:start w:val="1"/>
      <w:numFmt w:val="lowerLetter"/>
      <w:lvlText w:val="%8."/>
      <w:lvlJc w:val="left"/>
      <w:pPr>
        <w:ind w:left="5834" w:hanging="360"/>
      </w:pPr>
    </w:lvl>
    <w:lvl w:ilvl="8" w:tplc="041F001B" w:tentative="1">
      <w:start w:val="1"/>
      <w:numFmt w:val="lowerRoman"/>
      <w:lvlText w:val="%9."/>
      <w:lvlJc w:val="right"/>
      <w:pPr>
        <w:ind w:left="6554" w:hanging="180"/>
      </w:pPr>
    </w:lvl>
  </w:abstractNum>
  <w:abstractNum w:abstractNumId="26" w15:restartNumberingAfterBreak="0">
    <w:nsid w:val="2AFD55C0"/>
    <w:multiLevelType w:val="hybridMultilevel"/>
    <w:tmpl w:val="D6AE4A7C"/>
    <w:lvl w:ilvl="0" w:tplc="277E666C">
      <w:start w:val="1"/>
      <w:numFmt w:val="bullet"/>
      <w:lvlText w:val=""/>
      <w:lvlJc w:val="left"/>
      <w:pPr>
        <w:ind w:left="783"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2BCD0BDF"/>
    <w:multiLevelType w:val="hybridMultilevel"/>
    <w:tmpl w:val="1B94846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41F43C0"/>
    <w:multiLevelType w:val="hybridMultilevel"/>
    <w:tmpl w:val="4BAC5D78"/>
    <w:lvl w:ilvl="0" w:tplc="277E666C">
      <w:start w:val="1"/>
      <w:numFmt w:val="bullet"/>
      <w:lvlText w:val=""/>
      <w:lvlJc w:val="left"/>
      <w:pPr>
        <w:ind w:left="783" w:hanging="360"/>
      </w:pPr>
      <w:rPr>
        <w:rFonts w:ascii="Symbol" w:hAnsi="Symbol" w:hint="default"/>
        <w:color w:val="auto"/>
        <w:sz w:val="24"/>
        <w:szCs w:val="24"/>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9" w15:restartNumberingAfterBreak="0">
    <w:nsid w:val="35F37A24"/>
    <w:multiLevelType w:val="multilevel"/>
    <w:tmpl w:val="F9105BF4"/>
    <w:lvl w:ilvl="0">
      <w:start w:val="6"/>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0" w15:restartNumberingAfterBreak="0">
    <w:nsid w:val="37D81CEA"/>
    <w:multiLevelType w:val="hybridMultilevel"/>
    <w:tmpl w:val="D2661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B9D26A1"/>
    <w:multiLevelType w:val="multilevel"/>
    <w:tmpl w:val="3D043654"/>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A64683"/>
    <w:multiLevelType w:val="hybridMultilevel"/>
    <w:tmpl w:val="8174B002"/>
    <w:lvl w:ilvl="0" w:tplc="277E666C">
      <w:start w:val="1"/>
      <w:numFmt w:val="bullet"/>
      <w:lvlText w:val=""/>
      <w:lvlJc w:val="left"/>
      <w:pPr>
        <w:ind w:left="842" w:hanging="360"/>
      </w:pPr>
      <w:rPr>
        <w:rFonts w:ascii="Symbol" w:hAnsi="Symbol" w:hint="default"/>
        <w:color w:val="auto"/>
        <w:sz w:val="24"/>
        <w:szCs w:val="24"/>
      </w:rPr>
    </w:lvl>
    <w:lvl w:ilvl="1" w:tplc="041F0003" w:tentative="1">
      <w:start w:val="1"/>
      <w:numFmt w:val="bullet"/>
      <w:lvlText w:val="o"/>
      <w:lvlJc w:val="left"/>
      <w:pPr>
        <w:ind w:left="1499" w:hanging="360"/>
      </w:pPr>
      <w:rPr>
        <w:rFonts w:ascii="Courier New" w:hAnsi="Courier New" w:cs="Courier New" w:hint="default"/>
      </w:rPr>
    </w:lvl>
    <w:lvl w:ilvl="2" w:tplc="041F0005" w:tentative="1">
      <w:start w:val="1"/>
      <w:numFmt w:val="bullet"/>
      <w:lvlText w:val=""/>
      <w:lvlJc w:val="left"/>
      <w:pPr>
        <w:ind w:left="2219" w:hanging="360"/>
      </w:pPr>
      <w:rPr>
        <w:rFonts w:ascii="Wingdings" w:hAnsi="Wingdings" w:hint="default"/>
      </w:rPr>
    </w:lvl>
    <w:lvl w:ilvl="3" w:tplc="041F0001" w:tentative="1">
      <w:start w:val="1"/>
      <w:numFmt w:val="bullet"/>
      <w:lvlText w:val=""/>
      <w:lvlJc w:val="left"/>
      <w:pPr>
        <w:ind w:left="2939" w:hanging="360"/>
      </w:pPr>
      <w:rPr>
        <w:rFonts w:ascii="Symbol" w:hAnsi="Symbol" w:hint="default"/>
      </w:rPr>
    </w:lvl>
    <w:lvl w:ilvl="4" w:tplc="041F0003" w:tentative="1">
      <w:start w:val="1"/>
      <w:numFmt w:val="bullet"/>
      <w:lvlText w:val="o"/>
      <w:lvlJc w:val="left"/>
      <w:pPr>
        <w:ind w:left="3659" w:hanging="360"/>
      </w:pPr>
      <w:rPr>
        <w:rFonts w:ascii="Courier New" w:hAnsi="Courier New" w:cs="Courier New" w:hint="default"/>
      </w:rPr>
    </w:lvl>
    <w:lvl w:ilvl="5" w:tplc="041F0005" w:tentative="1">
      <w:start w:val="1"/>
      <w:numFmt w:val="bullet"/>
      <w:lvlText w:val=""/>
      <w:lvlJc w:val="left"/>
      <w:pPr>
        <w:ind w:left="4379" w:hanging="360"/>
      </w:pPr>
      <w:rPr>
        <w:rFonts w:ascii="Wingdings" w:hAnsi="Wingdings" w:hint="default"/>
      </w:rPr>
    </w:lvl>
    <w:lvl w:ilvl="6" w:tplc="041F0001" w:tentative="1">
      <w:start w:val="1"/>
      <w:numFmt w:val="bullet"/>
      <w:lvlText w:val=""/>
      <w:lvlJc w:val="left"/>
      <w:pPr>
        <w:ind w:left="5099" w:hanging="360"/>
      </w:pPr>
      <w:rPr>
        <w:rFonts w:ascii="Symbol" w:hAnsi="Symbol" w:hint="default"/>
      </w:rPr>
    </w:lvl>
    <w:lvl w:ilvl="7" w:tplc="041F0003" w:tentative="1">
      <w:start w:val="1"/>
      <w:numFmt w:val="bullet"/>
      <w:lvlText w:val="o"/>
      <w:lvlJc w:val="left"/>
      <w:pPr>
        <w:ind w:left="5819" w:hanging="360"/>
      </w:pPr>
      <w:rPr>
        <w:rFonts w:ascii="Courier New" w:hAnsi="Courier New" w:cs="Courier New" w:hint="default"/>
      </w:rPr>
    </w:lvl>
    <w:lvl w:ilvl="8" w:tplc="041F0005" w:tentative="1">
      <w:start w:val="1"/>
      <w:numFmt w:val="bullet"/>
      <w:lvlText w:val=""/>
      <w:lvlJc w:val="left"/>
      <w:pPr>
        <w:ind w:left="6539" w:hanging="360"/>
      </w:pPr>
      <w:rPr>
        <w:rFonts w:ascii="Wingdings" w:hAnsi="Wingdings" w:hint="default"/>
      </w:rPr>
    </w:lvl>
  </w:abstractNum>
  <w:abstractNum w:abstractNumId="33" w15:restartNumberingAfterBreak="0">
    <w:nsid w:val="428B1589"/>
    <w:multiLevelType w:val="hybridMultilevel"/>
    <w:tmpl w:val="CF34A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31839A4"/>
    <w:multiLevelType w:val="hybridMultilevel"/>
    <w:tmpl w:val="F3A0D8CC"/>
    <w:lvl w:ilvl="0" w:tplc="041F000F">
      <w:start w:val="1"/>
      <w:numFmt w:val="decimal"/>
      <w:lvlText w:val="%1."/>
      <w:lvlJc w:val="left"/>
      <w:pPr>
        <w:ind w:left="1004" w:hanging="360"/>
      </w:pPr>
      <w:rPr>
        <w:rFonts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5" w15:restartNumberingAfterBreak="0">
    <w:nsid w:val="44C60FB5"/>
    <w:multiLevelType w:val="hybridMultilevel"/>
    <w:tmpl w:val="989ABA66"/>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36" w15:restartNumberingAfterBreak="0">
    <w:nsid w:val="46D76375"/>
    <w:multiLevelType w:val="hybridMultilevel"/>
    <w:tmpl w:val="AE64D2D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7" w15:restartNumberingAfterBreak="0">
    <w:nsid w:val="4B390BF0"/>
    <w:multiLevelType w:val="hybridMultilevel"/>
    <w:tmpl w:val="4FF49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BCA4DEC"/>
    <w:multiLevelType w:val="hybridMultilevel"/>
    <w:tmpl w:val="3D7C08DC"/>
    <w:lvl w:ilvl="0" w:tplc="041F0009">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0C56131"/>
    <w:multiLevelType w:val="hybridMultilevel"/>
    <w:tmpl w:val="C7A8FC92"/>
    <w:lvl w:ilvl="0" w:tplc="277E666C">
      <w:start w:val="1"/>
      <w:numFmt w:val="bullet"/>
      <w:lvlText w:val=""/>
      <w:lvlJc w:val="left"/>
      <w:pPr>
        <w:ind w:left="1143" w:hanging="360"/>
      </w:pPr>
      <w:rPr>
        <w:rFonts w:ascii="Symbol" w:hAnsi="Symbol" w:hint="default"/>
        <w:color w:val="auto"/>
        <w:sz w:val="24"/>
        <w:szCs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51277EFF"/>
    <w:multiLevelType w:val="multilevel"/>
    <w:tmpl w:val="AA60AFA6"/>
    <w:lvl w:ilvl="0">
      <w:start w:val="1"/>
      <w:numFmt w:val="lowerLetter"/>
      <w:lvlText w:val="%1)"/>
      <w:lvlJc w:val="left"/>
      <w:pPr>
        <w:ind w:left="360" w:hanging="360"/>
      </w:pPr>
      <w:rPr>
        <w:rFonts w:hint="default"/>
        <w:b/>
        <w:sz w:val="24"/>
        <w:szCs w:val="24"/>
      </w:rPr>
    </w:lvl>
    <w:lvl w:ilvl="1">
      <w:start w:val="1"/>
      <w:numFmt w:val="lowerLetter"/>
      <w:lvlText w:val="%2)"/>
      <w:lvlJc w:val="left"/>
      <w:pPr>
        <w:ind w:left="792" w:hanging="432"/>
      </w:pPr>
      <w:rPr>
        <w:b/>
      </w:rPr>
    </w:lvl>
    <w:lvl w:ilvl="2">
      <w:start w:val="1"/>
      <w:numFmt w:val="lowerLetter"/>
      <w:lvlText w:val="%3)"/>
      <w:lvlJc w:val="left"/>
      <w:pPr>
        <w:ind w:left="1497"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2F11C31"/>
    <w:multiLevelType w:val="hybridMultilevel"/>
    <w:tmpl w:val="911EB79E"/>
    <w:lvl w:ilvl="0" w:tplc="96DE5B7E">
      <w:start w:val="1"/>
      <w:numFmt w:val="bullet"/>
      <w:lvlText w:val=""/>
      <w:lvlJc w:val="left"/>
      <w:pPr>
        <w:tabs>
          <w:tab w:val="num" w:pos="720"/>
        </w:tabs>
        <w:ind w:left="720" w:hanging="360"/>
      </w:pPr>
      <w:rPr>
        <w:rFonts w:ascii="Wingdings 2" w:hAnsi="Wingdings 2" w:hint="default"/>
      </w:rPr>
    </w:lvl>
    <w:lvl w:ilvl="1" w:tplc="53C88588" w:tentative="1">
      <w:start w:val="1"/>
      <w:numFmt w:val="bullet"/>
      <w:lvlText w:val=""/>
      <w:lvlJc w:val="left"/>
      <w:pPr>
        <w:tabs>
          <w:tab w:val="num" w:pos="1440"/>
        </w:tabs>
        <w:ind w:left="1440" w:hanging="360"/>
      </w:pPr>
      <w:rPr>
        <w:rFonts w:ascii="Wingdings 2" w:hAnsi="Wingdings 2" w:hint="default"/>
      </w:rPr>
    </w:lvl>
    <w:lvl w:ilvl="2" w:tplc="5CE2D914" w:tentative="1">
      <w:start w:val="1"/>
      <w:numFmt w:val="bullet"/>
      <w:lvlText w:val=""/>
      <w:lvlJc w:val="left"/>
      <w:pPr>
        <w:tabs>
          <w:tab w:val="num" w:pos="2160"/>
        </w:tabs>
        <w:ind w:left="2160" w:hanging="360"/>
      </w:pPr>
      <w:rPr>
        <w:rFonts w:ascii="Wingdings 2" w:hAnsi="Wingdings 2" w:hint="default"/>
      </w:rPr>
    </w:lvl>
    <w:lvl w:ilvl="3" w:tplc="52469FDC" w:tentative="1">
      <w:start w:val="1"/>
      <w:numFmt w:val="bullet"/>
      <w:lvlText w:val=""/>
      <w:lvlJc w:val="left"/>
      <w:pPr>
        <w:tabs>
          <w:tab w:val="num" w:pos="2880"/>
        </w:tabs>
        <w:ind w:left="2880" w:hanging="360"/>
      </w:pPr>
      <w:rPr>
        <w:rFonts w:ascii="Wingdings 2" w:hAnsi="Wingdings 2" w:hint="default"/>
      </w:rPr>
    </w:lvl>
    <w:lvl w:ilvl="4" w:tplc="5338DEA0" w:tentative="1">
      <w:start w:val="1"/>
      <w:numFmt w:val="bullet"/>
      <w:lvlText w:val=""/>
      <w:lvlJc w:val="left"/>
      <w:pPr>
        <w:tabs>
          <w:tab w:val="num" w:pos="3600"/>
        </w:tabs>
        <w:ind w:left="3600" w:hanging="360"/>
      </w:pPr>
      <w:rPr>
        <w:rFonts w:ascii="Wingdings 2" w:hAnsi="Wingdings 2" w:hint="default"/>
      </w:rPr>
    </w:lvl>
    <w:lvl w:ilvl="5" w:tplc="4CD8851A" w:tentative="1">
      <w:start w:val="1"/>
      <w:numFmt w:val="bullet"/>
      <w:lvlText w:val=""/>
      <w:lvlJc w:val="left"/>
      <w:pPr>
        <w:tabs>
          <w:tab w:val="num" w:pos="4320"/>
        </w:tabs>
        <w:ind w:left="4320" w:hanging="360"/>
      </w:pPr>
      <w:rPr>
        <w:rFonts w:ascii="Wingdings 2" w:hAnsi="Wingdings 2" w:hint="default"/>
      </w:rPr>
    </w:lvl>
    <w:lvl w:ilvl="6" w:tplc="D038A54A" w:tentative="1">
      <w:start w:val="1"/>
      <w:numFmt w:val="bullet"/>
      <w:lvlText w:val=""/>
      <w:lvlJc w:val="left"/>
      <w:pPr>
        <w:tabs>
          <w:tab w:val="num" w:pos="5040"/>
        </w:tabs>
        <w:ind w:left="5040" w:hanging="360"/>
      </w:pPr>
      <w:rPr>
        <w:rFonts w:ascii="Wingdings 2" w:hAnsi="Wingdings 2" w:hint="default"/>
      </w:rPr>
    </w:lvl>
    <w:lvl w:ilvl="7" w:tplc="75B0684E" w:tentative="1">
      <w:start w:val="1"/>
      <w:numFmt w:val="bullet"/>
      <w:lvlText w:val=""/>
      <w:lvlJc w:val="left"/>
      <w:pPr>
        <w:tabs>
          <w:tab w:val="num" w:pos="5760"/>
        </w:tabs>
        <w:ind w:left="5760" w:hanging="360"/>
      </w:pPr>
      <w:rPr>
        <w:rFonts w:ascii="Wingdings 2" w:hAnsi="Wingdings 2" w:hint="default"/>
      </w:rPr>
    </w:lvl>
    <w:lvl w:ilvl="8" w:tplc="132CDEC6"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537A37F9"/>
    <w:multiLevelType w:val="multilevel"/>
    <w:tmpl w:val="1BCCAFD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3C2725B"/>
    <w:multiLevelType w:val="hybridMultilevel"/>
    <w:tmpl w:val="DF102ADC"/>
    <w:lvl w:ilvl="0" w:tplc="277E666C">
      <w:start w:val="1"/>
      <w:numFmt w:val="bullet"/>
      <w:lvlText w:val=""/>
      <w:lvlJc w:val="left"/>
      <w:pPr>
        <w:ind w:left="788" w:hanging="360"/>
      </w:pPr>
      <w:rPr>
        <w:rFonts w:ascii="Symbol" w:hAnsi="Symbol" w:hint="default"/>
        <w:color w:val="auto"/>
        <w:sz w:val="24"/>
        <w:szCs w:val="24"/>
      </w:rPr>
    </w:lvl>
    <w:lvl w:ilvl="1" w:tplc="041F0003" w:tentative="1">
      <w:start w:val="1"/>
      <w:numFmt w:val="bullet"/>
      <w:lvlText w:val="o"/>
      <w:lvlJc w:val="left"/>
      <w:pPr>
        <w:ind w:left="1445" w:hanging="360"/>
      </w:pPr>
      <w:rPr>
        <w:rFonts w:ascii="Courier New" w:hAnsi="Courier New" w:cs="Courier New" w:hint="default"/>
      </w:rPr>
    </w:lvl>
    <w:lvl w:ilvl="2" w:tplc="041F0005" w:tentative="1">
      <w:start w:val="1"/>
      <w:numFmt w:val="bullet"/>
      <w:lvlText w:val=""/>
      <w:lvlJc w:val="left"/>
      <w:pPr>
        <w:ind w:left="2165" w:hanging="360"/>
      </w:pPr>
      <w:rPr>
        <w:rFonts w:ascii="Wingdings" w:hAnsi="Wingdings" w:hint="default"/>
      </w:rPr>
    </w:lvl>
    <w:lvl w:ilvl="3" w:tplc="041F0001" w:tentative="1">
      <w:start w:val="1"/>
      <w:numFmt w:val="bullet"/>
      <w:lvlText w:val=""/>
      <w:lvlJc w:val="left"/>
      <w:pPr>
        <w:ind w:left="2885" w:hanging="360"/>
      </w:pPr>
      <w:rPr>
        <w:rFonts w:ascii="Symbol" w:hAnsi="Symbol" w:hint="default"/>
      </w:rPr>
    </w:lvl>
    <w:lvl w:ilvl="4" w:tplc="041F0003" w:tentative="1">
      <w:start w:val="1"/>
      <w:numFmt w:val="bullet"/>
      <w:lvlText w:val="o"/>
      <w:lvlJc w:val="left"/>
      <w:pPr>
        <w:ind w:left="3605" w:hanging="360"/>
      </w:pPr>
      <w:rPr>
        <w:rFonts w:ascii="Courier New" w:hAnsi="Courier New" w:cs="Courier New" w:hint="default"/>
      </w:rPr>
    </w:lvl>
    <w:lvl w:ilvl="5" w:tplc="041F0005" w:tentative="1">
      <w:start w:val="1"/>
      <w:numFmt w:val="bullet"/>
      <w:lvlText w:val=""/>
      <w:lvlJc w:val="left"/>
      <w:pPr>
        <w:ind w:left="4325" w:hanging="360"/>
      </w:pPr>
      <w:rPr>
        <w:rFonts w:ascii="Wingdings" w:hAnsi="Wingdings" w:hint="default"/>
      </w:rPr>
    </w:lvl>
    <w:lvl w:ilvl="6" w:tplc="041F0001" w:tentative="1">
      <w:start w:val="1"/>
      <w:numFmt w:val="bullet"/>
      <w:lvlText w:val=""/>
      <w:lvlJc w:val="left"/>
      <w:pPr>
        <w:ind w:left="5045" w:hanging="360"/>
      </w:pPr>
      <w:rPr>
        <w:rFonts w:ascii="Symbol" w:hAnsi="Symbol" w:hint="default"/>
      </w:rPr>
    </w:lvl>
    <w:lvl w:ilvl="7" w:tplc="041F0003" w:tentative="1">
      <w:start w:val="1"/>
      <w:numFmt w:val="bullet"/>
      <w:lvlText w:val="o"/>
      <w:lvlJc w:val="left"/>
      <w:pPr>
        <w:ind w:left="5765" w:hanging="360"/>
      </w:pPr>
      <w:rPr>
        <w:rFonts w:ascii="Courier New" w:hAnsi="Courier New" w:cs="Courier New" w:hint="default"/>
      </w:rPr>
    </w:lvl>
    <w:lvl w:ilvl="8" w:tplc="041F0005" w:tentative="1">
      <w:start w:val="1"/>
      <w:numFmt w:val="bullet"/>
      <w:lvlText w:val=""/>
      <w:lvlJc w:val="left"/>
      <w:pPr>
        <w:ind w:left="6485" w:hanging="360"/>
      </w:pPr>
      <w:rPr>
        <w:rFonts w:ascii="Wingdings" w:hAnsi="Wingdings" w:hint="default"/>
      </w:rPr>
    </w:lvl>
  </w:abstractNum>
  <w:abstractNum w:abstractNumId="44" w15:restartNumberingAfterBreak="0">
    <w:nsid w:val="551D10F1"/>
    <w:multiLevelType w:val="hybridMultilevel"/>
    <w:tmpl w:val="562E8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6AD6F71"/>
    <w:multiLevelType w:val="hybridMultilevel"/>
    <w:tmpl w:val="464E9E88"/>
    <w:lvl w:ilvl="0" w:tplc="041F0009">
      <w:start w:val="1"/>
      <w:numFmt w:val="bullet"/>
      <w:lvlText w:val=""/>
      <w:lvlJc w:val="left"/>
      <w:pPr>
        <w:ind w:left="2280" w:hanging="360"/>
      </w:pPr>
      <w:rPr>
        <w:rFonts w:ascii="Wingdings" w:hAnsi="Wingdings"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46" w15:restartNumberingAfterBreak="0">
    <w:nsid w:val="59696C5E"/>
    <w:multiLevelType w:val="hybridMultilevel"/>
    <w:tmpl w:val="D65ACB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A1A6608"/>
    <w:multiLevelType w:val="hybridMultilevel"/>
    <w:tmpl w:val="3C8C28E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4F1418B"/>
    <w:multiLevelType w:val="hybridMultilevel"/>
    <w:tmpl w:val="4ECAE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6452DE6"/>
    <w:multiLevelType w:val="hybridMultilevel"/>
    <w:tmpl w:val="2856B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D9778C9"/>
    <w:multiLevelType w:val="hybridMultilevel"/>
    <w:tmpl w:val="0DD29244"/>
    <w:lvl w:ilvl="0" w:tplc="B116446C">
      <w:start w:val="1"/>
      <w:numFmt w:val="decimal"/>
      <w:lvlText w:val="%1."/>
      <w:lvlJc w:val="left"/>
      <w:pPr>
        <w:tabs>
          <w:tab w:val="num" w:pos="644"/>
        </w:tabs>
        <w:ind w:left="644" w:hanging="360"/>
      </w:pPr>
      <w:rPr>
        <w:rFonts w:hint="default"/>
      </w:rPr>
    </w:lvl>
    <w:lvl w:ilvl="1" w:tplc="78001020">
      <w:numFmt w:val="none"/>
      <w:lvlText w:val=""/>
      <w:lvlJc w:val="left"/>
      <w:pPr>
        <w:tabs>
          <w:tab w:val="num" w:pos="360"/>
        </w:tabs>
      </w:pPr>
    </w:lvl>
    <w:lvl w:ilvl="2" w:tplc="0AAEF0B2">
      <w:numFmt w:val="none"/>
      <w:lvlText w:val=""/>
      <w:lvlJc w:val="left"/>
      <w:pPr>
        <w:tabs>
          <w:tab w:val="num" w:pos="360"/>
        </w:tabs>
      </w:pPr>
    </w:lvl>
    <w:lvl w:ilvl="3" w:tplc="71927BEE">
      <w:numFmt w:val="none"/>
      <w:lvlText w:val=""/>
      <w:lvlJc w:val="left"/>
      <w:pPr>
        <w:tabs>
          <w:tab w:val="num" w:pos="360"/>
        </w:tabs>
      </w:pPr>
    </w:lvl>
    <w:lvl w:ilvl="4" w:tplc="C41E2FAC">
      <w:numFmt w:val="none"/>
      <w:lvlText w:val=""/>
      <w:lvlJc w:val="left"/>
      <w:pPr>
        <w:tabs>
          <w:tab w:val="num" w:pos="360"/>
        </w:tabs>
      </w:pPr>
    </w:lvl>
    <w:lvl w:ilvl="5" w:tplc="2C8C6EC2">
      <w:numFmt w:val="none"/>
      <w:lvlText w:val=""/>
      <w:lvlJc w:val="left"/>
      <w:pPr>
        <w:tabs>
          <w:tab w:val="num" w:pos="360"/>
        </w:tabs>
      </w:pPr>
    </w:lvl>
    <w:lvl w:ilvl="6" w:tplc="7794EB6C">
      <w:numFmt w:val="none"/>
      <w:lvlText w:val=""/>
      <w:lvlJc w:val="left"/>
      <w:pPr>
        <w:tabs>
          <w:tab w:val="num" w:pos="360"/>
        </w:tabs>
      </w:pPr>
    </w:lvl>
    <w:lvl w:ilvl="7" w:tplc="4336C996">
      <w:numFmt w:val="none"/>
      <w:lvlText w:val=""/>
      <w:lvlJc w:val="left"/>
      <w:pPr>
        <w:tabs>
          <w:tab w:val="num" w:pos="360"/>
        </w:tabs>
      </w:pPr>
    </w:lvl>
    <w:lvl w:ilvl="8" w:tplc="01E4DE80">
      <w:numFmt w:val="none"/>
      <w:lvlText w:val=""/>
      <w:lvlJc w:val="left"/>
      <w:pPr>
        <w:tabs>
          <w:tab w:val="num" w:pos="360"/>
        </w:tabs>
      </w:pPr>
    </w:lvl>
  </w:abstractNum>
  <w:abstractNum w:abstractNumId="51" w15:restartNumberingAfterBreak="0">
    <w:nsid w:val="72782CC8"/>
    <w:multiLevelType w:val="hybridMultilevel"/>
    <w:tmpl w:val="7B82C1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4273E65"/>
    <w:multiLevelType w:val="hybridMultilevel"/>
    <w:tmpl w:val="A5FEB1B6"/>
    <w:lvl w:ilvl="0" w:tplc="95929062">
      <w:start w:val="1"/>
      <w:numFmt w:val="decimal"/>
      <w:lvlText w:val="%1."/>
      <w:lvlJc w:val="left"/>
      <w:pPr>
        <w:ind w:left="271" w:hanging="360"/>
      </w:pPr>
      <w:rPr>
        <w:rFonts w:hint="default"/>
        <w:color w:val="FF0000"/>
        <w:sz w:val="28"/>
      </w:rPr>
    </w:lvl>
    <w:lvl w:ilvl="1" w:tplc="041F0019" w:tentative="1">
      <w:start w:val="1"/>
      <w:numFmt w:val="lowerLetter"/>
      <w:lvlText w:val="%2."/>
      <w:lvlJc w:val="left"/>
      <w:pPr>
        <w:ind w:left="991" w:hanging="360"/>
      </w:pPr>
    </w:lvl>
    <w:lvl w:ilvl="2" w:tplc="041F001B" w:tentative="1">
      <w:start w:val="1"/>
      <w:numFmt w:val="lowerRoman"/>
      <w:lvlText w:val="%3."/>
      <w:lvlJc w:val="right"/>
      <w:pPr>
        <w:ind w:left="1711" w:hanging="180"/>
      </w:pPr>
    </w:lvl>
    <w:lvl w:ilvl="3" w:tplc="041F000F" w:tentative="1">
      <w:start w:val="1"/>
      <w:numFmt w:val="decimal"/>
      <w:lvlText w:val="%4."/>
      <w:lvlJc w:val="left"/>
      <w:pPr>
        <w:ind w:left="2431" w:hanging="360"/>
      </w:pPr>
    </w:lvl>
    <w:lvl w:ilvl="4" w:tplc="041F0019" w:tentative="1">
      <w:start w:val="1"/>
      <w:numFmt w:val="lowerLetter"/>
      <w:lvlText w:val="%5."/>
      <w:lvlJc w:val="left"/>
      <w:pPr>
        <w:ind w:left="3151" w:hanging="360"/>
      </w:pPr>
    </w:lvl>
    <w:lvl w:ilvl="5" w:tplc="041F001B" w:tentative="1">
      <w:start w:val="1"/>
      <w:numFmt w:val="lowerRoman"/>
      <w:lvlText w:val="%6."/>
      <w:lvlJc w:val="right"/>
      <w:pPr>
        <w:ind w:left="3871" w:hanging="180"/>
      </w:pPr>
    </w:lvl>
    <w:lvl w:ilvl="6" w:tplc="041F000F" w:tentative="1">
      <w:start w:val="1"/>
      <w:numFmt w:val="decimal"/>
      <w:lvlText w:val="%7."/>
      <w:lvlJc w:val="left"/>
      <w:pPr>
        <w:ind w:left="4591" w:hanging="360"/>
      </w:pPr>
    </w:lvl>
    <w:lvl w:ilvl="7" w:tplc="041F0019" w:tentative="1">
      <w:start w:val="1"/>
      <w:numFmt w:val="lowerLetter"/>
      <w:lvlText w:val="%8."/>
      <w:lvlJc w:val="left"/>
      <w:pPr>
        <w:ind w:left="5311" w:hanging="360"/>
      </w:pPr>
    </w:lvl>
    <w:lvl w:ilvl="8" w:tplc="041F001B" w:tentative="1">
      <w:start w:val="1"/>
      <w:numFmt w:val="lowerRoman"/>
      <w:lvlText w:val="%9."/>
      <w:lvlJc w:val="right"/>
      <w:pPr>
        <w:ind w:left="6031" w:hanging="180"/>
      </w:pPr>
    </w:lvl>
  </w:abstractNum>
  <w:abstractNum w:abstractNumId="53" w15:restartNumberingAfterBreak="0">
    <w:nsid w:val="74483583"/>
    <w:multiLevelType w:val="hybridMultilevel"/>
    <w:tmpl w:val="642416B8"/>
    <w:lvl w:ilvl="0" w:tplc="277E666C">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8471628"/>
    <w:multiLevelType w:val="hybridMultilevel"/>
    <w:tmpl w:val="C3004EA4"/>
    <w:lvl w:ilvl="0" w:tplc="7F9E462C">
      <w:start w:val="1"/>
      <w:numFmt w:val="decimal"/>
      <w:lvlText w:val="%1."/>
      <w:lvlJc w:val="left"/>
      <w:pPr>
        <w:ind w:left="1004" w:hanging="360"/>
      </w:pPr>
      <w:rPr>
        <w:rFonts w:hint="default"/>
        <w:b w:val="0"/>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5" w15:restartNumberingAfterBreak="0">
    <w:nsid w:val="7CCD108A"/>
    <w:multiLevelType w:val="hybridMultilevel"/>
    <w:tmpl w:val="44EC83C4"/>
    <w:lvl w:ilvl="0" w:tplc="041F0001">
      <w:start w:val="1"/>
      <w:numFmt w:val="bullet"/>
      <w:lvlText w:val=""/>
      <w:lvlJc w:val="left"/>
      <w:pPr>
        <w:ind w:left="401" w:hanging="360"/>
      </w:pPr>
      <w:rPr>
        <w:rFonts w:ascii="Symbol" w:hAnsi="Symbol" w:hint="default"/>
      </w:rPr>
    </w:lvl>
    <w:lvl w:ilvl="1" w:tplc="041F0003" w:tentative="1">
      <w:start w:val="1"/>
      <w:numFmt w:val="bullet"/>
      <w:lvlText w:val="o"/>
      <w:lvlJc w:val="left"/>
      <w:pPr>
        <w:ind w:left="1121" w:hanging="360"/>
      </w:pPr>
      <w:rPr>
        <w:rFonts w:ascii="Courier New" w:hAnsi="Courier New" w:cs="Courier New" w:hint="default"/>
      </w:rPr>
    </w:lvl>
    <w:lvl w:ilvl="2" w:tplc="041F0005" w:tentative="1">
      <w:start w:val="1"/>
      <w:numFmt w:val="bullet"/>
      <w:lvlText w:val=""/>
      <w:lvlJc w:val="left"/>
      <w:pPr>
        <w:ind w:left="1841" w:hanging="360"/>
      </w:pPr>
      <w:rPr>
        <w:rFonts w:ascii="Wingdings" w:hAnsi="Wingdings" w:hint="default"/>
      </w:rPr>
    </w:lvl>
    <w:lvl w:ilvl="3" w:tplc="041F0001" w:tentative="1">
      <w:start w:val="1"/>
      <w:numFmt w:val="bullet"/>
      <w:lvlText w:val=""/>
      <w:lvlJc w:val="left"/>
      <w:pPr>
        <w:ind w:left="2561" w:hanging="360"/>
      </w:pPr>
      <w:rPr>
        <w:rFonts w:ascii="Symbol" w:hAnsi="Symbol" w:hint="default"/>
      </w:rPr>
    </w:lvl>
    <w:lvl w:ilvl="4" w:tplc="041F0003" w:tentative="1">
      <w:start w:val="1"/>
      <w:numFmt w:val="bullet"/>
      <w:lvlText w:val="o"/>
      <w:lvlJc w:val="left"/>
      <w:pPr>
        <w:ind w:left="3281" w:hanging="360"/>
      </w:pPr>
      <w:rPr>
        <w:rFonts w:ascii="Courier New" w:hAnsi="Courier New" w:cs="Courier New" w:hint="default"/>
      </w:rPr>
    </w:lvl>
    <w:lvl w:ilvl="5" w:tplc="041F0005" w:tentative="1">
      <w:start w:val="1"/>
      <w:numFmt w:val="bullet"/>
      <w:lvlText w:val=""/>
      <w:lvlJc w:val="left"/>
      <w:pPr>
        <w:ind w:left="4001" w:hanging="360"/>
      </w:pPr>
      <w:rPr>
        <w:rFonts w:ascii="Wingdings" w:hAnsi="Wingdings" w:hint="default"/>
      </w:rPr>
    </w:lvl>
    <w:lvl w:ilvl="6" w:tplc="041F0001" w:tentative="1">
      <w:start w:val="1"/>
      <w:numFmt w:val="bullet"/>
      <w:lvlText w:val=""/>
      <w:lvlJc w:val="left"/>
      <w:pPr>
        <w:ind w:left="4721" w:hanging="360"/>
      </w:pPr>
      <w:rPr>
        <w:rFonts w:ascii="Symbol" w:hAnsi="Symbol" w:hint="default"/>
      </w:rPr>
    </w:lvl>
    <w:lvl w:ilvl="7" w:tplc="041F0003" w:tentative="1">
      <w:start w:val="1"/>
      <w:numFmt w:val="bullet"/>
      <w:lvlText w:val="o"/>
      <w:lvlJc w:val="left"/>
      <w:pPr>
        <w:ind w:left="5441" w:hanging="360"/>
      </w:pPr>
      <w:rPr>
        <w:rFonts w:ascii="Courier New" w:hAnsi="Courier New" w:cs="Courier New" w:hint="default"/>
      </w:rPr>
    </w:lvl>
    <w:lvl w:ilvl="8" w:tplc="041F0005" w:tentative="1">
      <w:start w:val="1"/>
      <w:numFmt w:val="bullet"/>
      <w:lvlText w:val=""/>
      <w:lvlJc w:val="left"/>
      <w:pPr>
        <w:ind w:left="6161" w:hanging="360"/>
      </w:pPr>
      <w:rPr>
        <w:rFonts w:ascii="Wingdings" w:hAnsi="Wingdings" w:hint="default"/>
      </w:rPr>
    </w:lvl>
  </w:abstractNum>
  <w:abstractNum w:abstractNumId="56" w15:restartNumberingAfterBreak="0">
    <w:nsid w:val="7E6A6B79"/>
    <w:multiLevelType w:val="multilevel"/>
    <w:tmpl w:val="8070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0"/>
  </w:num>
  <w:num w:numId="3">
    <w:abstractNumId w:val="14"/>
  </w:num>
  <w:num w:numId="4">
    <w:abstractNumId w:val="23"/>
  </w:num>
  <w:num w:numId="5">
    <w:abstractNumId w:val="27"/>
  </w:num>
  <w:num w:numId="6">
    <w:abstractNumId w:val="20"/>
  </w:num>
  <w:num w:numId="7">
    <w:abstractNumId w:val="46"/>
  </w:num>
  <w:num w:numId="8">
    <w:abstractNumId w:val="17"/>
  </w:num>
  <w:num w:numId="9">
    <w:abstractNumId w:val="54"/>
  </w:num>
  <w:num w:numId="10">
    <w:abstractNumId w:val="34"/>
  </w:num>
  <w:num w:numId="11">
    <w:abstractNumId w:val="45"/>
  </w:num>
  <w:num w:numId="12">
    <w:abstractNumId w:val="29"/>
  </w:num>
  <w:num w:numId="13">
    <w:abstractNumId w:val="36"/>
  </w:num>
  <w:num w:numId="14">
    <w:abstractNumId w:val="16"/>
  </w:num>
  <w:num w:numId="15">
    <w:abstractNumId w:val="31"/>
  </w:num>
  <w:num w:numId="16">
    <w:abstractNumId w:val="15"/>
  </w:num>
  <w:num w:numId="17">
    <w:abstractNumId w:val="18"/>
  </w:num>
  <w:num w:numId="18">
    <w:abstractNumId w:val="22"/>
  </w:num>
  <w:num w:numId="19">
    <w:abstractNumId w:val="30"/>
  </w:num>
  <w:num w:numId="20">
    <w:abstractNumId w:val="52"/>
  </w:num>
  <w:num w:numId="21">
    <w:abstractNumId w:val="47"/>
  </w:num>
  <w:num w:numId="22">
    <w:abstractNumId w:val="40"/>
  </w:num>
  <w:num w:numId="23">
    <w:abstractNumId w:val="55"/>
  </w:num>
  <w:num w:numId="24">
    <w:abstractNumId w:val="51"/>
  </w:num>
  <w:num w:numId="25">
    <w:abstractNumId w:val="42"/>
  </w:num>
  <w:num w:numId="26">
    <w:abstractNumId w:val="37"/>
  </w:num>
  <w:num w:numId="27">
    <w:abstractNumId w:val="35"/>
  </w:num>
  <w:num w:numId="28">
    <w:abstractNumId w:val="19"/>
  </w:num>
  <w:num w:numId="29">
    <w:abstractNumId w:val="44"/>
  </w:num>
  <w:num w:numId="30">
    <w:abstractNumId w:val="33"/>
  </w:num>
  <w:num w:numId="31">
    <w:abstractNumId w:val="25"/>
  </w:num>
  <w:num w:numId="32">
    <w:abstractNumId w:val="21"/>
  </w:num>
  <w:num w:numId="33">
    <w:abstractNumId w:val="38"/>
  </w:num>
  <w:num w:numId="34">
    <w:abstractNumId w:val="48"/>
  </w:num>
  <w:num w:numId="35">
    <w:abstractNumId w:val="49"/>
  </w:num>
  <w:num w:numId="36">
    <w:abstractNumId w:val="28"/>
  </w:num>
  <w:num w:numId="37">
    <w:abstractNumId w:val="13"/>
  </w:num>
  <w:num w:numId="38">
    <w:abstractNumId w:val="53"/>
  </w:num>
  <w:num w:numId="39">
    <w:abstractNumId w:val="32"/>
  </w:num>
  <w:num w:numId="40">
    <w:abstractNumId w:val="24"/>
  </w:num>
  <w:num w:numId="41">
    <w:abstractNumId w:val="39"/>
  </w:num>
  <w:num w:numId="42">
    <w:abstractNumId w:val="26"/>
  </w:num>
  <w:num w:numId="43">
    <w:abstractNumId w:val="43"/>
  </w:num>
  <w:num w:numId="44">
    <w:abstractNumId w:val="56"/>
  </w:num>
  <w:num w:numId="45">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EE"/>
    <w:rsid w:val="00004878"/>
    <w:rsid w:val="0000536C"/>
    <w:rsid w:val="00005F73"/>
    <w:rsid w:val="00006C63"/>
    <w:rsid w:val="00007504"/>
    <w:rsid w:val="00010FEB"/>
    <w:rsid w:val="00014265"/>
    <w:rsid w:val="00020B64"/>
    <w:rsid w:val="00027F4F"/>
    <w:rsid w:val="0003074A"/>
    <w:rsid w:val="00032A5A"/>
    <w:rsid w:val="00032F6F"/>
    <w:rsid w:val="0003763F"/>
    <w:rsid w:val="00041C4E"/>
    <w:rsid w:val="00042C16"/>
    <w:rsid w:val="0005016F"/>
    <w:rsid w:val="000502CE"/>
    <w:rsid w:val="00050F18"/>
    <w:rsid w:val="00051E6E"/>
    <w:rsid w:val="00052470"/>
    <w:rsid w:val="00052910"/>
    <w:rsid w:val="00067A0D"/>
    <w:rsid w:val="0007410E"/>
    <w:rsid w:val="000820A0"/>
    <w:rsid w:val="00084573"/>
    <w:rsid w:val="0008501A"/>
    <w:rsid w:val="000920B7"/>
    <w:rsid w:val="00092DCC"/>
    <w:rsid w:val="00093D95"/>
    <w:rsid w:val="00093F19"/>
    <w:rsid w:val="000955F7"/>
    <w:rsid w:val="000A0F7A"/>
    <w:rsid w:val="000B1909"/>
    <w:rsid w:val="000B1C09"/>
    <w:rsid w:val="000B216C"/>
    <w:rsid w:val="000B365D"/>
    <w:rsid w:val="000B43BF"/>
    <w:rsid w:val="000B5A86"/>
    <w:rsid w:val="000B69BB"/>
    <w:rsid w:val="000B6F5E"/>
    <w:rsid w:val="000C0E1A"/>
    <w:rsid w:val="000C1238"/>
    <w:rsid w:val="000C2127"/>
    <w:rsid w:val="000D12EB"/>
    <w:rsid w:val="000D329F"/>
    <w:rsid w:val="000D5AAA"/>
    <w:rsid w:val="000D6EB6"/>
    <w:rsid w:val="000E0751"/>
    <w:rsid w:val="000E087E"/>
    <w:rsid w:val="000E179E"/>
    <w:rsid w:val="000E1A1A"/>
    <w:rsid w:val="000E2DE5"/>
    <w:rsid w:val="000E5013"/>
    <w:rsid w:val="000E7553"/>
    <w:rsid w:val="000F2180"/>
    <w:rsid w:val="000F23E4"/>
    <w:rsid w:val="000F6380"/>
    <w:rsid w:val="000F6779"/>
    <w:rsid w:val="000F71F8"/>
    <w:rsid w:val="00102453"/>
    <w:rsid w:val="001073E0"/>
    <w:rsid w:val="0010755E"/>
    <w:rsid w:val="0011242F"/>
    <w:rsid w:val="0011442D"/>
    <w:rsid w:val="00114FFD"/>
    <w:rsid w:val="00115F22"/>
    <w:rsid w:val="00116172"/>
    <w:rsid w:val="001178DD"/>
    <w:rsid w:val="00120F93"/>
    <w:rsid w:val="00122936"/>
    <w:rsid w:val="00123FE4"/>
    <w:rsid w:val="00124824"/>
    <w:rsid w:val="00124DD0"/>
    <w:rsid w:val="0012785B"/>
    <w:rsid w:val="00127993"/>
    <w:rsid w:val="00131C67"/>
    <w:rsid w:val="0013570F"/>
    <w:rsid w:val="00135F67"/>
    <w:rsid w:val="00136F61"/>
    <w:rsid w:val="0013798E"/>
    <w:rsid w:val="001401E6"/>
    <w:rsid w:val="00140AB1"/>
    <w:rsid w:val="00142D0A"/>
    <w:rsid w:val="00144AFB"/>
    <w:rsid w:val="00151B21"/>
    <w:rsid w:val="001525D2"/>
    <w:rsid w:val="00152E95"/>
    <w:rsid w:val="00154CF0"/>
    <w:rsid w:val="00156B61"/>
    <w:rsid w:val="00162D47"/>
    <w:rsid w:val="0016630B"/>
    <w:rsid w:val="00170676"/>
    <w:rsid w:val="001717D4"/>
    <w:rsid w:val="00172A1B"/>
    <w:rsid w:val="00174DFB"/>
    <w:rsid w:val="00176974"/>
    <w:rsid w:val="00180480"/>
    <w:rsid w:val="0018432A"/>
    <w:rsid w:val="00184D0D"/>
    <w:rsid w:val="00184FAB"/>
    <w:rsid w:val="0018633E"/>
    <w:rsid w:val="00191120"/>
    <w:rsid w:val="001912C6"/>
    <w:rsid w:val="00194EB6"/>
    <w:rsid w:val="0019551E"/>
    <w:rsid w:val="001969AF"/>
    <w:rsid w:val="00196E42"/>
    <w:rsid w:val="00197E74"/>
    <w:rsid w:val="001A0659"/>
    <w:rsid w:val="001A1288"/>
    <w:rsid w:val="001A48FB"/>
    <w:rsid w:val="001A53F5"/>
    <w:rsid w:val="001A66FE"/>
    <w:rsid w:val="001A68FA"/>
    <w:rsid w:val="001B07E4"/>
    <w:rsid w:val="001B2641"/>
    <w:rsid w:val="001B3059"/>
    <w:rsid w:val="001C0E30"/>
    <w:rsid w:val="001C4327"/>
    <w:rsid w:val="001C60D5"/>
    <w:rsid w:val="001D2F35"/>
    <w:rsid w:val="001D333B"/>
    <w:rsid w:val="001D3E1F"/>
    <w:rsid w:val="001D425A"/>
    <w:rsid w:val="001D6ADF"/>
    <w:rsid w:val="001E2A5C"/>
    <w:rsid w:val="001E4C49"/>
    <w:rsid w:val="001E72F0"/>
    <w:rsid w:val="001F0387"/>
    <w:rsid w:val="001F3272"/>
    <w:rsid w:val="001F3540"/>
    <w:rsid w:val="001F597A"/>
    <w:rsid w:val="001F5EAF"/>
    <w:rsid w:val="002032BB"/>
    <w:rsid w:val="00203BDB"/>
    <w:rsid w:val="00210D58"/>
    <w:rsid w:val="00212401"/>
    <w:rsid w:val="00213700"/>
    <w:rsid w:val="00215896"/>
    <w:rsid w:val="0021731F"/>
    <w:rsid w:val="00217A8B"/>
    <w:rsid w:val="00220C8B"/>
    <w:rsid w:val="002233D1"/>
    <w:rsid w:val="002302B7"/>
    <w:rsid w:val="0023125E"/>
    <w:rsid w:val="00233391"/>
    <w:rsid w:val="00233C44"/>
    <w:rsid w:val="00234101"/>
    <w:rsid w:val="002350D5"/>
    <w:rsid w:val="00235A7E"/>
    <w:rsid w:val="00235AAC"/>
    <w:rsid w:val="00237009"/>
    <w:rsid w:val="00237833"/>
    <w:rsid w:val="002456FE"/>
    <w:rsid w:val="002460BA"/>
    <w:rsid w:val="00253A7E"/>
    <w:rsid w:val="0025745B"/>
    <w:rsid w:val="00267C24"/>
    <w:rsid w:val="002713BB"/>
    <w:rsid w:val="00271ED3"/>
    <w:rsid w:val="00272593"/>
    <w:rsid w:val="0027328E"/>
    <w:rsid w:val="00274FA2"/>
    <w:rsid w:val="00282B8B"/>
    <w:rsid w:val="00283759"/>
    <w:rsid w:val="00290AD6"/>
    <w:rsid w:val="0029205E"/>
    <w:rsid w:val="002A08C1"/>
    <w:rsid w:val="002A22F3"/>
    <w:rsid w:val="002A2B51"/>
    <w:rsid w:val="002A7205"/>
    <w:rsid w:val="002A7A6C"/>
    <w:rsid w:val="002B619B"/>
    <w:rsid w:val="002B6F40"/>
    <w:rsid w:val="002C25A1"/>
    <w:rsid w:val="002C33F7"/>
    <w:rsid w:val="002C5891"/>
    <w:rsid w:val="002C5FD2"/>
    <w:rsid w:val="002C6207"/>
    <w:rsid w:val="002D1AFB"/>
    <w:rsid w:val="002D33B0"/>
    <w:rsid w:val="002D7329"/>
    <w:rsid w:val="002E139E"/>
    <w:rsid w:val="002E2F8B"/>
    <w:rsid w:val="002E31F3"/>
    <w:rsid w:val="002E3286"/>
    <w:rsid w:val="002E3D5E"/>
    <w:rsid w:val="002E6392"/>
    <w:rsid w:val="002F197E"/>
    <w:rsid w:val="002F2EA7"/>
    <w:rsid w:val="002F31A6"/>
    <w:rsid w:val="002F3E9F"/>
    <w:rsid w:val="002F5601"/>
    <w:rsid w:val="002F6C19"/>
    <w:rsid w:val="002F7829"/>
    <w:rsid w:val="003002CB"/>
    <w:rsid w:val="00301F9F"/>
    <w:rsid w:val="003027D1"/>
    <w:rsid w:val="003055BF"/>
    <w:rsid w:val="0030652B"/>
    <w:rsid w:val="00310C04"/>
    <w:rsid w:val="0031471B"/>
    <w:rsid w:val="003218F5"/>
    <w:rsid w:val="00321C52"/>
    <w:rsid w:val="0032273C"/>
    <w:rsid w:val="00327B2F"/>
    <w:rsid w:val="00333262"/>
    <w:rsid w:val="003342F6"/>
    <w:rsid w:val="00335205"/>
    <w:rsid w:val="0033594C"/>
    <w:rsid w:val="00335AD8"/>
    <w:rsid w:val="00340615"/>
    <w:rsid w:val="0034246D"/>
    <w:rsid w:val="00342E36"/>
    <w:rsid w:val="0034441A"/>
    <w:rsid w:val="00344ED1"/>
    <w:rsid w:val="00345B71"/>
    <w:rsid w:val="003469A7"/>
    <w:rsid w:val="00346D6B"/>
    <w:rsid w:val="003500B0"/>
    <w:rsid w:val="0035798C"/>
    <w:rsid w:val="00364798"/>
    <w:rsid w:val="00365B00"/>
    <w:rsid w:val="00371C70"/>
    <w:rsid w:val="003854B7"/>
    <w:rsid w:val="003907A2"/>
    <w:rsid w:val="003929A3"/>
    <w:rsid w:val="003970C4"/>
    <w:rsid w:val="003972A7"/>
    <w:rsid w:val="003A32D5"/>
    <w:rsid w:val="003B05A4"/>
    <w:rsid w:val="003B0604"/>
    <w:rsid w:val="003B260A"/>
    <w:rsid w:val="003B332B"/>
    <w:rsid w:val="003B5706"/>
    <w:rsid w:val="003B5CCF"/>
    <w:rsid w:val="003B64E8"/>
    <w:rsid w:val="003B739B"/>
    <w:rsid w:val="003C0E43"/>
    <w:rsid w:val="003C13E4"/>
    <w:rsid w:val="003C2683"/>
    <w:rsid w:val="003C6414"/>
    <w:rsid w:val="003D0BEE"/>
    <w:rsid w:val="003D16B8"/>
    <w:rsid w:val="003D568C"/>
    <w:rsid w:val="003D6CA8"/>
    <w:rsid w:val="003D78C4"/>
    <w:rsid w:val="003E0987"/>
    <w:rsid w:val="003E33BC"/>
    <w:rsid w:val="003E4521"/>
    <w:rsid w:val="003E611C"/>
    <w:rsid w:val="003E6822"/>
    <w:rsid w:val="003E709C"/>
    <w:rsid w:val="003E79CB"/>
    <w:rsid w:val="003F03E1"/>
    <w:rsid w:val="003F1176"/>
    <w:rsid w:val="003F2147"/>
    <w:rsid w:val="003F4685"/>
    <w:rsid w:val="003F531D"/>
    <w:rsid w:val="004004C7"/>
    <w:rsid w:val="00400B49"/>
    <w:rsid w:val="00401588"/>
    <w:rsid w:val="00403AF4"/>
    <w:rsid w:val="0040473B"/>
    <w:rsid w:val="004055F2"/>
    <w:rsid w:val="00405C32"/>
    <w:rsid w:val="0040737A"/>
    <w:rsid w:val="00407D75"/>
    <w:rsid w:val="00410012"/>
    <w:rsid w:val="00411ABF"/>
    <w:rsid w:val="00421448"/>
    <w:rsid w:val="00424E34"/>
    <w:rsid w:val="00425BEF"/>
    <w:rsid w:val="00427C4F"/>
    <w:rsid w:val="00430F0A"/>
    <w:rsid w:val="00435971"/>
    <w:rsid w:val="004368AF"/>
    <w:rsid w:val="0044199D"/>
    <w:rsid w:val="00442ABD"/>
    <w:rsid w:val="00443625"/>
    <w:rsid w:val="00446B64"/>
    <w:rsid w:val="00446BD3"/>
    <w:rsid w:val="00447EC3"/>
    <w:rsid w:val="00450377"/>
    <w:rsid w:val="00450E26"/>
    <w:rsid w:val="004546A6"/>
    <w:rsid w:val="00455ED7"/>
    <w:rsid w:val="004567AC"/>
    <w:rsid w:val="00457162"/>
    <w:rsid w:val="004636CD"/>
    <w:rsid w:val="00464506"/>
    <w:rsid w:val="00464FA5"/>
    <w:rsid w:val="00466364"/>
    <w:rsid w:val="00466431"/>
    <w:rsid w:val="00470E4E"/>
    <w:rsid w:val="004712DA"/>
    <w:rsid w:val="00471369"/>
    <w:rsid w:val="00475AD8"/>
    <w:rsid w:val="00477C54"/>
    <w:rsid w:val="004825EB"/>
    <w:rsid w:val="004844F5"/>
    <w:rsid w:val="00487FFA"/>
    <w:rsid w:val="004904C5"/>
    <w:rsid w:val="00491CD6"/>
    <w:rsid w:val="00491F5F"/>
    <w:rsid w:val="00493D17"/>
    <w:rsid w:val="0049561F"/>
    <w:rsid w:val="004957DC"/>
    <w:rsid w:val="004965B4"/>
    <w:rsid w:val="00496B3D"/>
    <w:rsid w:val="004A1EE8"/>
    <w:rsid w:val="004A29F4"/>
    <w:rsid w:val="004A6CFA"/>
    <w:rsid w:val="004B1388"/>
    <w:rsid w:val="004B329F"/>
    <w:rsid w:val="004B41C5"/>
    <w:rsid w:val="004B4398"/>
    <w:rsid w:val="004B79A8"/>
    <w:rsid w:val="004C1E91"/>
    <w:rsid w:val="004C2A15"/>
    <w:rsid w:val="004C58FF"/>
    <w:rsid w:val="004D1FEE"/>
    <w:rsid w:val="004D3884"/>
    <w:rsid w:val="004D5A9F"/>
    <w:rsid w:val="004D6BEF"/>
    <w:rsid w:val="004D73A2"/>
    <w:rsid w:val="004D7D96"/>
    <w:rsid w:val="004E0C66"/>
    <w:rsid w:val="004E1817"/>
    <w:rsid w:val="004E2745"/>
    <w:rsid w:val="004E3BDE"/>
    <w:rsid w:val="004E7EB7"/>
    <w:rsid w:val="004F108D"/>
    <w:rsid w:val="004F38FF"/>
    <w:rsid w:val="004F3EE5"/>
    <w:rsid w:val="004F44AA"/>
    <w:rsid w:val="004F536B"/>
    <w:rsid w:val="005004E7"/>
    <w:rsid w:val="00504E79"/>
    <w:rsid w:val="00505318"/>
    <w:rsid w:val="00506665"/>
    <w:rsid w:val="00506A86"/>
    <w:rsid w:val="00506E36"/>
    <w:rsid w:val="005141E6"/>
    <w:rsid w:val="005143AF"/>
    <w:rsid w:val="005202B4"/>
    <w:rsid w:val="00520C0D"/>
    <w:rsid w:val="00526119"/>
    <w:rsid w:val="00531783"/>
    <w:rsid w:val="0053189E"/>
    <w:rsid w:val="005329EE"/>
    <w:rsid w:val="005436E0"/>
    <w:rsid w:val="005443EC"/>
    <w:rsid w:val="00544BDA"/>
    <w:rsid w:val="00551754"/>
    <w:rsid w:val="005520DF"/>
    <w:rsid w:val="00552357"/>
    <w:rsid w:val="005561F4"/>
    <w:rsid w:val="005561FD"/>
    <w:rsid w:val="00561EDB"/>
    <w:rsid w:val="005641DB"/>
    <w:rsid w:val="00571F8A"/>
    <w:rsid w:val="005738D4"/>
    <w:rsid w:val="00575F68"/>
    <w:rsid w:val="00581F47"/>
    <w:rsid w:val="00582D81"/>
    <w:rsid w:val="00583B73"/>
    <w:rsid w:val="005876CC"/>
    <w:rsid w:val="00591550"/>
    <w:rsid w:val="00593FE0"/>
    <w:rsid w:val="00596712"/>
    <w:rsid w:val="005A2DC3"/>
    <w:rsid w:val="005A503E"/>
    <w:rsid w:val="005B1A3A"/>
    <w:rsid w:val="005B5AE4"/>
    <w:rsid w:val="005B6840"/>
    <w:rsid w:val="005C018C"/>
    <w:rsid w:val="005C02DB"/>
    <w:rsid w:val="005C5445"/>
    <w:rsid w:val="005C5AB8"/>
    <w:rsid w:val="005C64ED"/>
    <w:rsid w:val="005D264D"/>
    <w:rsid w:val="005D28F7"/>
    <w:rsid w:val="005D4CC3"/>
    <w:rsid w:val="005D578D"/>
    <w:rsid w:val="005D7D49"/>
    <w:rsid w:val="005E667D"/>
    <w:rsid w:val="005E7B1A"/>
    <w:rsid w:val="005F02DF"/>
    <w:rsid w:val="005F0EFC"/>
    <w:rsid w:val="005F37DF"/>
    <w:rsid w:val="005F49D7"/>
    <w:rsid w:val="005F576D"/>
    <w:rsid w:val="005F66B0"/>
    <w:rsid w:val="00601F8D"/>
    <w:rsid w:val="0060314D"/>
    <w:rsid w:val="00604510"/>
    <w:rsid w:val="0060678A"/>
    <w:rsid w:val="00611C56"/>
    <w:rsid w:val="00613A46"/>
    <w:rsid w:val="00615562"/>
    <w:rsid w:val="00615A10"/>
    <w:rsid w:val="00620DE2"/>
    <w:rsid w:val="0062264B"/>
    <w:rsid w:val="00623D3B"/>
    <w:rsid w:val="00623EE1"/>
    <w:rsid w:val="00624F50"/>
    <w:rsid w:val="00625654"/>
    <w:rsid w:val="00626A4B"/>
    <w:rsid w:val="00630566"/>
    <w:rsid w:val="00630B79"/>
    <w:rsid w:val="0063167C"/>
    <w:rsid w:val="00631CF4"/>
    <w:rsid w:val="00632AB2"/>
    <w:rsid w:val="0063635B"/>
    <w:rsid w:val="006462AB"/>
    <w:rsid w:val="006472F1"/>
    <w:rsid w:val="00650085"/>
    <w:rsid w:val="00652248"/>
    <w:rsid w:val="00652F33"/>
    <w:rsid w:val="006551A1"/>
    <w:rsid w:val="00656409"/>
    <w:rsid w:val="00660EDA"/>
    <w:rsid w:val="006611E0"/>
    <w:rsid w:val="006615CE"/>
    <w:rsid w:val="006643F8"/>
    <w:rsid w:val="00667865"/>
    <w:rsid w:val="00667D9D"/>
    <w:rsid w:val="00672925"/>
    <w:rsid w:val="00672999"/>
    <w:rsid w:val="00673DCE"/>
    <w:rsid w:val="00675EF7"/>
    <w:rsid w:val="00676BD0"/>
    <w:rsid w:val="00680B15"/>
    <w:rsid w:val="00686707"/>
    <w:rsid w:val="00690C06"/>
    <w:rsid w:val="00691029"/>
    <w:rsid w:val="00695724"/>
    <w:rsid w:val="006A7642"/>
    <w:rsid w:val="006B1CB6"/>
    <w:rsid w:val="006B44C5"/>
    <w:rsid w:val="006B77C4"/>
    <w:rsid w:val="006C2CEF"/>
    <w:rsid w:val="006C39A5"/>
    <w:rsid w:val="006C3C74"/>
    <w:rsid w:val="006C598F"/>
    <w:rsid w:val="006D2F57"/>
    <w:rsid w:val="006D2F7F"/>
    <w:rsid w:val="006D706A"/>
    <w:rsid w:val="006E1855"/>
    <w:rsid w:val="006E2CD7"/>
    <w:rsid w:val="006F1CDB"/>
    <w:rsid w:val="006F274D"/>
    <w:rsid w:val="006F3DAF"/>
    <w:rsid w:val="006F4D4D"/>
    <w:rsid w:val="006F4F95"/>
    <w:rsid w:val="006F7F47"/>
    <w:rsid w:val="00700852"/>
    <w:rsid w:val="0070164F"/>
    <w:rsid w:val="007022C3"/>
    <w:rsid w:val="0070243A"/>
    <w:rsid w:val="007047C1"/>
    <w:rsid w:val="00704D9A"/>
    <w:rsid w:val="00705388"/>
    <w:rsid w:val="007062F5"/>
    <w:rsid w:val="00707F91"/>
    <w:rsid w:val="007121B9"/>
    <w:rsid w:val="00714F3D"/>
    <w:rsid w:val="00722330"/>
    <w:rsid w:val="00726ACF"/>
    <w:rsid w:val="00730BB5"/>
    <w:rsid w:val="00735360"/>
    <w:rsid w:val="0074056A"/>
    <w:rsid w:val="007427DF"/>
    <w:rsid w:val="00742FA5"/>
    <w:rsid w:val="007506CD"/>
    <w:rsid w:val="00751710"/>
    <w:rsid w:val="007524A2"/>
    <w:rsid w:val="00754D8A"/>
    <w:rsid w:val="007644C9"/>
    <w:rsid w:val="00765D00"/>
    <w:rsid w:val="007670A5"/>
    <w:rsid w:val="007701BC"/>
    <w:rsid w:val="0077317B"/>
    <w:rsid w:val="00775A0B"/>
    <w:rsid w:val="007767CF"/>
    <w:rsid w:val="00781E3D"/>
    <w:rsid w:val="00784E53"/>
    <w:rsid w:val="007862B2"/>
    <w:rsid w:val="007872D3"/>
    <w:rsid w:val="00793A14"/>
    <w:rsid w:val="007940AD"/>
    <w:rsid w:val="00796CA0"/>
    <w:rsid w:val="007971A4"/>
    <w:rsid w:val="007A1EB6"/>
    <w:rsid w:val="007A27EC"/>
    <w:rsid w:val="007A4219"/>
    <w:rsid w:val="007A6EB4"/>
    <w:rsid w:val="007A792F"/>
    <w:rsid w:val="007A7E91"/>
    <w:rsid w:val="007B0253"/>
    <w:rsid w:val="007B0B10"/>
    <w:rsid w:val="007B0C11"/>
    <w:rsid w:val="007B1146"/>
    <w:rsid w:val="007B372E"/>
    <w:rsid w:val="007B5A44"/>
    <w:rsid w:val="007B6790"/>
    <w:rsid w:val="007B67CA"/>
    <w:rsid w:val="007C020A"/>
    <w:rsid w:val="007C07EA"/>
    <w:rsid w:val="007C26BA"/>
    <w:rsid w:val="007C4047"/>
    <w:rsid w:val="007D0687"/>
    <w:rsid w:val="007D22B1"/>
    <w:rsid w:val="007E04E7"/>
    <w:rsid w:val="007E10C2"/>
    <w:rsid w:val="007E3964"/>
    <w:rsid w:val="007E4CC0"/>
    <w:rsid w:val="007E5E9F"/>
    <w:rsid w:val="007E65D6"/>
    <w:rsid w:val="007E75FF"/>
    <w:rsid w:val="007F3A19"/>
    <w:rsid w:val="007F4EF0"/>
    <w:rsid w:val="007F5EEB"/>
    <w:rsid w:val="008031EB"/>
    <w:rsid w:val="008042C9"/>
    <w:rsid w:val="00804E24"/>
    <w:rsid w:val="008070B0"/>
    <w:rsid w:val="00810596"/>
    <w:rsid w:val="00811AE6"/>
    <w:rsid w:val="00811EA5"/>
    <w:rsid w:val="00813AFA"/>
    <w:rsid w:val="008172A1"/>
    <w:rsid w:val="008264B5"/>
    <w:rsid w:val="00831A0B"/>
    <w:rsid w:val="00834A09"/>
    <w:rsid w:val="00836993"/>
    <w:rsid w:val="00837A9D"/>
    <w:rsid w:val="00837E55"/>
    <w:rsid w:val="008467D6"/>
    <w:rsid w:val="008472F5"/>
    <w:rsid w:val="008527D5"/>
    <w:rsid w:val="00852AC6"/>
    <w:rsid w:val="008530B9"/>
    <w:rsid w:val="00862C87"/>
    <w:rsid w:val="0086641A"/>
    <w:rsid w:val="00866CEB"/>
    <w:rsid w:val="00867158"/>
    <w:rsid w:val="008679AF"/>
    <w:rsid w:val="00867D66"/>
    <w:rsid w:val="00870375"/>
    <w:rsid w:val="00870A06"/>
    <w:rsid w:val="00870C3D"/>
    <w:rsid w:val="008714D2"/>
    <w:rsid w:val="00873B40"/>
    <w:rsid w:val="00873DB0"/>
    <w:rsid w:val="00873F7D"/>
    <w:rsid w:val="0087410F"/>
    <w:rsid w:val="00876359"/>
    <w:rsid w:val="00876E9D"/>
    <w:rsid w:val="008867A9"/>
    <w:rsid w:val="008872FB"/>
    <w:rsid w:val="00890DD2"/>
    <w:rsid w:val="00893393"/>
    <w:rsid w:val="008935B7"/>
    <w:rsid w:val="00895A09"/>
    <w:rsid w:val="0089631F"/>
    <w:rsid w:val="00897E78"/>
    <w:rsid w:val="008A2764"/>
    <w:rsid w:val="008A410B"/>
    <w:rsid w:val="008B0883"/>
    <w:rsid w:val="008B1FB7"/>
    <w:rsid w:val="008B42C4"/>
    <w:rsid w:val="008C1017"/>
    <w:rsid w:val="008C1CD5"/>
    <w:rsid w:val="008C1EB5"/>
    <w:rsid w:val="008D0C84"/>
    <w:rsid w:val="008D1E8B"/>
    <w:rsid w:val="008D3AC7"/>
    <w:rsid w:val="008E4388"/>
    <w:rsid w:val="008E4C39"/>
    <w:rsid w:val="008E51CA"/>
    <w:rsid w:val="008E5209"/>
    <w:rsid w:val="008E5420"/>
    <w:rsid w:val="008E6B1A"/>
    <w:rsid w:val="008E6DF9"/>
    <w:rsid w:val="008F39E2"/>
    <w:rsid w:val="008F4891"/>
    <w:rsid w:val="008F4DD5"/>
    <w:rsid w:val="008F717D"/>
    <w:rsid w:val="00900F26"/>
    <w:rsid w:val="0090362C"/>
    <w:rsid w:val="009037B8"/>
    <w:rsid w:val="0090612C"/>
    <w:rsid w:val="009111FB"/>
    <w:rsid w:val="00911C1F"/>
    <w:rsid w:val="0091235D"/>
    <w:rsid w:val="00913A83"/>
    <w:rsid w:val="00916119"/>
    <w:rsid w:val="00916F65"/>
    <w:rsid w:val="00917F09"/>
    <w:rsid w:val="0092167F"/>
    <w:rsid w:val="0092505A"/>
    <w:rsid w:val="0093083F"/>
    <w:rsid w:val="00930C91"/>
    <w:rsid w:val="00932A12"/>
    <w:rsid w:val="00933633"/>
    <w:rsid w:val="00936C37"/>
    <w:rsid w:val="00936CF4"/>
    <w:rsid w:val="00936DC1"/>
    <w:rsid w:val="00940908"/>
    <w:rsid w:val="00945956"/>
    <w:rsid w:val="00946A08"/>
    <w:rsid w:val="00946BBA"/>
    <w:rsid w:val="00946CA0"/>
    <w:rsid w:val="00951C16"/>
    <w:rsid w:val="00953AE6"/>
    <w:rsid w:val="00953C7E"/>
    <w:rsid w:val="00961FA9"/>
    <w:rsid w:val="00963BF7"/>
    <w:rsid w:val="00967234"/>
    <w:rsid w:val="009704D8"/>
    <w:rsid w:val="00972D3D"/>
    <w:rsid w:val="00974187"/>
    <w:rsid w:val="00975DAA"/>
    <w:rsid w:val="00975DD4"/>
    <w:rsid w:val="009914AA"/>
    <w:rsid w:val="00993052"/>
    <w:rsid w:val="009931B8"/>
    <w:rsid w:val="00996487"/>
    <w:rsid w:val="009A484C"/>
    <w:rsid w:val="009A661C"/>
    <w:rsid w:val="009A742C"/>
    <w:rsid w:val="009A7FD4"/>
    <w:rsid w:val="009B124B"/>
    <w:rsid w:val="009B36C9"/>
    <w:rsid w:val="009B569F"/>
    <w:rsid w:val="009B5C8F"/>
    <w:rsid w:val="009B639C"/>
    <w:rsid w:val="009B6EA7"/>
    <w:rsid w:val="009B79A8"/>
    <w:rsid w:val="009C1ED9"/>
    <w:rsid w:val="009C38C7"/>
    <w:rsid w:val="009C422C"/>
    <w:rsid w:val="009C4D55"/>
    <w:rsid w:val="009C6774"/>
    <w:rsid w:val="009D0C13"/>
    <w:rsid w:val="009D304A"/>
    <w:rsid w:val="009D44AD"/>
    <w:rsid w:val="009D4E55"/>
    <w:rsid w:val="009D559A"/>
    <w:rsid w:val="009D5ECA"/>
    <w:rsid w:val="009D7EC3"/>
    <w:rsid w:val="009E163E"/>
    <w:rsid w:val="009E2390"/>
    <w:rsid w:val="009E47AC"/>
    <w:rsid w:val="009F0DCF"/>
    <w:rsid w:val="009F1024"/>
    <w:rsid w:val="009F1FA7"/>
    <w:rsid w:val="009F255F"/>
    <w:rsid w:val="009F27FE"/>
    <w:rsid w:val="009F5242"/>
    <w:rsid w:val="009F69E6"/>
    <w:rsid w:val="009F6EE8"/>
    <w:rsid w:val="00A0064E"/>
    <w:rsid w:val="00A0234A"/>
    <w:rsid w:val="00A05805"/>
    <w:rsid w:val="00A06FDA"/>
    <w:rsid w:val="00A07F2D"/>
    <w:rsid w:val="00A116AF"/>
    <w:rsid w:val="00A14A3B"/>
    <w:rsid w:val="00A14CA5"/>
    <w:rsid w:val="00A21968"/>
    <w:rsid w:val="00A22DF7"/>
    <w:rsid w:val="00A24DA9"/>
    <w:rsid w:val="00A25455"/>
    <w:rsid w:val="00A265F2"/>
    <w:rsid w:val="00A33089"/>
    <w:rsid w:val="00A34048"/>
    <w:rsid w:val="00A4120A"/>
    <w:rsid w:val="00A41897"/>
    <w:rsid w:val="00A41D0A"/>
    <w:rsid w:val="00A46D1D"/>
    <w:rsid w:val="00A50BCA"/>
    <w:rsid w:val="00A50CAD"/>
    <w:rsid w:val="00A50F94"/>
    <w:rsid w:val="00A56558"/>
    <w:rsid w:val="00A568E5"/>
    <w:rsid w:val="00A60652"/>
    <w:rsid w:val="00A62D2E"/>
    <w:rsid w:val="00A63A33"/>
    <w:rsid w:val="00A65638"/>
    <w:rsid w:val="00A67F07"/>
    <w:rsid w:val="00A70FE5"/>
    <w:rsid w:val="00A73A2B"/>
    <w:rsid w:val="00A744ED"/>
    <w:rsid w:val="00A755CD"/>
    <w:rsid w:val="00A762A4"/>
    <w:rsid w:val="00A7792C"/>
    <w:rsid w:val="00A802CE"/>
    <w:rsid w:val="00A82746"/>
    <w:rsid w:val="00A830DF"/>
    <w:rsid w:val="00A84252"/>
    <w:rsid w:val="00A854B5"/>
    <w:rsid w:val="00A86410"/>
    <w:rsid w:val="00A90103"/>
    <w:rsid w:val="00A90561"/>
    <w:rsid w:val="00A91200"/>
    <w:rsid w:val="00A91D08"/>
    <w:rsid w:val="00AA27BF"/>
    <w:rsid w:val="00AA548E"/>
    <w:rsid w:val="00AA5A0D"/>
    <w:rsid w:val="00AA7588"/>
    <w:rsid w:val="00AB371B"/>
    <w:rsid w:val="00AB5DDF"/>
    <w:rsid w:val="00AB76FD"/>
    <w:rsid w:val="00AC2AE1"/>
    <w:rsid w:val="00AC2DB1"/>
    <w:rsid w:val="00AC523A"/>
    <w:rsid w:val="00AC5F3E"/>
    <w:rsid w:val="00AC7F4E"/>
    <w:rsid w:val="00AE3316"/>
    <w:rsid w:val="00AE6137"/>
    <w:rsid w:val="00AF14EE"/>
    <w:rsid w:val="00AF3802"/>
    <w:rsid w:val="00AF5059"/>
    <w:rsid w:val="00AF51AD"/>
    <w:rsid w:val="00AF58CE"/>
    <w:rsid w:val="00AF6A96"/>
    <w:rsid w:val="00AF6DAE"/>
    <w:rsid w:val="00B01C07"/>
    <w:rsid w:val="00B02239"/>
    <w:rsid w:val="00B0457F"/>
    <w:rsid w:val="00B05CC0"/>
    <w:rsid w:val="00B06725"/>
    <w:rsid w:val="00B0776B"/>
    <w:rsid w:val="00B07B66"/>
    <w:rsid w:val="00B1015F"/>
    <w:rsid w:val="00B13FDA"/>
    <w:rsid w:val="00B2043F"/>
    <w:rsid w:val="00B2181D"/>
    <w:rsid w:val="00B21B4F"/>
    <w:rsid w:val="00B25E28"/>
    <w:rsid w:val="00B27479"/>
    <w:rsid w:val="00B27572"/>
    <w:rsid w:val="00B30132"/>
    <w:rsid w:val="00B3342C"/>
    <w:rsid w:val="00B35DED"/>
    <w:rsid w:val="00B37297"/>
    <w:rsid w:val="00B37EED"/>
    <w:rsid w:val="00B443B2"/>
    <w:rsid w:val="00B4478F"/>
    <w:rsid w:val="00B46A95"/>
    <w:rsid w:val="00B46CBD"/>
    <w:rsid w:val="00B51849"/>
    <w:rsid w:val="00B54937"/>
    <w:rsid w:val="00B576CB"/>
    <w:rsid w:val="00B57711"/>
    <w:rsid w:val="00B607D8"/>
    <w:rsid w:val="00B62AD7"/>
    <w:rsid w:val="00B66CA8"/>
    <w:rsid w:val="00B70A71"/>
    <w:rsid w:val="00B70ACC"/>
    <w:rsid w:val="00B732B9"/>
    <w:rsid w:val="00B73A7F"/>
    <w:rsid w:val="00B73A96"/>
    <w:rsid w:val="00B7726A"/>
    <w:rsid w:val="00B80C34"/>
    <w:rsid w:val="00B819AA"/>
    <w:rsid w:val="00B85D55"/>
    <w:rsid w:val="00B85E57"/>
    <w:rsid w:val="00B86B29"/>
    <w:rsid w:val="00B877C0"/>
    <w:rsid w:val="00B92478"/>
    <w:rsid w:val="00B93F12"/>
    <w:rsid w:val="00B95A18"/>
    <w:rsid w:val="00B968A6"/>
    <w:rsid w:val="00B97399"/>
    <w:rsid w:val="00B974E7"/>
    <w:rsid w:val="00BB1660"/>
    <w:rsid w:val="00BB2B5B"/>
    <w:rsid w:val="00BB50BE"/>
    <w:rsid w:val="00BC482D"/>
    <w:rsid w:val="00BC5744"/>
    <w:rsid w:val="00BC6779"/>
    <w:rsid w:val="00BD1ED6"/>
    <w:rsid w:val="00BD2B28"/>
    <w:rsid w:val="00BD3B2C"/>
    <w:rsid w:val="00BD43EF"/>
    <w:rsid w:val="00BD6E73"/>
    <w:rsid w:val="00BD7BCF"/>
    <w:rsid w:val="00BE3014"/>
    <w:rsid w:val="00BE46F8"/>
    <w:rsid w:val="00BE5A04"/>
    <w:rsid w:val="00BE7D9C"/>
    <w:rsid w:val="00BF12A2"/>
    <w:rsid w:val="00BF1F50"/>
    <w:rsid w:val="00BF1FBA"/>
    <w:rsid w:val="00BF3972"/>
    <w:rsid w:val="00BF4F46"/>
    <w:rsid w:val="00BF59C9"/>
    <w:rsid w:val="00BF5A46"/>
    <w:rsid w:val="00BF6C42"/>
    <w:rsid w:val="00BF78CF"/>
    <w:rsid w:val="00C00375"/>
    <w:rsid w:val="00C013C1"/>
    <w:rsid w:val="00C02A54"/>
    <w:rsid w:val="00C06EB9"/>
    <w:rsid w:val="00C07FE7"/>
    <w:rsid w:val="00C1089D"/>
    <w:rsid w:val="00C110D2"/>
    <w:rsid w:val="00C131C1"/>
    <w:rsid w:val="00C1356E"/>
    <w:rsid w:val="00C164F8"/>
    <w:rsid w:val="00C17AC0"/>
    <w:rsid w:val="00C206C9"/>
    <w:rsid w:val="00C217C1"/>
    <w:rsid w:val="00C21813"/>
    <w:rsid w:val="00C22086"/>
    <w:rsid w:val="00C22C45"/>
    <w:rsid w:val="00C26868"/>
    <w:rsid w:val="00C27846"/>
    <w:rsid w:val="00C323C6"/>
    <w:rsid w:val="00C34F15"/>
    <w:rsid w:val="00C35960"/>
    <w:rsid w:val="00C35AC3"/>
    <w:rsid w:val="00C407CA"/>
    <w:rsid w:val="00C40938"/>
    <w:rsid w:val="00C412F7"/>
    <w:rsid w:val="00C43A12"/>
    <w:rsid w:val="00C456B5"/>
    <w:rsid w:val="00C45AB1"/>
    <w:rsid w:val="00C548B6"/>
    <w:rsid w:val="00C552E1"/>
    <w:rsid w:val="00C56A6A"/>
    <w:rsid w:val="00C576DA"/>
    <w:rsid w:val="00C57908"/>
    <w:rsid w:val="00C57F64"/>
    <w:rsid w:val="00C60679"/>
    <w:rsid w:val="00C61BFB"/>
    <w:rsid w:val="00C653AF"/>
    <w:rsid w:val="00C65400"/>
    <w:rsid w:val="00C65758"/>
    <w:rsid w:val="00C7358A"/>
    <w:rsid w:val="00C77A04"/>
    <w:rsid w:val="00C805C0"/>
    <w:rsid w:val="00C84F82"/>
    <w:rsid w:val="00C85B9E"/>
    <w:rsid w:val="00C870A3"/>
    <w:rsid w:val="00C87C96"/>
    <w:rsid w:val="00C92EB4"/>
    <w:rsid w:val="00C931C9"/>
    <w:rsid w:val="00C96BB6"/>
    <w:rsid w:val="00CA059E"/>
    <w:rsid w:val="00CA1D59"/>
    <w:rsid w:val="00CA4041"/>
    <w:rsid w:val="00CA7CA0"/>
    <w:rsid w:val="00CB59BD"/>
    <w:rsid w:val="00CB59FE"/>
    <w:rsid w:val="00CB6300"/>
    <w:rsid w:val="00CB6777"/>
    <w:rsid w:val="00CC044C"/>
    <w:rsid w:val="00CC2F55"/>
    <w:rsid w:val="00CD2926"/>
    <w:rsid w:val="00CD36ED"/>
    <w:rsid w:val="00CD4C79"/>
    <w:rsid w:val="00CD4E15"/>
    <w:rsid w:val="00CD599C"/>
    <w:rsid w:val="00CD6D52"/>
    <w:rsid w:val="00CD7B2C"/>
    <w:rsid w:val="00CE0987"/>
    <w:rsid w:val="00CE0D84"/>
    <w:rsid w:val="00CE557F"/>
    <w:rsid w:val="00CE6022"/>
    <w:rsid w:val="00CE679A"/>
    <w:rsid w:val="00CF1CE7"/>
    <w:rsid w:val="00CF3261"/>
    <w:rsid w:val="00CF3404"/>
    <w:rsid w:val="00CF3920"/>
    <w:rsid w:val="00D0582C"/>
    <w:rsid w:val="00D05A32"/>
    <w:rsid w:val="00D07DFE"/>
    <w:rsid w:val="00D100C9"/>
    <w:rsid w:val="00D115C0"/>
    <w:rsid w:val="00D12EF2"/>
    <w:rsid w:val="00D13DBD"/>
    <w:rsid w:val="00D1486A"/>
    <w:rsid w:val="00D20BCC"/>
    <w:rsid w:val="00D20CCA"/>
    <w:rsid w:val="00D251DF"/>
    <w:rsid w:val="00D2720E"/>
    <w:rsid w:val="00D27BE7"/>
    <w:rsid w:val="00D32CD0"/>
    <w:rsid w:val="00D34359"/>
    <w:rsid w:val="00D37B60"/>
    <w:rsid w:val="00D4007C"/>
    <w:rsid w:val="00D406B7"/>
    <w:rsid w:val="00D4149D"/>
    <w:rsid w:val="00D44754"/>
    <w:rsid w:val="00D45F5D"/>
    <w:rsid w:val="00D46F5A"/>
    <w:rsid w:val="00D5221A"/>
    <w:rsid w:val="00D54406"/>
    <w:rsid w:val="00D55DD3"/>
    <w:rsid w:val="00D575C1"/>
    <w:rsid w:val="00D57F01"/>
    <w:rsid w:val="00D649D0"/>
    <w:rsid w:val="00D65156"/>
    <w:rsid w:val="00D65E82"/>
    <w:rsid w:val="00D660C3"/>
    <w:rsid w:val="00D7149B"/>
    <w:rsid w:val="00D71D0C"/>
    <w:rsid w:val="00D740C4"/>
    <w:rsid w:val="00D76E25"/>
    <w:rsid w:val="00D80D4C"/>
    <w:rsid w:val="00D82ECE"/>
    <w:rsid w:val="00D86349"/>
    <w:rsid w:val="00D86634"/>
    <w:rsid w:val="00D86DE4"/>
    <w:rsid w:val="00D91547"/>
    <w:rsid w:val="00D9381A"/>
    <w:rsid w:val="00D95C18"/>
    <w:rsid w:val="00D969B7"/>
    <w:rsid w:val="00DA49F5"/>
    <w:rsid w:val="00DA4A2F"/>
    <w:rsid w:val="00DA4B31"/>
    <w:rsid w:val="00DA7752"/>
    <w:rsid w:val="00DB211B"/>
    <w:rsid w:val="00DB269E"/>
    <w:rsid w:val="00DB46F0"/>
    <w:rsid w:val="00DB5CD5"/>
    <w:rsid w:val="00DB7FF4"/>
    <w:rsid w:val="00DC050D"/>
    <w:rsid w:val="00DC0B18"/>
    <w:rsid w:val="00DC10CC"/>
    <w:rsid w:val="00DC24D2"/>
    <w:rsid w:val="00DC338C"/>
    <w:rsid w:val="00DC3BAF"/>
    <w:rsid w:val="00DC5560"/>
    <w:rsid w:val="00DC685C"/>
    <w:rsid w:val="00DC68D7"/>
    <w:rsid w:val="00DC7326"/>
    <w:rsid w:val="00DD2455"/>
    <w:rsid w:val="00DD4BF1"/>
    <w:rsid w:val="00DD5113"/>
    <w:rsid w:val="00DD6251"/>
    <w:rsid w:val="00DD6252"/>
    <w:rsid w:val="00DD67DC"/>
    <w:rsid w:val="00DE6606"/>
    <w:rsid w:val="00DE72D9"/>
    <w:rsid w:val="00DE77E2"/>
    <w:rsid w:val="00DE7DD4"/>
    <w:rsid w:val="00DF030B"/>
    <w:rsid w:val="00DF0DD6"/>
    <w:rsid w:val="00DF2F18"/>
    <w:rsid w:val="00DF41F0"/>
    <w:rsid w:val="00DF7632"/>
    <w:rsid w:val="00E011F4"/>
    <w:rsid w:val="00E01260"/>
    <w:rsid w:val="00E03C06"/>
    <w:rsid w:val="00E043AD"/>
    <w:rsid w:val="00E05252"/>
    <w:rsid w:val="00E101CB"/>
    <w:rsid w:val="00E12AD3"/>
    <w:rsid w:val="00E12AD4"/>
    <w:rsid w:val="00E13DB2"/>
    <w:rsid w:val="00E1678D"/>
    <w:rsid w:val="00E2234B"/>
    <w:rsid w:val="00E2268C"/>
    <w:rsid w:val="00E236A3"/>
    <w:rsid w:val="00E247F5"/>
    <w:rsid w:val="00E272DB"/>
    <w:rsid w:val="00E277F3"/>
    <w:rsid w:val="00E30C49"/>
    <w:rsid w:val="00E35C1C"/>
    <w:rsid w:val="00E3705B"/>
    <w:rsid w:val="00E37C1D"/>
    <w:rsid w:val="00E41810"/>
    <w:rsid w:val="00E42B12"/>
    <w:rsid w:val="00E436C4"/>
    <w:rsid w:val="00E44608"/>
    <w:rsid w:val="00E503A8"/>
    <w:rsid w:val="00E52A10"/>
    <w:rsid w:val="00E57EE9"/>
    <w:rsid w:val="00E632C3"/>
    <w:rsid w:val="00E70E46"/>
    <w:rsid w:val="00E7153F"/>
    <w:rsid w:val="00E71BA2"/>
    <w:rsid w:val="00E745DF"/>
    <w:rsid w:val="00E81A65"/>
    <w:rsid w:val="00E85CA4"/>
    <w:rsid w:val="00E9402D"/>
    <w:rsid w:val="00E946E6"/>
    <w:rsid w:val="00E954D2"/>
    <w:rsid w:val="00EA194A"/>
    <w:rsid w:val="00EA2A02"/>
    <w:rsid w:val="00EA52E2"/>
    <w:rsid w:val="00EA59C5"/>
    <w:rsid w:val="00EA5D4A"/>
    <w:rsid w:val="00EB3511"/>
    <w:rsid w:val="00EB3EE0"/>
    <w:rsid w:val="00EB4830"/>
    <w:rsid w:val="00EB4ED6"/>
    <w:rsid w:val="00EB64AA"/>
    <w:rsid w:val="00EC0439"/>
    <w:rsid w:val="00EC0D35"/>
    <w:rsid w:val="00EC1119"/>
    <w:rsid w:val="00EC112A"/>
    <w:rsid w:val="00EC5523"/>
    <w:rsid w:val="00EC611B"/>
    <w:rsid w:val="00EC629C"/>
    <w:rsid w:val="00EC6D5C"/>
    <w:rsid w:val="00ED0FFF"/>
    <w:rsid w:val="00ED13E9"/>
    <w:rsid w:val="00ED285E"/>
    <w:rsid w:val="00ED44AB"/>
    <w:rsid w:val="00ED5658"/>
    <w:rsid w:val="00ED6DFC"/>
    <w:rsid w:val="00EE1E1C"/>
    <w:rsid w:val="00EE53CD"/>
    <w:rsid w:val="00EE6AAD"/>
    <w:rsid w:val="00EF37AC"/>
    <w:rsid w:val="00EF3862"/>
    <w:rsid w:val="00EF39B6"/>
    <w:rsid w:val="00EF4503"/>
    <w:rsid w:val="00EF6BCC"/>
    <w:rsid w:val="00F04969"/>
    <w:rsid w:val="00F0596D"/>
    <w:rsid w:val="00F135C1"/>
    <w:rsid w:val="00F163BF"/>
    <w:rsid w:val="00F17F6C"/>
    <w:rsid w:val="00F20B1C"/>
    <w:rsid w:val="00F2156B"/>
    <w:rsid w:val="00F217C1"/>
    <w:rsid w:val="00F2344F"/>
    <w:rsid w:val="00F23A7F"/>
    <w:rsid w:val="00F245D2"/>
    <w:rsid w:val="00F25008"/>
    <w:rsid w:val="00F25759"/>
    <w:rsid w:val="00F31432"/>
    <w:rsid w:val="00F31FA4"/>
    <w:rsid w:val="00F32EB2"/>
    <w:rsid w:val="00F33505"/>
    <w:rsid w:val="00F33F9F"/>
    <w:rsid w:val="00F3432E"/>
    <w:rsid w:val="00F35CF5"/>
    <w:rsid w:val="00F43695"/>
    <w:rsid w:val="00F44384"/>
    <w:rsid w:val="00F450B9"/>
    <w:rsid w:val="00F462DA"/>
    <w:rsid w:val="00F5014C"/>
    <w:rsid w:val="00F5037B"/>
    <w:rsid w:val="00F52DF3"/>
    <w:rsid w:val="00F556DF"/>
    <w:rsid w:val="00F56660"/>
    <w:rsid w:val="00F64F3F"/>
    <w:rsid w:val="00F667E3"/>
    <w:rsid w:val="00F66A62"/>
    <w:rsid w:val="00F66A91"/>
    <w:rsid w:val="00F724AD"/>
    <w:rsid w:val="00F74A72"/>
    <w:rsid w:val="00F7650F"/>
    <w:rsid w:val="00F77D52"/>
    <w:rsid w:val="00F81C14"/>
    <w:rsid w:val="00F84F8D"/>
    <w:rsid w:val="00F8521A"/>
    <w:rsid w:val="00F85663"/>
    <w:rsid w:val="00F867BC"/>
    <w:rsid w:val="00F87EC0"/>
    <w:rsid w:val="00F90EE4"/>
    <w:rsid w:val="00F94CB4"/>
    <w:rsid w:val="00F950CF"/>
    <w:rsid w:val="00F9676E"/>
    <w:rsid w:val="00F9777A"/>
    <w:rsid w:val="00FA051A"/>
    <w:rsid w:val="00FA2A99"/>
    <w:rsid w:val="00FA3D25"/>
    <w:rsid w:val="00FA541B"/>
    <w:rsid w:val="00FA54AB"/>
    <w:rsid w:val="00FA7204"/>
    <w:rsid w:val="00FB00C2"/>
    <w:rsid w:val="00FB0837"/>
    <w:rsid w:val="00FB5275"/>
    <w:rsid w:val="00FC0C34"/>
    <w:rsid w:val="00FC20A8"/>
    <w:rsid w:val="00FC689B"/>
    <w:rsid w:val="00FD04EF"/>
    <w:rsid w:val="00FD3F66"/>
    <w:rsid w:val="00FD604E"/>
    <w:rsid w:val="00FD7A99"/>
    <w:rsid w:val="00FE452D"/>
    <w:rsid w:val="00FE5024"/>
    <w:rsid w:val="00FE55E5"/>
    <w:rsid w:val="00FE7397"/>
    <w:rsid w:val="00FE7654"/>
    <w:rsid w:val="00FF35C9"/>
    <w:rsid w:val="00FF5721"/>
    <w:rsid w:val="00FF6AAA"/>
    <w:rsid w:val="00FF7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1100B7"/>
  <w15:docId w15:val="{844D1F20-F985-4B2A-B566-189EA185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D96"/>
    <w:pPr>
      <w:suppressAutoHyphens/>
    </w:pPr>
    <w:rPr>
      <w:lang w:eastAsia="ar-SA"/>
    </w:rPr>
  </w:style>
  <w:style w:type="paragraph" w:styleId="Balk1">
    <w:name w:val="heading 1"/>
    <w:basedOn w:val="Normal"/>
    <w:next w:val="Normal"/>
    <w:qFormat/>
    <w:rsid w:val="005C64ED"/>
    <w:pPr>
      <w:keepNext/>
      <w:numPr>
        <w:numId w:val="1"/>
      </w:numPr>
      <w:jc w:val="both"/>
      <w:outlineLvl w:val="0"/>
    </w:pPr>
    <w:rPr>
      <w:rFonts w:ascii="Arial" w:hAnsi="Arial"/>
      <w:b/>
      <w:sz w:val="28"/>
    </w:rPr>
  </w:style>
  <w:style w:type="paragraph" w:styleId="Balk2">
    <w:name w:val="heading 2"/>
    <w:basedOn w:val="Normal"/>
    <w:next w:val="Normal"/>
    <w:qFormat/>
    <w:rsid w:val="005C64ED"/>
    <w:pPr>
      <w:keepNext/>
      <w:numPr>
        <w:ilvl w:val="1"/>
        <w:numId w:val="1"/>
      </w:numPr>
      <w:jc w:val="center"/>
      <w:outlineLvl w:val="1"/>
    </w:pPr>
    <w:rPr>
      <w:sz w:val="56"/>
    </w:rPr>
  </w:style>
  <w:style w:type="paragraph" w:styleId="Balk3">
    <w:name w:val="heading 3"/>
    <w:basedOn w:val="Normal"/>
    <w:next w:val="Normal"/>
    <w:qFormat/>
    <w:rsid w:val="005C64ED"/>
    <w:pPr>
      <w:keepNext/>
      <w:numPr>
        <w:ilvl w:val="2"/>
        <w:numId w:val="1"/>
      </w:numPr>
      <w:jc w:val="center"/>
      <w:outlineLvl w:val="2"/>
    </w:pPr>
    <w:rPr>
      <w:sz w:val="52"/>
    </w:rPr>
  </w:style>
  <w:style w:type="paragraph" w:styleId="Balk4">
    <w:name w:val="heading 4"/>
    <w:basedOn w:val="Normal"/>
    <w:next w:val="Normal"/>
    <w:qFormat/>
    <w:rsid w:val="005C64ED"/>
    <w:pPr>
      <w:keepNext/>
      <w:numPr>
        <w:ilvl w:val="3"/>
        <w:numId w:val="1"/>
      </w:numPr>
      <w:jc w:val="center"/>
      <w:outlineLvl w:val="3"/>
    </w:pPr>
    <w:rPr>
      <w:rFonts w:ascii="Arial" w:hAnsi="Arial"/>
      <w:sz w:val="28"/>
    </w:rPr>
  </w:style>
  <w:style w:type="paragraph" w:styleId="Balk5">
    <w:name w:val="heading 5"/>
    <w:basedOn w:val="Normal"/>
    <w:next w:val="Normal"/>
    <w:qFormat/>
    <w:rsid w:val="005C64ED"/>
    <w:pPr>
      <w:keepNext/>
      <w:numPr>
        <w:ilvl w:val="4"/>
        <w:numId w:val="1"/>
      </w:numPr>
      <w:outlineLvl w:val="4"/>
    </w:pPr>
    <w:rPr>
      <w:rFonts w:ascii="Arial" w:hAnsi="Arial"/>
      <w:sz w:val="28"/>
    </w:rPr>
  </w:style>
  <w:style w:type="paragraph" w:styleId="Balk6">
    <w:name w:val="heading 6"/>
    <w:basedOn w:val="Normal"/>
    <w:next w:val="Normal"/>
    <w:qFormat/>
    <w:rsid w:val="005C64ED"/>
    <w:pPr>
      <w:keepNext/>
      <w:numPr>
        <w:ilvl w:val="5"/>
        <w:numId w:val="1"/>
      </w:numPr>
      <w:spacing w:line="480" w:lineRule="auto"/>
      <w:jc w:val="both"/>
      <w:outlineLvl w:val="5"/>
    </w:pPr>
    <w:rPr>
      <w:sz w:val="24"/>
    </w:rPr>
  </w:style>
  <w:style w:type="paragraph" w:styleId="Balk7">
    <w:name w:val="heading 7"/>
    <w:basedOn w:val="Normal"/>
    <w:next w:val="Normal"/>
    <w:qFormat/>
    <w:rsid w:val="005C64ED"/>
    <w:pPr>
      <w:keepNext/>
      <w:numPr>
        <w:ilvl w:val="6"/>
        <w:numId w:val="1"/>
      </w:numPr>
      <w:tabs>
        <w:tab w:val="left" w:pos="1985"/>
        <w:tab w:val="left" w:pos="6096"/>
      </w:tabs>
      <w:outlineLvl w:val="6"/>
    </w:pPr>
    <w:rPr>
      <w:sz w:val="24"/>
    </w:rPr>
  </w:style>
  <w:style w:type="paragraph" w:styleId="Balk8">
    <w:name w:val="heading 8"/>
    <w:basedOn w:val="Normal"/>
    <w:next w:val="Normal"/>
    <w:qFormat/>
    <w:rsid w:val="005C64ED"/>
    <w:pPr>
      <w:keepNext/>
      <w:numPr>
        <w:ilvl w:val="7"/>
        <w:numId w:val="1"/>
      </w:numPr>
      <w:jc w:val="center"/>
      <w:outlineLvl w:val="7"/>
    </w:pPr>
    <w:rPr>
      <w:rFonts w:ascii="Arial" w:hAnsi="Arial"/>
      <w:sz w:val="24"/>
    </w:rPr>
  </w:style>
  <w:style w:type="paragraph" w:styleId="Balk9">
    <w:name w:val="heading 9"/>
    <w:basedOn w:val="Normal"/>
    <w:next w:val="Normal"/>
    <w:qFormat/>
    <w:rsid w:val="005C64ED"/>
    <w:pPr>
      <w:keepNext/>
      <w:numPr>
        <w:ilvl w:val="8"/>
        <w:numId w:val="1"/>
      </w:numPr>
      <w:jc w:val="center"/>
      <w:outlineLvl w:val="8"/>
    </w:pPr>
    <w:rPr>
      <w:b/>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5C64ED"/>
    <w:rPr>
      <w:b/>
    </w:rPr>
  </w:style>
  <w:style w:type="character" w:customStyle="1" w:styleId="WW8Num3z0">
    <w:name w:val="WW8Num3z0"/>
    <w:rsid w:val="005C64ED"/>
    <w:rPr>
      <w:rFonts w:ascii="Times New Roman" w:hAnsi="Times New Roman"/>
    </w:rPr>
  </w:style>
  <w:style w:type="character" w:customStyle="1" w:styleId="WW8Num4z2">
    <w:name w:val="WW8Num4z2"/>
    <w:rsid w:val="005C64ED"/>
    <w:rPr>
      <w:rFonts w:ascii="Wingdings" w:hAnsi="Wingdings"/>
    </w:rPr>
  </w:style>
  <w:style w:type="character" w:customStyle="1" w:styleId="WW8Num5z0">
    <w:name w:val="WW8Num5z0"/>
    <w:rsid w:val="005C64ED"/>
    <w:rPr>
      <w:b/>
    </w:rPr>
  </w:style>
  <w:style w:type="character" w:customStyle="1" w:styleId="WW8Num6z0">
    <w:name w:val="WW8Num6z0"/>
    <w:rsid w:val="005C64ED"/>
    <w:rPr>
      <w:rFonts w:ascii="Symbol" w:hAnsi="Symbol"/>
    </w:rPr>
  </w:style>
  <w:style w:type="character" w:customStyle="1" w:styleId="WW8Num7z0">
    <w:name w:val="WW8Num7z0"/>
    <w:rsid w:val="005C64ED"/>
    <w:rPr>
      <w:rFonts w:ascii="Symbol" w:hAnsi="Symbol"/>
    </w:rPr>
  </w:style>
  <w:style w:type="character" w:customStyle="1" w:styleId="WW8Num8z0">
    <w:name w:val="WW8Num8z0"/>
    <w:rsid w:val="005C64ED"/>
    <w:rPr>
      <w:rFonts w:ascii="Symbol" w:hAnsi="Symbol"/>
    </w:rPr>
  </w:style>
  <w:style w:type="character" w:customStyle="1" w:styleId="WW8Num9z0">
    <w:name w:val="WW8Num9z0"/>
    <w:rsid w:val="005C64ED"/>
    <w:rPr>
      <w:rFonts w:ascii="Symbol" w:hAnsi="Symbol"/>
    </w:rPr>
  </w:style>
  <w:style w:type="character" w:customStyle="1" w:styleId="WW8Num11z0">
    <w:name w:val="WW8Num11z0"/>
    <w:rsid w:val="005C64ED"/>
    <w:rPr>
      <w:rFonts w:ascii="Symbol" w:hAnsi="Symbol"/>
    </w:rPr>
  </w:style>
  <w:style w:type="character" w:customStyle="1" w:styleId="WW8Num12z0">
    <w:name w:val="WW8Num12z0"/>
    <w:rsid w:val="005C64ED"/>
    <w:rPr>
      <w:b/>
    </w:rPr>
  </w:style>
  <w:style w:type="character" w:customStyle="1" w:styleId="Absatz-Standardschriftart">
    <w:name w:val="Absatz-Standardschriftart"/>
    <w:rsid w:val="005C64ED"/>
  </w:style>
  <w:style w:type="character" w:customStyle="1" w:styleId="WW-Absatz-Standardschriftart">
    <w:name w:val="WW-Absatz-Standardschriftart"/>
    <w:rsid w:val="005C64ED"/>
  </w:style>
  <w:style w:type="character" w:customStyle="1" w:styleId="VarsaylanParagrafYazTipi2">
    <w:name w:val="Varsayılan Paragraf Yazı Tipi2"/>
    <w:rsid w:val="005C64ED"/>
  </w:style>
  <w:style w:type="character" w:customStyle="1" w:styleId="WW8Num3z1">
    <w:name w:val="WW8Num3z1"/>
    <w:rsid w:val="005C64ED"/>
    <w:rPr>
      <w:rFonts w:ascii="Courier New" w:hAnsi="Courier New" w:cs="Courier New"/>
    </w:rPr>
  </w:style>
  <w:style w:type="character" w:customStyle="1" w:styleId="WW8Num3z2">
    <w:name w:val="WW8Num3z2"/>
    <w:rsid w:val="005C64ED"/>
    <w:rPr>
      <w:rFonts w:ascii="Wingdings" w:hAnsi="Wingdings"/>
    </w:rPr>
  </w:style>
  <w:style w:type="character" w:customStyle="1" w:styleId="WW8Num4z0">
    <w:name w:val="WW8Num4z0"/>
    <w:rsid w:val="005C64ED"/>
    <w:rPr>
      <w:rFonts w:ascii="Symbol" w:hAnsi="Symbol"/>
    </w:rPr>
  </w:style>
  <w:style w:type="character" w:customStyle="1" w:styleId="WW8Num4z4">
    <w:name w:val="WW8Num4z4"/>
    <w:rsid w:val="005C64ED"/>
    <w:rPr>
      <w:rFonts w:ascii="Courier New" w:hAnsi="Courier New" w:cs="Courier New"/>
    </w:rPr>
  </w:style>
  <w:style w:type="character" w:customStyle="1" w:styleId="WW8Num6z1">
    <w:name w:val="WW8Num6z1"/>
    <w:rsid w:val="005C64ED"/>
    <w:rPr>
      <w:rFonts w:ascii="Courier New" w:hAnsi="Courier New" w:cs="Courier New"/>
    </w:rPr>
  </w:style>
  <w:style w:type="character" w:customStyle="1" w:styleId="WW8Num6z2">
    <w:name w:val="WW8Num6z2"/>
    <w:rsid w:val="005C64ED"/>
    <w:rPr>
      <w:rFonts w:ascii="Wingdings" w:hAnsi="Wingdings"/>
    </w:rPr>
  </w:style>
  <w:style w:type="character" w:customStyle="1" w:styleId="WW8Num7z1">
    <w:name w:val="WW8Num7z1"/>
    <w:rsid w:val="005C64ED"/>
    <w:rPr>
      <w:rFonts w:ascii="Courier New" w:hAnsi="Courier New" w:cs="Courier New"/>
    </w:rPr>
  </w:style>
  <w:style w:type="character" w:customStyle="1" w:styleId="WW8Num7z2">
    <w:name w:val="WW8Num7z2"/>
    <w:rsid w:val="005C64ED"/>
    <w:rPr>
      <w:rFonts w:ascii="Wingdings" w:hAnsi="Wingdings"/>
    </w:rPr>
  </w:style>
  <w:style w:type="character" w:customStyle="1" w:styleId="WW8Num8z1">
    <w:name w:val="WW8Num8z1"/>
    <w:rsid w:val="005C64ED"/>
    <w:rPr>
      <w:rFonts w:ascii="Courier New" w:hAnsi="Courier New" w:cs="Courier New"/>
    </w:rPr>
  </w:style>
  <w:style w:type="character" w:customStyle="1" w:styleId="WW8Num8z2">
    <w:name w:val="WW8Num8z2"/>
    <w:rsid w:val="005C64ED"/>
    <w:rPr>
      <w:rFonts w:ascii="Wingdings" w:hAnsi="Wingdings"/>
    </w:rPr>
  </w:style>
  <w:style w:type="character" w:customStyle="1" w:styleId="WW8Num9z1">
    <w:name w:val="WW8Num9z1"/>
    <w:rsid w:val="005C64ED"/>
    <w:rPr>
      <w:rFonts w:ascii="Courier New" w:hAnsi="Courier New" w:cs="Courier New"/>
    </w:rPr>
  </w:style>
  <w:style w:type="character" w:customStyle="1" w:styleId="WW8Num9z2">
    <w:name w:val="WW8Num9z2"/>
    <w:rsid w:val="005C64ED"/>
    <w:rPr>
      <w:rFonts w:ascii="Wingdings" w:hAnsi="Wingdings"/>
    </w:rPr>
  </w:style>
  <w:style w:type="character" w:customStyle="1" w:styleId="WW8Num10z0">
    <w:name w:val="WW8Num10z0"/>
    <w:rsid w:val="005C64ED"/>
    <w:rPr>
      <w:b/>
    </w:rPr>
  </w:style>
  <w:style w:type="character" w:customStyle="1" w:styleId="WW8Num11z1">
    <w:name w:val="WW8Num11z1"/>
    <w:rsid w:val="005C64ED"/>
    <w:rPr>
      <w:rFonts w:ascii="Courier New" w:hAnsi="Courier New" w:cs="Courier New"/>
    </w:rPr>
  </w:style>
  <w:style w:type="character" w:customStyle="1" w:styleId="WW8Num11z2">
    <w:name w:val="WW8Num11z2"/>
    <w:rsid w:val="005C64ED"/>
    <w:rPr>
      <w:rFonts w:ascii="Wingdings" w:hAnsi="Wingdings"/>
    </w:rPr>
  </w:style>
  <w:style w:type="character" w:customStyle="1" w:styleId="WW8Num12z2">
    <w:name w:val="WW8Num12z2"/>
    <w:rsid w:val="005C64ED"/>
    <w:rPr>
      <w:b/>
    </w:rPr>
  </w:style>
  <w:style w:type="character" w:customStyle="1" w:styleId="WW8Num15z0">
    <w:name w:val="WW8Num15z0"/>
    <w:rsid w:val="005C64ED"/>
    <w:rPr>
      <w:rFonts w:ascii="Symbol" w:hAnsi="Symbol"/>
    </w:rPr>
  </w:style>
  <w:style w:type="character" w:customStyle="1" w:styleId="WW8Num15z1">
    <w:name w:val="WW8Num15z1"/>
    <w:rsid w:val="005C64ED"/>
    <w:rPr>
      <w:rFonts w:ascii="Courier New" w:hAnsi="Courier New" w:cs="Courier New"/>
    </w:rPr>
  </w:style>
  <w:style w:type="character" w:customStyle="1" w:styleId="WW8Num15z2">
    <w:name w:val="WW8Num15z2"/>
    <w:rsid w:val="005C64ED"/>
    <w:rPr>
      <w:rFonts w:ascii="Wingdings" w:hAnsi="Wingdings"/>
    </w:rPr>
  </w:style>
  <w:style w:type="character" w:customStyle="1" w:styleId="WW8Num16z0">
    <w:name w:val="WW8Num16z0"/>
    <w:rsid w:val="005C64ED"/>
    <w:rPr>
      <w:rFonts w:ascii="Symbol" w:hAnsi="Symbol"/>
    </w:rPr>
  </w:style>
  <w:style w:type="character" w:customStyle="1" w:styleId="WW8Num16z1">
    <w:name w:val="WW8Num16z1"/>
    <w:rsid w:val="005C64ED"/>
    <w:rPr>
      <w:rFonts w:ascii="Courier New" w:hAnsi="Courier New" w:cs="Courier New"/>
    </w:rPr>
  </w:style>
  <w:style w:type="character" w:customStyle="1" w:styleId="WW8Num16z2">
    <w:name w:val="WW8Num16z2"/>
    <w:rsid w:val="005C64ED"/>
    <w:rPr>
      <w:rFonts w:ascii="Wingdings" w:hAnsi="Wingdings"/>
    </w:rPr>
  </w:style>
  <w:style w:type="character" w:customStyle="1" w:styleId="WW8Num17z0">
    <w:name w:val="WW8Num17z0"/>
    <w:rsid w:val="005C64ED"/>
    <w:rPr>
      <w:rFonts w:ascii="Symbol" w:hAnsi="Symbol"/>
    </w:rPr>
  </w:style>
  <w:style w:type="character" w:customStyle="1" w:styleId="WW8Num17z1">
    <w:name w:val="WW8Num17z1"/>
    <w:rsid w:val="005C64ED"/>
    <w:rPr>
      <w:rFonts w:ascii="Courier New" w:hAnsi="Courier New" w:cs="Courier New"/>
    </w:rPr>
  </w:style>
  <w:style w:type="character" w:customStyle="1" w:styleId="WW8Num17z2">
    <w:name w:val="WW8Num17z2"/>
    <w:rsid w:val="005C64ED"/>
    <w:rPr>
      <w:rFonts w:ascii="Wingdings" w:hAnsi="Wingdings"/>
    </w:rPr>
  </w:style>
  <w:style w:type="character" w:customStyle="1" w:styleId="WW8Num18z0">
    <w:name w:val="WW8Num18z0"/>
    <w:rsid w:val="005C64ED"/>
    <w:rPr>
      <w:rFonts w:ascii="Symbol" w:hAnsi="Symbol"/>
    </w:rPr>
  </w:style>
  <w:style w:type="character" w:customStyle="1" w:styleId="WW8Num18z2">
    <w:name w:val="WW8Num18z2"/>
    <w:rsid w:val="005C64ED"/>
    <w:rPr>
      <w:rFonts w:ascii="Wingdings" w:hAnsi="Wingdings"/>
    </w:rPr>
  </w:style>
  <w:style w:type="character" w:customStyle="1" w:styleId="WW8Num18z4">
    <w:name w:val="WW8Num18z4"/>
    <w:rsid w:val="005C64ED"/>
    <w:rPr>
      <w:rFonts w:ascii="Courier New" w:hAnsi="Courier New" w:cs="Courier New"/>
    </w:rPr>
  </w:style>
  <w:style w:type="character" w:customStyle="1" w:styleId="WW8Num19z0">
    <w:name w:val="WW8Num19z0"/>
    <w:rsid w:val="005C64ED"/>
    <w:rPr>
      <w:rFonts w:ascii="Wingdings" w:hAnsi="Wingdings"/>
    </w:rPr>
  </w:style>
  <w:style w:type="character" w:customStyle="1" w:styleId="WW8Num19z1">
    <w:name w:val="WW8Num19z1"/>
    <w:rsid w:val="005C64ED"/>
    <w:rPr>
      <w:rFonts w:ascii="Courier New" w:hAnsi="Courier New" w:cs="Courier New"/>
    </w:rPr>
  </w:style>
  <w:style w:type="character" w:customStyle="1" w:styleId="WW8Num19z3">
    <w:name w:val="WW8Num19z3"/>
    <w:rsid w:val="005C64ED"/>
    <w:rPr>
      <w:rFonts w:ascii="Symbol" w:hAnsi="Symbol"/>
    </w:rPr>
  </w:style>
  <w:style w:type="character" w:customStyle="1" w:styleId="WW8Num21z0">
    <w:name w:val="WW8Num21z0"/>
    <w:rsid w:val="005C64ED"/>
    <w:rPr>
      <w:rFonts w:ascii="Symbol" w:hAnsi="Symbol"/>
    </w:rPr>
  </w:style>
  <w:style w:type="character" w:customStyle="1" w:styleId="WW8Num21z1">
    <w:name w:val="WW8Num21z1"/>
    <w:rsid w:val="005C64ED"/>
    <w:rPr>
      <w:rFonts w:ascii="Courier New" w:hAnsi="Courier New" w:cs="Courier New"/>
    </w:rPr>
  </w:style>
  <w:style w:type="character" w:customStyle="1" w:styleId="WW8Num21z2">
    <w:name w:val="WW8Num21z2"/>
    <w:rsid w:val="005C64ED"/>
    <w:rPr>
      <w:rFonts w:ascii="Wingdings" w:hAnsi="Wingdings"/>
    </w:rPr>
  </w:style>
  <w:style w:type="character" w:customStyle="1" w:styleId="WW8Num22z0">
    <w:name w:val="WW8Num22z0"/>
    <w:rsid w:val="005C64ED"/>
    <w:rPr>
      <w:rFonts w:ascii="Symbol" w:hAnsi="Symbol"/>
    </w:rPr>
  </w:style>
  <w:style w:type="character" w:customStyle="1" w:styleId="WW8Num22z1">
    <w:name w:val="WW8Num22z1"/>
    <w:rsid w:val="005C64ED"/>
    <w:rPr>
      <w:rFonts w:ascii="Courier New" w:hAnsi="Courier New" w:cs="Courier New"/>
    </w:rPr>
  </w:style>
  <w:style w:type="character" w:customStyle="1" w:styleId="WW8Num22z2">
    <w:name w:val="WW8Num22z2"/>
    <w:rsid w:val="005C64ED"/>
    <w:rPr>
      <w:rFonts w:ascii="Wingdings" w:hAnsi="Wingdings"/>
    </w:rPr>
  </w:style>
  <w:style w:type="character" w:customStyle="1" w:styleId="WW8Num23z0">
    <w:name w:val="WW8Num23z0"/>
    <w:rsid w:val="005C64ED"/>
    <w:rPr>
      <w:rFonts w:ascii="Symbol" w:hAnsi="Symbol"/>
    </w:rPr>
  </w:style>
  <w:style w:type="character" w:customStyle="1" w:styleId="WW8Num23z1">
    <w:name w:val="WW8Num23z1"/>
    <w:rsid w:val="005C64ED"/>
    <w:rPr>
      <w:rFonts w:ascii="Courier New" w:hAnsi="Courier New" w:cs="Courier New"/>
    </w:rPr>
  </w:style>
  <w:style w:type="character" w:customStyle="1" w:styleId="WW8Num23z2">
    <w:name w:val="WW8Num23z2"/>
    <w:rsid w:val="005C64ED"/>
    <w:rPr>
      <w:rFonts w:ascii="Wingdings" w:hAnsi="Wingdings"/>
    </w:rPr>
  </w:style>
  <w:style w:type="character" w:customStyle="1" w:styleId="WW8Num24z0">
    <w:name w:val="WW8Num24z0"/>
    <w:rsid w:val="005C64ED"/>
    <w:rPr>
      <w:rFonts w:ascii="Symbol" w:hAnsi="Symbol"/>
    </w:rPr>
  </w:style>
  <w:style w:type="character" w:customStyle="1" w:styleId="WW8Num24z1">
    <w:name w:val="WW8Num24z1"/>
    <w:rsid w:val="005C64ED"/>
    <w:rPr>
      <w:rFonts w:ascii="Courier New" w:hAnsi="Courier New" w:cs="Courier New"/>
    </w:rPr>
  </w:style>
  <w:style w:type="character" w:customStyle="1" w:styleId="WW8Num24z2">
    <w:name w:val="WW8Num24z2"/>
    <w:rsid w:val="005C64ED"/>
    <w:rPr>
      <w:rFonts w:ascii="Wingdings" w:hAnsi="Wingdings"/>
    </w:rPr>
  </w:style>
  <w:style w:type="character" w:customStyle="1" w:styleId="WW8Num25z0">
    <w:name w:val="WW8Num25z0"/>
    <w:rsid w:val="005C64ED"/>
    <w:rPr>
      <w:rFonts w:ascii="Symbol" w:hAnsi="Symbol"/>
    </w:rPr>
  </w:style>
  <w:style w:type="character" w:customStyle="1" w:styleId="WW8Num25z1">
    <w:name w:val="WW8Num25z1"/>
    <w:rsid w:val="005C64ED"/>
    <w:rPr>
      <w:rFonts w:ascii="Courier New" w:hAnsi="Courier New" w:cs="Courier New"/>
    </w:rPr>
  </w:style>
  <w:style w:type="character" w:customStyle="1" w:styleId="WW8Num25z2">
    <w:name w:val="WW8Num25z2"/>
    <w:rsid w:val="005C64ED"/>
    <w:rPr>
      <w:rFonts w:ascii="Wingdings" w:hAnsi="Wingdings"/>
    </w:rPr>
  </w:style>
  <w:style w:type="character" w:customStyle="1" w:styleId="WW8Num27z0">
    <w:name w:val="WW8Num27z0"/>
    <w:rsid w:val="005C64ED"/>
    <w:rPr>
      <w:rFonts w:ascii="Symbol" w:hAnsi="Symbol"/>
    </w:rPr>
  </w:style>
  <w:style w:type="character" w:customStyle="1" w:styleId="WW8Num27z1">
    <w:name w:val="WW8Num27z1"/>
    <w:rsid w:val="005C64ED"/>
    <w:rPr>
      <w:rFonts w:ascii="Courier New" w:hAnsi="Courier New" w:cs="Courier New"/>
    </w:rPr>
  </w:style>
  <w:style w:type="character" w:customStyle="1" w:styleId="WW8Num27z2">
    <w:name w:val="WW8Num27z2"/>
    <w:rsid w:val="005C64ED"/>
    <w:rPr>
      <w:rFonts w:ascii="Wingdings" w:hAnsi="Wingdings"/>
    </w:rPr>
  </w:style>
  <w:style w:type="character" w:customStyle="1" w:styleId="WW8Num28z0">
    <w:name w:val="WW8Num28z0"/>
    <w:rsid w:val="005C64ED"/>
    <w:rPr>
      <w:rFonts w:ascii="Symbol" w:hAnsi="Symbol"/>
    </w:rPr>
  </w:style>
  <w:style w:type="character" w:customStyle="1" w:styleId="WW8Num28z1">
    <w:name w:val="WW8Num28z1"/>
    <w:rsid w:val="005C64ED"/>
    <w:rPr>
      <w:rFonts w:ascii="Courier New" w:hAnsi="Courier New" w:cs="Courier New"/>
    </w:rPr>
  </w:style>
  <w:style w:type="character" w:customStyle="1" w:styleId="WW8Num28z2">
    <w:name w:val="WW8Num28z2"/>
    <w:rsid w:val="005C64ED"/>
    <w:rPr>
      <w:rFonts w:ascii="Wingdings" w:hAnsi="Wingdings"/>
    </w:rPr>
  </w:style>
  <w:style w:type="character" w:customStyle="1" w:styleId="WW8Num30z0">
    <w:name w:val="WW8Num30z0"/>
    <w:rsid w:val="005C64ED"/>
    <w:rPr>
      <w:b/>
    </w:rPr>
  </w:style>
  <w:style w:type="character" w:customStyle="1" w:styleId="WW8Num31z0">
    <w:name w:val="WW8Num31z0"/>
    <w:rsid w:val="005C64ED"/>
    <w:rPr>
      <w:rFonts w:ascii="Symbol" w:hAnsi="Symbol"/>
    </w:rPr>
  </w:style>
  <w:style w:type="character" w:customStyle="1" w:styleId="WW8Num31z1">
    <w:name w:val="WW8Num31z1"/>
    <w:rsid w:val="005C64ED"/>
    <w:rPr>
      <w:rFonts w:ascii="Courier New" w:hAnsi="Courier New" w:cs="Courier New"/>
    </w:rPr>
  </w:style>
  <w:style w:type="character" w:customStyle="1" w:styleId="WW8Num31z2">
    <w:name w:val="WW8Num31z2"/>
    <w:rsid w:val="005C64ED"/>
    <w:rPr>
      <w:rFonts w:ascii="Wingdings" w:hAnsi="Wingdings"/>
    </w:rPr>
  </w:style>
  <w:style w:type="character" w:customStyle="1" w:styleId="WW8Num32z0">
    <w:name w:val="WW8Num32z0"/>
    <w:rsid w:val="005C64ED"/>
    <w:rPr>
      <w:rFonts w:ascii="Symbol" w:hAnsi="Symbol"/>
    </w:rPr>
  </w:style>
  <w:style w:type="character" w:customStyle="1" w:styleId="WW8Num32z1">
    <w:name w:val="WW8Num32z1"/>
    <w:rsid w:val="005C64ED"/>
    <w:rPr>
      <w:rFonts w:ascii="Courier New" w:hAnsi="Courier New" w:cs="Courier New"/>
    </w:rPr>
  </w:style>
  <w:style w:type="character" w:customStyle="1" w:styleId="WW8Num32z2">
    <w:name w:val="WW8Num32z2"/>
    <w:rsid w:val="005C64ED"/>
    <w:rPr>
      <w:rFonts w:ascii="Wingdings" w:hAnsi="Wingdings"/>
    </w:rPr>
  </w:style>
  <w:style w:type="character" w:customStyle="1" w:styleId="WW8Num36z0">
    <w:name w:val="WW8Num36z0"/>
    <w:rsid w:val="005C64ED"/>
    <w:rPr>
      <w:rFonts w:ascii="Symbol" w:hAnsi="Symbol"/>
    </w:rPr>
  </w:style>
  <w:style w:type="character" w:customStyle="1" w:styleId="WW8Num36z1">
    <w:name w:val="WW8Num36z1"/>
    <w:rsid w:val="005C64ED"/>
    <w:rPr>
      <w:rFonts w:ascii="Courier New" w:hAnsi="Courier New" w:cs="Courier New"/>
    </w:rPr>
  </w:style>
  <w:style w:type="character" w:customStyle="1" w:styleId="WW8Num36z2">
    <w:name w:val="WW8Num36z2"/>
    <w:rsid w:val="005C64ED"/>
    <w:rPr>
      <w:rFonts w:ascii="Wingdings" w:hAnsi="Wingdings"/>
    </w:rPr>
  </w:style>
  <w:style w:type="character" w:customStyle="1" w:styleId="WW8Num37z0">
    <w:name w:val="WW8Num37z0"/>
    <w:rsid w:val="005C64ED"/>
    <w:rPr>
      <w:rFonts w:ascii="Symbol" w:hAnsi="Symbol"/>
    </w:rPr>
  </w:style>
  <w:style w:type="character" w:customStyle="1" w:styleId="WW8Num37z1">
    <w:name w:val="WW8Num37z1"/>
    <w:rsid w:val="005C64ED"/>
    <w:rPr>
      <w:rFonts w:ascii="Courier New" w:hAnsi="Courier New" w:cs="Courier New"/>
    </w:rPr>
  </w:style>
  <w:style w:type="character" w:customStyle="1" w:styleId="WW8Num37z2">
    <w:name w:val="WW8Num37z2"/>
    <w:rsid w:val="005C64ED"/>
    <w:rPr>
      <w:rFonts w:ascii="Wingdings" w:hAnsi="Wingdings"/>
    </w:rPr>
  </w:style>
  <w:style w:type="character" w:customStyle="1" w:styleId="WW8Num39z0">
    <w:name w:val="WW8Num39z0"/>
    <w:rsid w:val="005C64ED"/>
    <w:rPr>
      <w:rFonts w:ascii="Symbol" w:hAnsi="Symbol"/>
    </w:rPr>
  </w:style>
  <w:style w:type="character" w:customStyle="1" w:styleId="WW8Num39z1">
    <w:name w:val="WW8Num39z1"/>
    <w:rsid w:val="005C64ED"/>
    <w:rPr>
      <w:rFonts w:ascii="Courier New" w:hAnsi="Courier New" w:cs="Courier New"/>
    </w:rPr>
  </w:style>
  <w:style w:type="character" w:customStyle="1" w:styleId="WW8Num39z2">
    <w:name w:val="WW8Num39z2"/>
    <w:rsid w:val="005C64ED"/>
    <w:rPr>
      <w:rFonts w:ascii="Wingdings" w:hAnsi="Wingdings"/>
    </w:rPr>
  </w:style>
  <w:style w:type="character" w:customStyle="1" w:styleId="WW8Num43z0">
    <w:name w:val="WW8Num43z0"/>
    <w:rsid w:val="005C64ED"/>
    <w:rPr>
      <w:rFonts w:ascii="Symbol" w:hAnsi="Symbol"/>
    </w:rPr>
  </w:style>
  <w:style w:type="character" w:customStyle="1" w:styleId="WW8Num43z1">
    <w:name w:val="WW8Num43z1"/>
    <w:rsid w:val="005C64ED"/>
    <w:rPr>
      <w:rFonts w:ascii="Courier New" w:hAnsi="Courier New" w:cs="Courier New"/>
    </w:rPr>
  </w:style>
  <w:style w:type="character" w:customStyle="1" w:styleId="WW8Num43z2">
    <w:name w:val="WW8Num43z2"/>
    <w:rsid w:val="005C64ED"/>
    <w:rPr>
      <w:rFonts w:ascii="Wingdings" w:hAnsi="Wingdings"/>
    </w:rPr>
  </w:style>
  <w:style w:type="character" w:customStyle="1" w:styleId="WW8Num45z0">
    <w:name w:val="WW8Num45z0"/>
    <w:rsid w:val="005C64ED"/>
    <w:rPr>
      <w:rFonts w:ascii="Symbol" w:hAnsi="Symbol"/>
    </w:rPr>
  </w:style>
  <w:style w:type="character" w:customStyle="1" w:styleId="WW8Num45z1">
    <w:name w:val="WW8Num45z1"/>
    <w:rsid w:val="005C64ED"/>
    <w:rPr>
      <w:rFonts w:ascii="Courier New" w:hAnsi="Courier New" w:cs="Courier New"/>
    </w:rPr>
  </w:style>
  <w:style w:type="character" w:customStyle="1" w:styleId="WW8Num45z2">
    <w:name w:val="WW8Num45z2"/>
    <w:rsid w:val="005C64ED"/>
    <w:rPr>
      <w:rFonts w:ascii="Wingdings" w:hAnsi="Wingdings"/>
    </w:rPr>
  </w:style>
  <w:style w:type="character" w:customStyle="1" w:styleId="WW8Num46z0">
    <w:name w:val="WW8Num46z0"/>
    <w:rsid w:val="005C64ED"/>
    <w:rPr>
      <w:b/>
    </w:rPr>
  </w:style>
  <w:style w:type="character" w:customStyle="1" w:styleId="VarsaylanParagrafYazTipi1">
    <w:name w:val="Varsayılan Paragraf Yazı Tipi1"/>
    <w:rsid w:val="005C64ED"/>
  </w:style>
  <w:style w:type="character" w:styleId="SayfaNumaras">
    <w:name w:val="page number"/>
    <w:basedOn w:val="VarsaylanParagrafYazTipi1"/>
    <w:rsid w:val="005C64ED"/>
  </w:style>
  <w:style w:type="character" w:styleId="Kpr">
    <w:name w:val="Hyperlink"/>
    <w:basedOn w:val="VarsaylanParagrafYazTipi1"/>
    <w:rsid w:val="005C64ED"/>
    <w:rPr>
      <w:color w:val="0000FF"/>
      <w:u w:val="single"/>
    </w:rPr>
  </w:style>
  <w:style w:type="character" w:customStyle="1" w:styleId="CharChar">
    <w:name w:val="Char Char"/>
    <w:basedOn w:val="VarsaylanParagrafYazTipi1"/>
    <w:rsid w:val="005C64ED"/>
    <w:rPr>
      <w:rFonts w:ascii="Tahoma" w:hAnsi="Tahoma" w:cs="Tahoma"/>
      <w:sz w:val="16"/>
      <w:szCs w:val="16"/>
    </w:rPr>
  </w:style>
  <w:style w:type="character" w:customStyle="1" w:styleId="NumaralamaSimgeleri">
    <w:name w:val="Numaralama Simgeleri"/>
    <w:rsid w:val="005C64ED"/>
  </w:style>
  <w:style w:type="paragraph" w:customStyle="1" w:styleId="Balk">
    <w:name w:val="Başlık"/>
    <w:basedOn w:val="Normal"/>
    <w:next w:val="GvdeMetni"/>
    <w:rsid w:val="005C64ED"/>
    <w:pPr>
      <w:keepNext/>
      <w:spacing w:before="240" w:after="120"/>
    </w:pPr>
    <w:rPr>
      <w:rFonts w:ascii="Arial" w:eastAsia="Lucida Sans Unicode" w:hAnsi="Arial" w:cs="Tahoma"/>
      <w:sz w:val="28"/>
      <w:szCs w:val="28"/>
    </w:rPr>
  </w:style>
  <w:style w:type="paragraph" w:styleId="GvdeMetni">
    <w:name w:val="Body Text"/>
    <w:basedOn w:val="Normal"/>
    <w:rsid w:val="005C64ED"/>
    <w:rPr>
      <w:sz w:val="28"/>
    </w:rPr>
  </w:style>
  <w:style w:type="paragraph" w:styleId="Liste">
    <w:name w:val="List"/>
    <w:basedOn w:val="GvdeMetni"/>
    <w:rsid w:val="005C64ED"/>
    <w:rPr>
      <w:rFonts w:cs="Tahoma"/>
    </w:rPr>
  </w:style>
  <w:style w:type="paragraph" w:customStyle="1" w:styleId="Balk0">
    <w:name w:val="Başlık"/>
    <w:basedOn w:val="Normal"/>
    <w:rsid w:val="005C64ED"/>
    <w:pPr>
      <w:suppressLineNumbers/>
      <w:spacing w:before="120" w:after="120"/>
    </w:pPr>
    <w:rPr>
      <w:rFonts w:cs="Tahoma"/>
      <w:i/>
      <w:iCs/>
      <w:sz w:val="24"/>
      <w:szCs w:val="24"/>
    </w:rPr>
  </w:style>
  <w:style w:type="paragraph" w:customStyle="1" w:styleId="Dizin">
    <w:name w:val="Dizin"/>
    <w:basedOn w:val="Normal"/>
    <w:rsid w:val="005C64ED"/>
    <w:pPr>
      <w:suppressLineNumbers/>
    </w:pPr>
    <w:rPr>
      <w:rFonts w:cs="Tahoma"/>
    </w:rPr>
  </w:style>
  <w:style w:type="paragraph" w:customStyle="1" w:styleId="WW-Balk">
    <w:name w:val="WW-Başlık"/>
    <w:basedOn w:val="Normal"/>
    <w:rsid w:val="005C64ED"/>
    <w:pPr>
      <w:suppressLineNumbers/>
      <w:spacing w:before="120" w:after="120"/>
    </w:pPr>
    <w:rPr>
      <w:rFonts w:cs="Tahoma"/>
      <w:i/>
      <w:iCs/>
      <w:sz w:val="24"/>
      <w:szCs w:val="24"/>
    </w:rPr>
  </w:style>
  <w:style w:type="paragraph" w:customStyle="1" w:styleId="WW-Balk1">
    <w:name w:val="WW-Başlık1"/>
    <w:basedOn w:val="Normal"/>
    <w:rsid w:val="005C64ED"/>
    <w:pPr>
      <w:suppressLineNumbers/>
      <w:spacing w:before="120" w:after="120"/>
    </w:pPr>
    <w:rPr>
      <w:rFonts w:cs="Tahoma"/>
      <w:i/>
      <w:iCs/>
      <w:sz w:val="24"/>
      <w:szCs w:val="24"/>
    </w:rPr>
  </w:style>
  <w:style w:type="paragraph" w:customStyle="1" w:styleId="WW-Balk11">
    <w:name w:val="WW-Başlık11"/>
    <w:basedOn w:val="Normal"/>
    <w:rsid w:val="005C64ED"/>
    <w:pPr>
      <w:suppressLineNumbers/>
      <w:spacing w:before="120" w:after="120"/>
    </w:pPr>
    <w:rPr>
      <w:rFonts w:cs="Tahoma"/>
      <w:i/>
      <w:iCs/>
      <w:sz w:val="24"/>
      <w:szCs w:val="24"/>
    </w:rPr>
  </w:style>
  <w:style w:type="paragraph" w:styleId="stbilgi">
    <w:name w:val="header"/>
    <w:basedOn w:val="Normal"/>
    <w:link w:val="stbilgiChar"/>
    <w:uiPriority w:val="99"/>
    <w:rsid w:val="005C64ED"/>
    <w:pPr>
      <w:tabs>
        <w:tab w:val="center" w:pos="4536"/>
        <w:tab w:val="right" w:pos="9072"/>
      </w:tabs>
    </w:pPr>
  </w:style>
  <w:style w:type="paragraph" w:styleId="Altbilgi">
    <w:name w:val="footer"/>
    <w:basedOn w:val="Normal"/>
    <w:link w:val="AltbilgiChar"/>
    <w:uiPriority w:val="99"/>
    <w:rsid w:val="005C64ED"/>
    <w:pPr>
      <w:tabs>
        <w:tab w:val="center" w:pos="4536"/>
        <w:tab w:val="right" w:pos="9072"/>
      </w:tabs>
    </w:pPr>
  </w:style>
  <w:style w:type="paragraph" w:styleId="GvdeMetniGirintisi">
    <w:name w:val="Body Text Indent"/>
    <w:basedOn w:val="Normal"/>
    <w:rsid w:val="005C64ED"/>
    <w:pPr>
      <w:ind w:left="426"/>
      <w:jc w:val="both"/>
    </w:pPr>
    <w:rPr>
      <w:rFonts w:ascii="Arial" w:hAnsi="Arial"/>
      <w:sz w:val="22"/>
    </w:rPr>
  </w:style>
  <w:style w:type="paragraph" w:customStyle="1" w:styleId="GvdeMetniGirintisi21">
    <w:name w:val="Gövde Metni Girintisi 21"/>
    <w:basedOn w:val="Normal"/>
    <w:rsid w:val="005C64ED"/>
    <w:pPr>
      <w:ind w:left="993" w:hanging="142"/>
      <w:jc w:val="both"/>
    </w:pPr>
    <w:rPr>
      <w:rFonts w:ascii="Arial" w:hAnsi="Arial"/>
      <w:sz w:val="22"/>
    </w:rPr>
  </w:style>
  <w:style w:type="paragraph" w:styleId="KonuBal">
    <w:name w:val="Title"/>
    <w:basedOn w:val="Normal"/>
    <w:next w:val="Altyaz"/>
    <w:qFormat/>
    <w:rsid w:val="005C64ED"/>
    <w:pPr>
      <w:jc w:val="center"/>
    </w:pPr>
    <w:rPr>
      <w:sz w:val="32"/>
    </w:rPr>
  </w:style>
  <w:style w:type="paragraph" w:styleId="Altyaz">
    <w:name w:val="Subtitle"/>
    <w:basedOn w:val="Normal"/>
    <w:next w:val="GvdeMetni"/>
    <w:qFormat/>
    <w:rsid w:val="005C64ED"/>
    <w:pPr>
      <w:jc w:val="center"/>
    </w:pPr>
    <w:rPr>
      <w:sz w:val="40"/>
    </w:rPr>
  </w:style>
  <w:style w:type="paragraph" w:customStyle="1" w:styleId="GvdeMetni21">
    <w:name w:val="Gövde Metni 21"/>
    <w:basedOn w:val="Normal"/>
    <w:rsid w:val="005C64ED"/>
    <w:pPr>
      <w:tabs>
        <w:tab w:val="left" w:pos="567"/>
        <w:tab w:val="left" w:pos="1985"/>
        <w:tab w:val="left" w:pos="5103"/>
        <w:tab w:val="left" w:pos="6096"/>
        <w:tab w:val="decimal" w:pos="6237"/>
        <w:tab w:val="left" w:pos="6804"/>
        <w:tab w:val="left" w:pos="8505"/>
      </w:tabs>
      <w:jc w:val="both"/>
    </w:pPr>
    <w:rPr>
      <w:rFonts w:ascii="Arial" w:hAnsi="Arial"/>
      <w:sz w:val="24"/>
    </w:rPr>
  </w:style>
  <w:style w:type="paragraph" w:customStyle="1" w:styleId="GvdeMetniGirintisi31">
    <w:name w:val="Gövde Metni Girintisi 31"/>
    <w:basedOn w:val="Normal"/>
    <w:rsid w:val="005C64ED"/>
    <w:pPr>
      <w:tabs>
        <w:tab w:val="left" w:pos="4255"/>
      </w:tabs>
      <w:ind w:left="851"/>
    </w:pPr>
    <w:rPr>
      <w:sz w:val="24"/>
    </w:rPr>
  </w:style>
  <w:style w:type="paragraph" w:customStyle="1" w:styleId="BelgeBalantlar1">
    <w:name w:val="Belge Bağlantıları1"/>
    <w:basedOn w:val="Normal"/>
    <w:rsid w:val="005C64ED"/>
    <w:pPr>
      <w:shd w:val="clear" w:color="auto" w:fill="000080"/>
    </w:pPr>
    <w:rPr>
      <w:rFonts w:ascii="Tahoma" w:hAnsi="Tahoma"/>
    </w:rPr>
  </w:style>
  <w:style w:type="paragraph" w:customStyle="1" w:styleId="GvdeMetni31">
    <w:name w:val="Gövde Metni 31"/>
    <w:basedOn w:val="Normal"/>
    <w:rsid w:val="005C64ED"/>
    <w:pPr>
      <w:spacing w:after="120"/>
    </w:pPr>
    <w:rPr>
      <w:sz w:val="16"/>
      <w:szCs w:val="16"/>
    </w:rPr>
  </w:style>
  <w:style w:type="paragraph" w:styleId="NormalWeb">
    <w:name w:val="Normal (Web)"/>
    <w:basedOn w:val="Normal"/>
    <w:uiPriority w:val="99"/>
    <w:rsid w:val="005C64ED"/>
    <w:pPr>
      <w:spacing w:before="100" w:after="100"/>
    </w:pPr>
    <w:rPr>
      <w:rFonts w:ascii="Arial Unicode MS" w:eastAsia="Arial Unicode MS" w:hAnsi="Arial Unicode MS"/>
      <w:sz w:val="24"/>
      <w:szCs w:val="24"/>
    </w:rPr>
  </w:style>
  <w:style w:type="paragraph" w:customStyle="1" w:styleId="Default">
    <w:name w:val="Default"/>
    <w:rsid w:val="005C64ED"/>
    <w:pPr>
      <w:widowControl w:val="0"/>
      <w:suppressAutoHyphens/>
      <w:autoSpaceDE w:val="0"/>
    </w:pPr>
    <w:rPr>
      <w:rFonts w:ascii="Arial" w:eastAsia="Arial" w:hAnsi="Arial" w:cs="Arial"/>
      <w:lang w:eastAsia="ar-SA"/>
    </w:rPr>
  </w:style>
  <w:style w:type="paragraph" w:styleId="BalonMetni">
    <w:name w:val="Balloon Text"/>
    <w:basedOn w:val="Normal"/>
    <w:rsid w:val="005C64ED"/>
    <w:rPr>
      <w:rFonts w:ascii="Tahoma" w:hAnsi="Tahoma" w:cs="Tahoma"/>
      <w:sz w:val="16"/>
      <w:szCs w:val="16"/>
    </w:rPr>
  </w:style>
  <w:style w:type="paragraph" w:customStyle="1" w:styleId="Tabloerii">
    <w:name w:val="Tablo İçeriği"/>
    <w:basedOn w:val="Normal"/>
    <w:rsid w:val="005C64ED"/>
    <w:pPr>
      <w:suppressLineNumbers/>
    </w:pPr>
  </w:style>
  <w:style w:type="paragraph" w:customStyle="1" w:styleId="TabloBal">
    <w:name w:val="Tablo Başlığı"/>
    <w:basedOn w:val="Tabloerii"/>
    <w:rsid w:val="005C64ED"/>
    <w:pPr>
      <w:jc w:val="center"/>
    </w:pPr>
    <w:rPr>
      <w:b/>
      <w:bCs/>
    </w:rPr>
  </w:style>
  <w:style w:type="paragraph" w:customStyle="1" w:styleId="ereveierii">
    <w:name w:val="Çerçeve içeriği"/>
    <w:basedOn w:val="GvdeMetni"/>
    <w:rsid w:val="005C64ED"/>
  </w:style>
  <w:style w:type="character" w:customStyle="1" w:styleId="AltbilgiChar">
    <w:name w:val="Altbilgi Char"/>
    <w:basedOn w:val="VarsaylanParagrafYazTipi"/>
    <w:link w:val="Altbilgi"/>
    <w:uiPriority w:val="99"/>
    <w:rsid w:val="005F37DF"/>
    <w:rPr>
      <w:lang w:eastAsia="ar-SA"/>
    </w:rPr>
  </w:style>
  <w:style w:type="character" w:customStyle="1" w:styleId="stbilgiChar">
    <w:name w:val="Üstbilgi Char"/>
    <w:basedOn w:val="VarsaylanParagrafYazTipi"/>
    <w:link w:val="stbilgi"/>
    <w:uiPriority w:val="99"/>
    <w:rsid w:val="005F37DF"/>
    <w:rPr>
      <w:lang w:eastAsia="ar-SA"/>
    </w:rPr>
  </w:style>
  <w:style w:type="paragraph" w:styleId="GvdeMetni2">
    <w:name w:val="Body Text 2"/>
    <w:basedOn w:val="Normal"/>
    <w:link w:val="GvdeMetni2Char"/>
    <w:uiPriority w:val="99"/>
    <w:unhideWhenUsed/>
    <w:rsid w:val="00B0457F"/>
    <w:pPr>
      <w:spacing w:after="120" w:line="480" w:lineRule="auto"/>
    </w:pPr>
  </w:style>
  <w:style w:type="character" w:customStyle="1" w:styleId="GvdeMetni2Char">
    <w:name w:val="Gövde Metni 2 Char"/>
    <w:basedOn w:val="VarsaylanParagrafYazTipi"/>
    <w:link w:val="GvdeMetni2"/>
    <w:uiPriority w:val="99"/>
    <w:rsid w:val="00B0457F"/>
    <w:rPr>
      <w:lang w:eastAsia="ar-SA"/>
    </w:rPr>
  </w:style>
  <w:style w:type="paragraph" w:styleId="bekMetni">
    <w:name w:val="Block Text"/>
    <w:basedOn w:val="Normal"/>
    <w:uiPriority w:val="99"/>
    <w:rsid w:val="004A6CFA"/>
    <w:pPr>
      <w:suppressAutoHyphens w:val="0"/>
      <w:spacing w:line="360" w:lineRule="auto"/>
      <w:ind w:left="284" w:right="284"/>
      <w:jc w:val="both"/>
    </w:pPr>
    <w:rPr>
      <w:sz w:val="24"/>
      <w:szCs w:val="24"/>
      <w:lang w:eastAsia="tr-TR"/>
    </w:rPr>
  </w:style>
  <w:style w:type="paragraph" w:customStyle="1" w:styleId="xl25">
    <w:name w:val="xl25"/>
    <w:basedOn w:val="Normal"/>
    <w:rsid w:val="009C6774"/>
    <w:pPr>
      <w:suppressAutoHyphens w:val="0"/>
      <w:spacing w:before="100" w:beforeAutospacing="1" w:after="100" w:afterAutospacing="1"/>
      <w:textAlignment w:val="center"/>
    </w:pPr>
    <w:rPr>
      <w:sz w:val="24"/>
      <w:szCs w:val="24"/>
      <w:lang w:eastAsia="tr-TR"/>
    </w:rPr>
  </w:style>
  <w:style w:type="paragraph" w:styleId="ListeParagraf">
    <w:name w:val="List Paragraph"/>
    <w:basedOn w:val="Normal"/>
    <w:uiPriority w:val="34"/>
    <w:qFormat/>
    <w:rsid w:val="0017697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ralkYok">
    <w:name w:val="No Spacing"/>
    <w:link w:val="AralkYokChar"/>
    <w:uiPriority w:val="1"/>
    <w:qFormat/>
    <w:rsid w:val="00BE5A04"/>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1"/>
    <w:rsid w:val="00BE5A04"/>
    <w:rPr>
      <w:rFonts w:asciiTheme="minorHAnsi" w:eastAsiaTheme="minorEastAsia" w:hAnsiTheme="minorHAnsi" w:cstheme="minorBidi"/>
      <w:sz w:val="22"/>
      <w:szCs w:val="22"/>
      <w:lang w:eastAsia="en-US"/>
    </w:rPr>
  </w:style>
  <w:style w:type="paragraph" w:styleId="ResimYazs">
    <w:name w:val="caption"/>
    <w:basedOn w:val="Normal"/>
    <w:next w:val="Normal"/>
    <w:uiPriority w:val="35"/>
    <w:semiHidden/>
    <w:unhideWhenUsed/>
    <w:qFormat/>
    <w:rsid w:val="00D969B7"/>
    <w:pPr>
      <w:spacing w:after="200"/>
    </w:pPr>
    <w:rPr>
      <w:b/>
      <w:bCs/>
      <w:color w:val="4F81BD" w:themeColor="accent1"/>
      <w:sz w:val="18"/>
      <w:szCs w:val="18"/>
    </w:rPr>
  </w:style>
  <w:style w:type="table" w:styleId="TabloKlavuzu">
    <w:name w:val="Table Grid"/>
    <w:basedOn w:val="NormalTablo"/>
    <w:uiPriority w:val="39"/>
    <w:rsid w:val="00335A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475AD8"/>
    <w:rPr>
      <w:sz w:val="16"/>
      <w:szCs w:val="16"/>
    </w:rPr>
  </w:style>
  <w:style w:type="paragraph" w:styleId="AklamaMetni">
    <w:name w:val="annotation text"/>
    <w:basedOn w:val="Normal"/>
    <w:link w:val="AklamaMetniChar"/>
    <w:uiPriority w:val="99"/>
    <w:semiHidden/>
    <w:unhideWhenUsed/>
    <w:rsid w:val="00475AD8"/>
  </w:style>
  <w:style w:type="character" w:customStyle="1" w:styleId="AklamaMetniChar">
    <w:name w:val="Açıklama Metni Char"/>
    <w:basedOn w:val="VarsaylanParagrafYazTipi"/>
    <w:link w:val="AklamaMetni"/>
    <w:uiPriority w:val="99"/>
    <w:semiHidden/>
    <w:rsid w:val="00475AD8"/>
    <w:rPr>
      <w:lang w:eastAsia="ar-SA"/>
    </w:rPr>
  </w:style>
  <w:style w:type="paragraph" w:styleId="AklamaKonusu">
    <w:name w:val="annotation subject"/>
    <w:basedOn w:val="AklamaMetni"/>
    <w:next w:val="AklamaMetni"/>
    <w:link w:val="AklamaKonusuChar"/>
    <w:uiPriority w:val="99"/>
    <w:semiHidden/>
    <w:unhideWhenUsed/>
    <w:rsid w:val="00475AD8"/>
    <w:rPr>
      <w:b/>
      <w:bCs/>
    </w:rPr>
  </w:style>
  <w:style w:type="character" w:customStyle="1" w:styleId="AklamaKonusuChar">
    <w:name w:val="Açıklama Konusu Char"/>
    <w:basedOn w:val="AklamaMetniChar"/>
    <w:link w:val="AklamaKonusu"/>
    <w:uiPriority w:val="99"/>
    <w:semiHidden/>
    <w:rsid w:val="00475AD8"/>
    <w:rPr>
      <w:b/>
      <w:bCs/>
      <w:lang w:eastAsia="ar-SA"/>
    </w:rPr>
  </w:style>
  <w:style w:type="table" w:customStyle="1" w:styleId="TableNormal1">
    <w:name w:val="Table Normal1"/>
    <w:uiPriority w:val="2"/>
    <w:semiHidden/>
    <w:unhideWhenUsed/>
    <w:qFormat/>
    <w:rsid w:val="000142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4265"/>
    <w:pPr>
      <w:widowControl w:val="0"/>
      <w:suppressAutoHyphens w:val="0"/>
      <w:autoSpaceDE w:val="0"/>
      <w:autoSpaceDN w:val="0"/>
    </w:pPr>
    <w:rPr>
      <w:rFonts w:ascii="Arial" w:eastAsia="Arial" w:hAnsi="Arial" w:cs="Arial"/>
      <w:sz w:val="22"/>
      <w:szCs w:val="22"/>
      <w:lang w:val="en-US" w:eastAsia="en-US"/>
    </w:rPr>
  </w:style>
  <w:style w:type="paragraph" w:customStyle="1" w:styleId="TableStyle2">
    <w:name w:val="Table Style 2"/>
    <w:rsid w:val="00B7726A"/>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3706">
      <w:bodyDiv w:val="1"/>
      <w:marLeft w:val="0"/>
      <w:marRight w:val="0"/>
      <w:marTop w:val="0"/>
      <w:marBottom w:val="0"/>
      <w:divBdr>
        <w:top w:val="none" w:sz="0" w:space="0" w:color="auto"/>
        <w:left w:val="none" w:sz="0" w:space="0" w:color="auto"/>
        <w:bottom w:val="none" w:sz="0" w:space="0" w:color="auto"/>
        <w:right w:val="none" w:sz="0" w:space="0" w:color="auto"/>
      </w:divBdr>
    </w:div>
    <w:div w:id="301622722">
      <w:bodyDiv w:val="1"/>
      <w:marLeft w:val="0"/>
      <w:marRight w:val="0"/>
      <w:marTop w:val="0"/>
      <w:marBottom w:val="0"/>
      <w:divBdr>
        <w:top w:val="none" w:sz="0" w:space="0" w:color="auto"/>
        <w:left w:val="none" w:sz="0" w:space="0" w:color="auto"/>
        <w:bottom w:val="none" w:sz="0" w:space="0" w:color="auto"/>
        <w:right w:val="none" w:sz="0" w:space="0" w:color="auto"/>
      </w:divBdr>
    </w:div>
    <w:div w:id="576595489">
      <w:bodyDiv w:val="1"/>
      <w:marLeft w:val="0"/>
      <w:marRight w:val="0"/>
      <w:marTop w:val="0"/>
      <w:marBottom w:val="0"/>
      <w:divBdr>
        <w:top w:val="none" w:sz="0" w:space="0" w:color="auto"/>
        <w:left w:val="none" w:sz="0" w:space="0" w:color="auto"/>
        <w:bottom w:val="none" w:sz="0" w:space="0" w:color="auto"/>
        <w:right w:val="none" w:sz="0" w:space="0" w:color="auto"/>
      </w:divBdr>
    </w:div>
    <w:div w:id="1188370132">
      <w:bodyDiv w:val="1"/>
      <w:marLeft w:val="0"/>
      <w:marRight w:val="0"/>
      <w:marTop w:val="0"/>
      <w:marBottom w:val="0"/>
      <w:divBdr>
        <w:top w:val="none" w:sz="0" w:space="0" w:color="auto"/>
        <w:left w:val="none" w:sz="0" w:space="0" w:color="auto"/>
        <w:bottom w:val="none" w:sz="0" w:space="0" w:color="auto"/>
        <w:right w:val="none" w:sz="0" w:space="0" w:color="auto"/>
      </w:divBdr>
    </w:div>
    <w:div w:id="1213692426">
      <w:bodyDiv w:val="1"/>
      <w:marLeft w:val="0"/>
      <w:marRight w:val="0"/>
      <w:marTop w:val="0"/>
      <w:marBottom w:val="0"/>
      <w:divBdr>
        <w:top w:val="none" w:sz="0" w:space="0" w:color="auto"/>
        <w:left w:val="none" w:sz="0" w:space="0" w:color="auto"/>
        <w:bottom w:val="none" w:sz="0" w:space="0" w:color="auto"/>
        <w:right w:val="none" w:sz="0" w:space="0" w:color="auto"/>
      </w:divBdr>
    </w:div>
    <w:div w:id="1358920287">
      <w:bodyDiv w:val="1"/>
      <w:marLeft w:val="0"/>
      <w:marRight w:val="0"/>
      <w:marTop w:val="0"/>
      <w:marBottom w:val="0"/>
      <w:divBdr>
        <w:top w:val="none" w:sz="0" w:space="0" w:color="auto"/>
        <w:left w:val="none" w:sz="0" w:space="0" w:color="auto"/>
        <w:bottom w:val="none" w:sz="0" w:space="0" w:color="auto"/>
        <w:right w:val="none" w:sz="0" w:space="0" w:color="auto"/>
      </w:divBdr>
    </w:div>
    <w:div w:id="18099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PublishDate>
  <Abstract/>
  <CompanyAddress>TAŞYAKA MAH.144 SOK. 119/1 PK: 48300 FETHİYE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9E84F1-08DB-408C-B8FC-F1BE4CEF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36</Pages>
  <Words>10037</Words>
  <Characters>57213</Characters>
  <Application>Microsoft Office Word</Application>
  <DocSecurity>0</DocSecurity>
  <Lines>476</Lines>
  <Paragraphs>134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KALİTE EL KİTABI</vt:lpstr>
      <vt:lpstr>KALİTE EL KİTABI</vt:lpstr>
    </vt:vector>
  </TitlesOfParts>
  <Company>FETHİYE TİCARET VE SANAYİ ODASI</Company>
  <LinksUpToDate>false</LinksUpToDate>
  <CharactersWithSpaces>67116</CharactersWithSpaces>
  <SharedDoc>false</SharedDoc>
  <HLinks>
    <vt:vector size="18" baseType="variant">
      <vt:variant>
        <vt:i4>7405604</vt:i4>
      </vt:variant>
      <vt:variant>
        <vt:i4>6</vt:i4>
      </vt:variant>
      <vt:variant>
        <vt:i4>0</vt:i4>
      </vt:variant>
      <vt:variant>
        <vt:i4>5</vt:i4>
      </vt:variant>
      <vt:variant>
        <vt:lpwstr>http://www.fto.org.tr/</vt:lpwstr>
      </vt:variant>
      <vt:variant>
        <vt:lpwstr/>
      </vt:variant>
      <vt:variant>
        <vt:i4>7405604</vt:i4>
      </vt:variant>
      <vt:variant>
        <vt:i4>3</vt:i4>
      </vt:variant>
      <vt:variant>
        <vt:i4>0</vt:i4>
      </vt:variant>
      <vt:variant>
        <vt:i4>5</vt:i4>
      </vt:variant>
      <vt:variant>
        <vt:lpwstr>http://www.fto.org.tr/</vt:lpwstr>
      </vt:variant>
      <vt:variant>
        <vt:lpwstr/>
      </vt:variant>
      <vt:variant>
        <vt:i4>4849708</vt:i4>
      </vt:variant>
      <vt:variant>
        <vt:i4>0</vt:i4>
      </vt:variant>
      <vt:variant>
        <vt:i4>0</vt:i4>
      </vt:variant>
      <vt:variant>
        <vt:i4>5</vt:i4>
      </vt:variant>
      <vt:variant>
        <vt:lpwstr>mailto:info@ftso.org.tr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KALİTE EL KİTABI</dc:title>
  <dc:subject>KALİTE EL KİTABI</dc:subject>
  <dc:creator>TS ISO EN 9001: 2015 Kalite Yönetim Sistemi</dc:creator>
  <cp:lastModifiedBy>Yıldız FTSO</cp:lastModifiedBy>
  <cp:revision>6</cp:revision>
  <cp:lastPrinted>2025-02-12T13:13:00Z</cp:lastPrinted>
  <dcterms:created xsi:type="dcterms:W3CDTF">2025-01-13T12:16:00Z</dcterms:created>
  <dcterms:modified xsi:type="dcterms:W3CDTF">2025-02-12T13:13:00Z</dcterms:modified>
</cp:coreProperties>
</file>